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3C7A5" w14:textId="28C42FBE" w:rsidR="00721541" w:rsidRPr="00377397" w:rsidRDefault="005A6289" w:rsidP="00282EDF">
      <w:pPr>
        <w:ind w:left="284"/>
        <w:jc w:val="center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Order No: </w:t>
      </w:r>
      <w:r w:rsidR="00282EDF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of 2025</w:t>
      </w:r>
    </w:p>
    <w:p w14:paraId="474C9A96" w14:textId="20880CF5" w:rsidR="0078386D" w:rsidRPr="00377397" w:rsidRDefault="00721541" w:rsidP="00282EDF">
      <w:pPr>
        <w:ind w:left="284"/>
        <w:jc w:val="center"/>
        <w:rPr>
          <w:rFonts w:ascii="Tahoma" w:hAnsi="Tahoma" w:cs="Tahoma"/>
          <w:b/>
          <w:bCs/>
          <w:color w:val="1F1F1F"/>
          <w:sz w:val="26"/>
          <w:szCs w:val="26"/>
        </w:rPr>
      </w:pP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Dated: </w:t>
      </w:r>
      <w:r w:rsidR="00CE7DF8">
        <w:rPr>
          <w:rFonts w:ascii="Tahoma" w:hAnsi="Tahoma" w:cs="Tahoma"/>
          <w:b/>
          <w:bCs/>
          <w:color w:val="1F1F1F"/>
          <w:sz w:val="26"/>
          <w:szCs w:val="26"/>
        </w:rPr>
        <w:t>14</w:t>
      </w: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>-0</w:t>
      </w:r>
      <w:r w:rsidR="002A7114">
        <w:rPr>
          <w:rFonts w:ascii="Tahoma" w:hAnsi="Tahoma" w:cs="Tahoma"/>
          <w:b/>
          <w:bCs/>
          <w:color w:val="1F1F1F"/>
          <w:sz w:val="26"/>
          <w:szCs w:val="26"/>
        </w:rPr>
        <w:t>7</w:t>
      </w: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>-2025</w:t>
      </w:r>
    </w:p>
    <w:p w14:paraId="0C2A5F11" w14:textId="77777777" w:rsidR="00377397" w:rsidRPr="00377397" w:rsidRDefault="00377397" w:rsidP="00377397">
      <w:pPr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401E1CE5" w14:textId="69A75268" w:rsidR="00CE7DF8" w:rsidRDefault="00282EDF" w:rsidP="00CE7DF8">
      <w:pPr>
        <w:ind w:left="-90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377397" w:rsidRPr="00377397">
        <w:rPr>
          <w:rFonts w:ascii="Tahoma" w:hAnsi="Tahoma" w:cs="Tahoma"/>
          <w:b/>
          <w:bCs/>
          <w:color w:val="1F1F1F"/>
          <w:sz w:val="26"/>
          <w:szCs w:val="26"/>
        </w:rPr>
        <w:t>Subject:</w:t>
      </w:r>
      <w:r w:rsidR="00CD31A4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CD31A4" w:rsidRPr="00CD31A4">
        <w:rPr>
          <w:rFonts w:ascii="Tahoma" w:hAnsi="Tahoma" w:cs="Tahoma"/>
          <w:b/>
          <w:bCs/>
          <w:color w:val="1F1F1F"/>
          <w:sz w:val="26"/>
          <w:szCs w:val="26"/>
        </w:rPr>
        <w:t xml:space="preserve">Constitution </w:t>
      </w:r>
      <w:r w:rsidR="00CE7DF8" w:rsidRPr="00CD31A4">
        <w:rPr>
          <w:rFonts w:ascii="Tahoma" w:hAnsi="Tahoma" w:cs="Tahoma"/>
          <w:b/>
          <w:bCs/>
          <w:color w:val="1F1F1F"/>
          <w:sz w:val="26"/>
          <w:szCs w:val="26"/>
        </w:rPr>
        <w:t xml:space="preserve">of </w:t>
      </w:r>
      <w:r w:rsidR="00CE7DF8">
        <w:rPr>
          <w:rFonts w:ascii="Tahoma" w:hAnsi="Tahoma" w:cs="Tahoma"/>
          <w:b/>
          <w:bCs/>
          <w:color w:val="1F1F1F"/>
          <w:sz w:val="26"/>
          <w:szCs w:val="26"/>
        </w:rPr>
        <w:t>Committee for Purchase of Books.</w:t>
      </w:r>
    </w:p>
    <w:p w14:paraId="2D86FD8C" w14:textId="77777777" w:rsidR="00CE7DF8" w:rsidRDefault="00CE7DF8" w:rsidP="00CE7DF8">
      <w:pPr>
        <w:ind w:left="-90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398E8830" w14:textId="36234F0F" w:rsidR="00CE7DF8" w:rsidRDefault="00385446" w:rsidP="00385446">
      <w:pPr>
        <w:ind w:left="-90"/>
        <w:jc w:val="both"/>
        <w:rPr>
          <w:rFonts w:ascii="Tahoma" w:hAnsi="Tahoma" w:cs="Tahoma"/>
          <w:color w:val="1F1F1F"/>
          <w:sz w:val="26"/>
          <w:szCs w:val="26"/>
        </w:rPr>
      </w:pPr>
      <w:r>
        <w:rPr>
          <w:rFonts w:ascii="Tahoma" w:hAnsi="Tahoma" w:cs="Tahoma"/>
          <w:color w:val="1F1F1F"/>
          <w:sz w:val="26"/>
          <w:szCs w:val="26"/>
        </w:rPr>
        <w:t>A</w:t>
      </w:r>
      <w:r w:rsidR="00CE7DF8" w:rsidRPr="00CE7DF8">
        <w:rPr>
          <w:rFonts w:ascii="Tahoma" w:hAnsi="Tahoma" w:cs="Tahoma"/>
          <w:color w:val="1F1F1F"/>
          <w:sz w:val="26"/>
          <w:szCs w:val="26"/>
        </w:rPr>
        <w:t xml:space="preserve"> Committee for the Purchase of Books is hereby constituted with the following members: </w:t>
      </w:r>
    </w:p>
    <w:p w14:paraId="2F115EAE" w14:textId="77777777" w:rsidR="00385446" w:rsidRDefault="00385446" w:rsidP="00385446">
      <w:pPr>
        <w:ind w:left="-90"/>
        <w:jc w:val="both"/>
        <w:rPr>
          <w:rFonts w:ascii="Tahoma" w:hAnsi="Tahoma" w:cs="Tahoma"/>
          <w:color w:val="1F1F1F"/>
          <w:sz w:val="26"/>
          <w:szCs w:val="26"/>
        </w:rPr>
      </w:pPr>
    </w:p>
    <w:tbl>
      <w:tblPr>
        <w:tblW w:w="9625" w:type="dxa"/>
        <w:tblLook w:val="04A0" w:firstRow="1" w:lastRow="0" w:firstColumn="1" w:lastColumn="0" w:noHBand="0" w:noVBand="1"/>
      </w:tblPr>
      <w:tblGrid>
        <w:gridCol w:w="3775"/>
        <w:gridCol w:w="5850"/>
      </w:tblGrid>
      <w:tr w:rsidR="00CE7DF8" w:rsidRPr="00CE7DF8" w14:paraId="5E707F8D" w14:textId="77777777" w:rsidTr="00CE7DF8">
        <w:trPr>
          <w:trHeight w:val="290"/>
        </w:trPr>
        <w:tc>
          <w:tcPr>
            <w:tcW w:w="3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hideMark/>
          </w:tcPr>
          <w:p w14:paraId="1ED2ECCA" w14:textId="77777777" w:rsidR="00CE7DF8" w:rsidRPr="00CE7DF8" w:rsidRDefault="00CE7DF8" w:rsidP="00CE7DF8">
            <w:pPr>
              <w:rPr>
                <w:rFonts w:ascii="Tahoma" w:hAnsi="Tahoma" w:cs="Tahoma"/>
                <w:b/>
                <w:bCs/>
                <w:color w:val="1F1F1F"/>
                <w:sz w:val="24"/>
                <w:szCs w:val="24"/>
              </w:rPr>
            </w:pPr>
            <w:r w:rsidRPr="00CE7DF8">
              <w:rPr>
                <w:rFonts w:ascii="Tahoma" w:hAnsi="Tahoma" w:cs="Tahoma"/>
                <w:b/>
                <w:bCs/>
                <w:color w:val="1F1F1F"/>
                <w:sz w:val="24"/>
                <w:szCs w:val="24"/>
              </w:rPr>
              <w:t xml:space="preserve"> Name of the Officer/Official   </w:t>
            </w:r>
          </w:p>
        </w:tc>
        <w:tc>
          <w:tcPr>
            <w:tcW w:w="5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hideMark/>
          </w:tcPr>
          <w:p w14:paraId="1CD2CF89" w14:textId="77777777" w:rsidR="00CE7DF8" w:rsidRPr="00CE7DF8" w:rsidRDefault="00CE7DF8" w:rsidP="00CE7DF8">
            <w:pPr>
              <w:rPr>
                <w:rFonts w:ascii="Tahoma" w:hAnsi="Tahoma" w:cs="Tahoma"/>
                <w:b/>
                <w:bCs/>
                <w:color w:val="1F1F1F"/>
                <w:sz w:val="24"/>
                <w:szCs w:val="24"/>
              </w:rPr>
            </w:pPr>
            <w:r w:rsidRPr="00CE7DF8">
              <w:rPr>
                <w:rFonts w:ascii="Tahoma" w:hAnsi="Tahoma" w:cs="Tahoma"/>
                <w:b/>
                <w:bCs/>
                <w:color w:val="1F1F1F"/>
                <w:sz w:val="24"/>
                <w:szCs w:val="24"/>
              </w:rPr>
              <w:t>Designation</w:t>
            </w:r>
          </w:p>
        </w:tc>
      </w:tr>
      <w:tr w:rsidR="00CE7DF8" w:rsidRPr="00CE7DF8" w14:paraId="5049F9AB" w14:textId="77777777" w:rsidTr="00CE7DF8">
        <w:trPr>
          <w:trHeight w:val="290"/>
        </w:trPr>
        <w:tc>
          <w:tcPr>
            <w:tcW w:w="37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DA3AB0" w14:textId="77777777" w:rsidR="00CE7DF8" w:rsidRPr="00CE7DF8" w:rsidRDefault="00CE7DF8" w:rsidP="00CE7DF8">
            <w:pPr>
              <w:rPr>
                <w:rFonts w:ascii="Tahoma" w:hAnsi="Tahoma" w:cs="Tahoma"/>
                <w:color w:val="1F1F1F"/>
                <w:sz w:val="24"/>
                <w:szCs w:val="24"/>
              </w:rPr>
            </w:pPr>
            <w:r w:rsidRPr="00CE7DF8">
              <w:rPr>
                <w:rFonts w:ascii="Tahoma" w:hAnsi="Tahoma" w:cs="Tahoma"/>
                <w:color w:val="1F1F1F"/>
                <w:sz w:val="24"/>
                <w:szCs w:val="24"/>
              </w:rPr>
              <w:t xml:space="preserve">Mr. Ali Mohd Khan 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0A2C14" w14:textId="77777777" w:rsidR="00CE7DF8" w:rsidRPr="00CE7DF8" w:rsidRDefault="00CE7DF8" w:rsidP="00037D5B">
            <w:pPr>
              <w:jc w:val="both"/>
              <w:rPr>
                <w:rFonts w:ascii="Tahoma" w:hAnsi="Tahoma" w:cs="Tahoma"/>
                <w:color w:val="1F1F1F"/>
                <w:sz w:val="24"/>
                <w:szCs w:val="24"/>
              </w:rPr>
            </w:pPr>
            <w:r w:rsidRPr="00CE7DF8">
              <w:rPr>
                <w:rFonts w:ascii="Tahoma" w:hAnsi="Tahoma" w:cs="Tahoma"/>
                <w:color w:val="1F1F1F"/>
                <w:sz w:val="24"/>
                <w:szCs w:val="24"/>
              </w:rPr>
              <w:t xml:space="preserve">Head of Department, Electronics and Communication Engineering (Chairperson) </w:t>
            </w:r>
          </w:p>
        </w:tc>
      </w:tr>
      <w:tr w:rsidR="00CE7DF8" w:rsidRPr="00CE7DF8" w14:paraId="371BC9F8" w14:textId="77777777" w:rsidTr="00CE7DF8">
        <w:trPr>
          <w:trHeight w:val="290"/>
        </w:trPr>
        <w:tc>
          <w:tcPr>
            <w:tcW w:w="37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FBFF72" w14:textId="77777777" w:rsidR="00CE7DF8" w:rsidRPr="00CE7DF8" w:rsidRDefault="00CE7DF8" w:rsidP="00CE7DF8">
            <w:pPr>
              <w:rPr>
                <w:rFonts w:ascii="Tahoma" w:hAnsi="Tahoma" w:cs="Tahoma"/>
                <w:color w:val="1F1F1F"/>
                <w:sz w:val="24"/>
                <w:szCs w:val="24"/>
              </w:rPr>
            </w:pPr>
            <w:r w:rsidRPr="00CE7DF8">
              <w:rPr>
                <w:rFonts w:ascii="Tahoma" w:hAnsi="Tahoma" w:cs="Tahoma"/>
                <w:color w:val="1F1F1F"/>
                <w:sz w:val="24"/>
                <w:szCs w:val="24"/>
              </w:rPr>
              <w:t xml:space="preserve">Mr. Bilal Ahmad Bhat 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838897" w14:textId="77777777" w:rsidR="00CE7DF8" w:rsidRPr="00CE7DF8" w:rsidRDefault="00CE7DF8" w:rsidP="00037D5B">
            <w:pPr>
              <w:jc w:val="both"/>
              <w:rPr>
                <w:rFonts w:ascii="Tahoma" w:hAnsi="Tahoma" w:cs="Tahoma"/>
                <w:color w:val="1F1F1F"/>
                <w:sz w:val="24"/>
                <w:szCs w:val="24"/>
              </w:rPr>
            </w:pPr>
            <w:r w:rsidRPr="00CE7DF8">
              <w:rPr>
                <w:rFonts w:ascii="Tahoma" w:hAnsi="Tahoma" w:cs="Tahoma"/>
                <w:color w:val="1F1F1F"/>
                <w:sz w:val="24"/>
                <w:szCs w:val="24"/>
              </w:rPr>
              <w:t xml:space="preserve">Head of Department, Leather Technology </w:t>
            </w:r>
          </w:p>
        </w:tc>
      </w:tr>
      <w:tr w:rsidR="00CE7DF8" w:rsidRPr="00CE7DF8" w14:paraId="232A562A" w14:textId="77777777" w:rsidTr="00CE7DF8">
        <w:trPr>
          <w:trHeight w:val="290"/>
        </w:trPr>
        <w:tc>
          <w:tcPr>
            <w:tcW w:w="37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200304" w14:textId="77777777" w:rsidR="00CE7DF8" w:rsidRPr="00CE7DF8" w:rsidRDefault="00CE7DF8" w:rsidP="00CE7DF8">
            <w:pPr>
              <w:rPr>
                <w:rFonts w:ascii="Tahoma" w:hAnsi="Tahoma" w:cs="Tahoma"/>
                <w:color w:val="1F1F1F"/>
                <w:sz w:val="24"/>
                <w:szCs w:val="24"/>
              </w:rPr>
            </w:pPr>
            <w:r w:rsidRPr="00CE7DF8">
              <w:rPr>
                <w:rFonts w:ascii="Tahoma" w:hAnsi="Tahoma" w:cs="Tahoma"/>
                <w:color w:val="1F1F1F"/>
                <w:sz w:val="24"/>
                <w:szCs w:val="24"/>
              </w:rPr>
              <w:t xml:space="preserve">Mr. Tahir Amin Wani 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2074B7" w14:textId="37E85D61" w:rsidR="00CE7DF8" w:rsidRPr="00CE7DF8" w:rsidRDefault="00CE7DF8" w:rsidP="00037D5B">
            <w:pPr>
              <w:jc w:val="both"/>
              <w:rPr>
                <w:rFonts w:ascii="Tahoma" w:hAnsi="Tahoma" w:cs="Tahoma"/>
                <w:color w:val="1F1F1F"/>
                <w:sz w:val="24"/>
                <w:szCs w:val="24"/>
              </w:rPr>
            </w:pPr>
            <w:r w:rsidRPr="00CE7DF8">
              <w:rPr>
                <w:rFonts w:ascii="Tahoma" w:hAnsi="Tahoma" w:cs="Tahoma"/>
                <w:color w:val="1F1F1F"/>
                <w:sz w:val="24"/>
                <w:szCs w:val="24"/>
              </w:rPr>
              <w:t xml:space="preserve">Head of Department, Wood Technology </w:t>
            </w:r>
          </w:p>
        </w:tc>
      </w:tr>
      <w:tr w:rsidR="00CE7DF8" w:rsidRPr="00CE7DF8" w14:paraId="2B7718A9" w14:textId="77777777" w:rsidTr="00CE7DF8">
        <w:trPr>
          <w:trHeight w:val="290"/>
        </w:trPr>
        <w:tc>
          <w:tcPr>
            <w:tcW w:w="37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386040" w14:textId="77777777" w:rsidR="00CE7DF8" w:rsidRPr="00CE7DF8" w:rsidRDefault="00CE7DF8" w:rsidP="00CE7DF8">
            <w:pPr>
              <w:rPr>
                <w:rFonts w:ascii="Tahoma" w:hAnsi="Tahoma" w:cs="Tahoma"/>
                <w:color w:val="1F1F1F"/>
                <w:sz w:val="24"/>
                <w:szCs w:val="24"/>
              </w:rPr>
            </w:pPr>
            <w:r w:rsidRPr="00CE7DF8">
              <w:rPr>
                <w:rFonts w:ascii="Tahoma" w:hAnsi="Tahoma" w:cs="Tahoma"/>
                <w:color w:val="1F1F1F"/>
                <w:sz w:val="24"/>
                <w:szCs w:val="24"/>
              </w:rPr>
              <w:t xml:space="preserve">Mr. </w:t>
            </w:r>
            <w:proofErr w:type="spellStart"/>
            <w:r w:rsidRPr="00CE7DF8">
              <w:rPr>
                <w:rFonts w:ascii="Tahoma" w:hAnsi="Tahoma" w:cs="Tahoma"/>
                <w:color w:val="1F1F1F"/>
                <w:sz w:val="24"/>
                <w:szCs w:val="24"/>
              </w:rPr>
              <w:t>Yunoos</w:t>
            </w:r>
            <w:proofErr w:type="spellEnd"/>
            <w:r w:rsidRPr="00CE7DF8">
              <w:rPr>
                <w:rFonts w:ascii="Tahoma" w:hAnsi="Tahoma" w:cs="Tahoma"/>
                <w:color w:val="1F1F1F"/>
                <w:sz w:val="24"/>
                <w:szCs w:val="24"/>
              </w:rPr>
              <w:t xml:space="preserve"> Ahmad Rather 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D14CAB" w14:textId="68531380" w:rsidR="00CE7DF8" w:rsidRPr="00CE7DF8" w:rsidRDefault="00CE7DF8" w:rsidP="00037D5B">
            <w:pPr>
              <w:jc w:val="both"/>
              <w:rPr>
                <w:rFonts w:ascii="Tahoma" w:hAnsi="Tahoma" w:cs="Tahoma"/>
                <w:color w:val="1F1F1F"/>
                <w:sz w:val="24"/>
                <w:szCs w:val="24"/>
              </w:rPr>
            </w:pPr>
            <w:r w:rsidRPr="00CE7DF8">
              <w:rPr>
                <w:rFonts w:ascii="Tahoma" w:hAnsi="Tahoma" w:cs="Tahoma"/>
                <w:color w:val="1F1F1F"/>
                <w:sz w:val="24"/>
                <w:szCs w:val="24"/>
              </w:rPr>
              <w:t>Librarian</w:t>
            </w:r>
          </w:p>
        </w:tc>
      </w:tr>
    </w:tbl>
    <w:p w14:paraId="43CD8C14" w14:textId="77777777" w:rsidR="00CE7DF8" w:rsidRPr="00CE7DF8" w:rsidRDefault="00CE7DF8" w:rsidP="00CE7DF8">
      <w:pPr>
        <w:spacing w:line="276" w:lineRule="auto"/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3D37626B" w14:textId="77777777" w:rsidR="00CE7DF8" w:rsidRPr="00CE7DF8" w:rsidRDefault="00CE7DF8" w:rsidP="00711B2F">
      <w:pPr>
        <w:spacing w:line="276" w:lineRule="auto"/>
        <w:ind w:left="-90"/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  <w:r w:rsidRPr="00CE7DF8">
        <w:rPr>
          <w:rFonts w:ascii="Tahoma" w:hAnsi="Tahoma" w:cs="Tahoma"/>
          <w:b/>
          <w:bCs/>
          <w:color w:val="1F1F1F"/>
          <w:sz w:val="26"/>
          <w:szCs w:val="26"/>
        </w:rPr>
        <w:t xml:space="preserve"> Terms of Reference:</w:t>
      </w:r>
    </w:p>
    <w:p w14:paraId="54F7E556" w14:textId="55CF8296" w:rsidR="00CE7DF8" w:rsidRDefault="00CE7DF8" w:rsidP="00711B2F">
      <w:pPr>
        <w:spacing w:line="276" w:lineRule="auto"/>
        <w:ind w:left="-90"/>
        <w:jc w:val="both"/>
        <w:rPr>
          <w:rFonts w:ascii="Tahoma" w:hAnsi="Tahoma" w:cs="Tahoma"/>
          <w:color w:val="1F1F1F"/>
          <w:sz w:val="26"/>
          <w:szCs w:val="26"/>
        </w:rPr>
      </w:pPr>
      <w:r w:rsidRPr="00CE7DF8">
        <w:rPr>
          <w:rFonts w:ascii="Tahoma" w:hAnsi="Tahoma" w:cs="Tahoma"/>
          <w:color w:val="1F1F1F"/>
          <w:sz w:val="26"/>
          <w:szCs w:val="26"/>
        </w:rPr>
        <w:t xml:space="preserve"> 1. To</w:t>
      </w:r>
      <w:r>
        <w:rPr>
          <w:rFonts w:ascii="Tahoma" w:hAnsi="Tahoma" w:cs="Tahoma"/>
          <w:color w:val="1F1F1F"/>
          <w:sz w:val="26"/>
          <w:szCs w:val="26"/>
        </w:rPr>
        <w:t xml:space="preserve"> go through the requisitions received from the various branches/departments of this institution</w:t>
      </w:r>
      <w:r w:rsidR="00037D5B">
        <w:rPr>
          <w:rFonts w:ascii="Tahoma" w:hAnsi="Tahoma" w:cs="Tahoma"/>
          <w:color w:val="1F1F1F"/>
          <w:sz w:val="26"/>
          <w:szCs w:val="26"/>
        </w:rPr>
        <w:t xml:space="preserve"> and check the need for the requisitioned books.</w:t>
      </w:r>
    </w:p>
    <w:p w14:paraId="356AF1EF" w14:textId="126C947F" w:rsidR="00CE7DF8" w:rsidRDefault="00CE7DF8" w:rsidP="00711B2F">
      <w:pPr>
        <w:spacing w:line="276" w:lineRule="auto"/>
        <w:ind w:left="-90"/>
        <w:jc w:val="both"/>
        <w:rPr>
          <w:rFonts w:ascii="Tahoma" w:hAnsi="Tahoma" w:cs="Tahoma"/>
          <w:color w:val="1F1F1F"/>
          <w:sz w:val="26"/>
          <w:szCs w:val="26"/>
        </w:rPr>
      </w:pPr>
      <w:r>
        <w:rPr>
          <w:rFonts w:ascii="Tahoma" w:hAnsi="Tahoma" w:cs="Tahoma"/>
          <w:color w:val="1F1F1F"/>
          <w:sz w:val="26"/>
          <w:szCs w:val="26"/>
        </w:rPr>
        <w:t xml:space="preserve"> </w:t>
      </w:r>
      <w:r w:rsidR="00037D5B">
        <w:rPr>
          <w:rFonts w:ascii="Tahoma" w:hAnsi="Tahoma" w:cs="Tahoma"/>
          <w:color w:val="1F1F1F"/>
          <w:sz w:val="26"/>
          <w:szCs w:val="26"/>
        </w:rPr>
        <w:t>2</w:t>
      </w:r>
      <w:r w:rsidRPr="00CE7DF8">
        <w:rPr>
          <w:rFonts w:ascii="Tahoma" w:hAnsi="Tahoma" w:cs="Tahoma"/>
          <w:color w:val="1F1F1F"/>
          <w:sz w:val="26"/>
          <w:szCs w:val="26"/>
        </w:rPr>
        <w:t>. To co</w:t>
      </w:r>
      <w:r>
        <w:rPr>
          <w:rFonts w:ascii="Tahoma" w:hAnsi="Tahoma" w:cs="Tahoma"/>
          <w:color w:val="1F1F1F"/>
          <w:sz w:val="26"/>
          <w:szCs w:val="26"/>
        </w:rPr>
        <w:t>ordinate</w:t>
      </w:r>
      <w:r w:rsidRPr="00CE7DF8">
        <w:rPr>
          <w:rFonts w:ascii="Tahoma" w:hAnsi="Tahoma" w:cs="Tahoma"/>
          <w:color w:val="1F1F1F"/>
          <w:sz w:val="26"/>
          <w:szCs w:val="26"/>
        </w:rPr>
        <w:t xml:space="preserve"> with </w:t>
      </w:r>
      <w:r>
        <w:rPr>
          <w:rFonts w:ascii="Tahoma" w:hAnsi="Tahoma" w:cs="Tahoma"/>
          <w:color w:val="1F1F1F"/>
          <w:sz w:val="26"/>
          <w:szCs w:val="26"/>
        </w:rPr>
        <w:t xml:space="preserve">the accounts section related to the budget </w:t>
      </w:r>
      <w:r w:rsidRPr="00CE7DF8">
        <w:rPr>
          <w:rFonts w:ascii="Tahoma" w:hAnsi="Tahoma" w:cs="Tahoma"/>
          <w:color w:val="1F1F1F"/>
          <w:sz w:val="26"/>
          <w:szCs w:val="26"/>
        </w:rPr>
        <w:t xml:space="preserve">and comply with procurement protocols. </w:t>
      </w:r>
    </w:p>
    <w:p w14:paraId="113FCBC8" w14:textId="365F0DD0" w:rsidR="00CE7DF8" w:rsidRDefault="00CE7DF8" w:rsidP="00CE7DF8">
      <w:pPr>
        <w:spacing w:line="276" w:lineRule="auto"/>
        <w:ind w:left="-90"/>
        <w:jc w:val="both"/>
        <w:rPr>
          <w:rFonts w:ascii="Tahoma" w:hAnsi="Tahoma" w:cs="Tahoma"/>
          <w:color w:val="1F1F1F"/>
          <w:sz w:val="26"/>
          <w:szCs w:val="26"/>
        </w:rPr>
      </w:pPr>
      <w:r>
        <w:rPr>
          <w:rFonts w:ascii="Tahoma" w:hAnsi="Tahoma" w:cs="Tahoma"/>
          <w:color w:val="1F1F1F"/>
          <w:sz w:val="26"/>
          <w:szCs w:val="26"/>
        </w:rPr>
        <w:t xml:space="preserve"> </w:t>
      </w:r>
      <w:r w:rsidR="00037D5B">
        <w:rPr>
          <w:rFonts w:ascii="Tahoma" w:hAnsi="Tahoma" w:cs="Tahoma"/>
          <w:color w:val="1F1F1F"/>
          <w:sz w:val="26"/>
          <w:szCs w:val="26"/>
        </w:rPr>
        <w:t>3</w:t>
      </w:r>
      <w:r w:rsidRPr="00CE7DF8">
        <w:rPr>
          <w:rFonts w:ascii="Tahoma" w:hAnsi="Tahoma" w:cs="Tahoma"/>
          <w:color w:val="1F1F1F"/>
          <w:sz w:val="26"/>
          <w:szCs w:val="26"/>
        </w:rPr>
        <w:t xml:space="preserve">. To ensure transparency, accountability, and meticulous documentation of </w:t>
      </w:r>
      <w:proofErr w:type="gramStart"/>
      <w:r w:rsidRPr="00CE7DF8">
        <w:rPr>
          <w:rFonts w:ascii="Tahoma" w:hAnsi="Tahoma" w:cs="Tahoma"/>
          <w:color w:val="1F1F1F"/>
          <w:sz w:val="26"/>
          <w:szCs w:val="26"/>
        </w:rPr>
        <w:t xml:space="preserve">all </w:t>
      </w:r>
      <w:r>
        <w:rPr>
          <w:rFonts w:ascii="Tahoma" w:hAnsi="Tahoma" w:cs="Tahoma"/>
          <w:color w:val="1F1F1F"/>
          <w:sz w:val="26"/>
          <w:szCs w:val="26"/>
        </w:rPr>
        <w:t xml:space="preserve"> </w:t>
      </w:r>
      <w:r w:rsidRPr="00CE7DF8">
        <w:rPr>
          <w:rFonts w:ascii="Tahoma" w:hAnsi="Tahoma" w:cs="Tahoma"/>
          <w:color w:val="1F1F1F"/>
          <w:sz w:val="26"/>
          <w:szCs w:val="26"/>
        </w:rPr>
        <w:t>decisions</w:t>
      </w:r>
      <w:proofErr w:type="gramEnd"/>
      <w:r w:rsidRPr="00CE7DF8">
        <w:rPr>
          <w:rFonts w:ascii="Tahoma" w:hAnsi="Tahoma" w:cs="Tahoma"/>
          <w:color w:val="1F1F1F"/>
          <w:sz w:val="26"/>
          <w:szCs w:val="26"/>
        </w:rPr>
        <w:t xml:space="preserve"> related to </w:t>
      </w:r>
      <w:r>
        <w:rPr>
          <w:rFonts w:ascii="Tahoma" w:hAnsi="Tahoma" w:cs="Tahoma"/>
          <w:color w:val="1F1F1F"/>
          <w:sz w:val="26"/>
          <w:szCs w:val="26"/>
        </w:rPr>
        <w:t xml:space="preserve"> the</w:t>
      </w:r>
      <w:r w:rsidRPr="00CE7DF8">
        <w:rPr>
          <w:rFonts w:ascii="Tahoma" w:hAnsi="Tahoma" w:cs="Tahoma"/>
          <w:color w:val="1F1F1F"/>
          <w:sz w:val="26"/>
          <w:szCs w:val="26"/>
        </w:rPr>
        <w:t xml:space="preserve"> purchases</w:t>
      </w:r>
      <w:r>
        <w:rPr>
          <w:rFonts w:ascii="Tahoma" w:hAnsi="Tahoma" w:cs="Tahoma"/>
          <w:color w:val="1F1F1F"/>
          <w:sz w:val="26"/>
          <w:szCs w:val="26"/>
        </w:rPr>
        <w:t xml:space="preserve"> of books</w:t>
      </w:r>
      <w:r w:rsidRPr="00CE7DF8">
        <w:rPr>
          <w:rFonts w:ascii="Tahoma" w:hAnsi="Tahoma" w:cs="Tahoma"/>
          <w:color w:val="1F1F1F"/>
          <w:sz w:val="26"/>
          <w:szCs w:val="26"/>
        </w:rPr>
        <w:t>.</w:t>
      </w:r>
    </w:p>
    <w:p w14:paraId="38ED9FAC" w14:textId="00308E59" w:rsidR="00CD31A4" w:rsidRPr="00CD31A4" w:rsidRDefault="00CE7DF8" w:rsidP="00711B2F">
      <w:pPr>
        <w:spacing w:line="276" w:lineRule="auto"/>
        <w:ind w:left="-90"/>
        <w:jc w:val="both"/>
        <w:rPr>
          <w:rFonts w:ascii="Tahoma" w:hAnsi="Tahoma" w:cs="Tahoma"/>
          <w:color w:val="1F1F1F"/>
          <w:sz w:val="26"/>
          <w:szCs w:val="26"/>
        </w:rPr>
      </w:pPr>
      <w:r w:rsidRPr="00CE7DF8">
        <w:rPr>
          <w:rFonts w:ascii="Tahoma" w:hAnsi="Tahoma" w:cs="Tahoma"/>
          <w:color w:val="1F1F1F"/>
          <w:sz w:val="26"/>
          <w:szCs w:val="26"/>
        </w:rPr>
        <w:t>All members are expected to actively participate and contribute to achieving the committee’s objectives</w:t>
      </w:r>
      <w:r>
        <w:rPr>
          <w:rFonts w:ascii="Tahoma" w:hAnsi="Tahoma" w:cs="Tahoma"/>
          <w:color w:val="1F1F1F"/>
          <w:sz w:val="26"/>
          <w:szCs w:val="26"/>
        </w:rPr>
        <w:t>.</w:t>
      </w:r>
    </w:p>
    <w:p w14:paraId="7424FA62" w14:textId="249270E4" w:rsidR="00D72DDA" w:rsidRPr="00377397" w:rsidRDefault="00CD31A4" w:rsidP="00CE7DF8">
      <w:pPr>
        <w:ind w:left="-90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6"/>
          <w:szCs w:val="26"/>
        </w:rPr>
        <w:t xml:space="preserve">   </w:t>
      </w:r>
      <w:r w:rsidR="00721541" w:rsidRPr="00377397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</w:t>
      </w:r>
    </w:p>
    <w:p w14:paraId="7900E740" w14:textId="3057DD7C" w:rsidR="00711B2F" w:rsidRDefault="00CE7DF8" w:rsidP="00711B2F">
      <w:pPr>
        <w:shd w:val="clear" w:color="auto" w:fill="FFFFFF"/>
        <w:ind w:left="-90"/>
        <w:rPr>
          <w:rFonts w:ascii="Tahoma" w:hAnsi="Tahoma" w:cs="Tahoma"/>
          <w:color w:val="222222"/>
          <w:lang w:val="en-US" w:eastAsia="en-US"/>
        </w:rPr>
      </w:pPr>
      <w:r>
        <w:rPr>
          <w:rFonts w:ascii="Tahoma" w:hAnsi="Tahoma" w:cs="Tahoma"/>
          <w:noProof/>
          <w:color w:val="1F1F1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C18411" wp14:editId="7B5BB0F2">
                <wp:simplePos x="0" y="0"/>
                <wp:positionH relativeFrom="column">
                  <wp:posOffset>-104140</wp:posOffset>
                </wp:positionH>
                <wp:positionV relativeFrom="paragraph">
                  <wp:posOffset>182880</wp:posOffset>
                </wp:positionV>
                <wp:extent cx="2298700" cy="673100"/>
                <wp:effectExtent l="0" t="0" r="6350" b="0"/>
                <wp:wrapNone/>
                <wp:docPr id="3815163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8700" cy="673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5E3424" w14:textId="373A71A5" w:rsidR="00711B2F" w:rsidRPr="00711B2F" w:rsidRDefault="00711B2F" w:rsidP="00711B2F">
                            <w:pPr>
                              <w:shd w:val="clear" w:color="auto" w:fill="FFFFFF"/>
                              <w:ind w:left="-540"/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No: 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No: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KGP/Estt/2025/                                                                  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D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D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ated:</w:t>
                            </w:r>
                            <w:r w:rsidR="00CE7DF8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14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-0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7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-2025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1C1841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8.2pt;margin-top:14.4pt;width:181pt;height:53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" fillcolor="white [3201]" stroked="f" strokeweight=".5pt">
                <v:textbox>
                  <w:txbxContent>
                    <w:p w14:paraId="4C5E3424" w14:textId="373A71A5" w:rsidR="00711B2F" w:rsidRPr="00711B2F" w:rsidRDefault="00711B2F" w:rsidP="00711B2F">
                      <w:pPr>
                        <w:shd w:val="clear" w:color="auto" w:fill="FFFFFF"/>
                        <w:ind w:left="-540"/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</w:pP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No: </w:t>
                      </w: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No: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KGP/Estt/2025/                                                                  </w:t>
                      </w: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  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D</w:t>
                      </w: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D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ated:</w:t>
                      </w:r>
                      <w:r w:rsidR="00CE7DF8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14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-0</w:t>
                      </w: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7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-2025     </w:t>
                      </w:r>
                    </w:p>
                  </w:txbxContent>
                </v:textbox>
              </v:shape>
            </w:pict>
          </mc:Fallback>
        </mc:AlternateContent>
      </w:r>
      <w:r w:rsidR="00D72DDA">
        <w:rPr>
          <w:rFonts w:ascii="Tahoma" w:hAnsi="Tahoma" w:cs="Tahoma"/>
          <w:color w:val="222222"/>
          <w:lang w:val="en-US" w:eastAsia="en-US"/>
        </w:rPr>
        <w:t xml:space="preserve">   </w:t>
      </w:r>
    </w:p>
    <w:p w14:paraId="3AC98B8C" w14:textId="77777777" w:rsidR="008943A6" w:rsidRDefault="008943A6" w:rsidP="00711B2F">
      <w:pPr>
        <w:shd w:val="clear" w:color="auto" w:fill="FFFFFF"/>
        <w:ind w:left="-90"/>
        <w:rPr>
          <w:rFonts w:ascii="Tahoma" w:hAnsi="Tahoma" w:cs="Tahoma"/>
          <w:color w:val="1F1F1F"/>
          <w:sz w:val="24"/>
          <w:szCs w:val="24"/>
        </w:rPr>
      </w:pPr>
    </w:p>
    <w:p w14:paraId="32B47F88" w14:textId="3C76B057" w:rsidR="00282EDF" w:rsidRDefault="00282EDF" w:rsidP="00711B2F">
      <w:pPr>
        <w:shd w:val="clear" w:color="auto" w:fill="FFFFFF"/>
        <w:ind w:left="-90"/>
        <w:rPr>
          <w:rFonts w:ascii="Tahoma" w:hAnsi="Tahoma" w:cs="Tahoma"/>
          <w:color w:val="1F1F1F"/>
          <w:sz w:val="24"/>
          <w:szCs w:val="24"/>
        </w:rPr>
      </w:pPr>
    </w:p>
    <w:p w14:paraId="7750BE24" w14:textId="52020CBB" w:rsidR="00766784" w:rsidRPr="00377397" w:rsidRDefault="00D72DDA" w:rsidP="00711B2F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 </w:t>
      </w:r>
      <w:r w:rsidR="00282EDF">
        <w:rPr>
          <w:rFonts w:ascii="Tahoma" w:hAnsi="Tahoma" w:cs="Tahoma"/>
          <w:color w:val="222222"/>
          <w:lang w:val="en-US" w:eastAsia="en-US"/>
        </w:rPr>
        <w:t xml:space="preserve">   </w:t>
      </w:r>
      <w:r w:rsidR="00CE7DF8">
        <w:rPr>
          <w:rFonts w:ascii="Tahoma" w:hAnsi="Tahoma" w:cs="Tahoma"/>
          <w:color w:val="222222"/>
          <w:lang w:val="en-US" w:eastAsia="en-US"/>
        </w:rPr>
        <w:t xml:space="preserve"> </w:t>
      </w:r>
      <w:r w:rsidR="00282EDF">
        <w:rPr>
          <w:rFonts w:ascii="Tahoma" w:hAnsi="Tahoma" w:cs="Tahoma"/>
          <w:color w:val="222222"/>
          <w:lang w:val="en-US" w:eastAsia="en-US"/>
        </w:rPr>
        <w:t xml:space="preserve">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Dr. Shafquat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Ara</w:t>
      </w:r>
    </w:p>
    <w:p w14:paraId="6F9B73AB" w14:textId="529B1B42" w:rsidR="00766784" w:rsidRPr="00377397" w:rsidRDefault="00721541" w:rsidP="00711B2F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66784" w:rsidRPr="00377397">
        <w:rPr>
          <w:rFonts w:ascii="Tahoma" w:hAnsi="Tahoma" w:cs="Tahoma"/>
          <w:b/>
          <w:bCs/>
          <w:color w:val="1F1F1F"/>
          <w:sz w:val="24"/>
          <w:szCs w:val="24"/>
        </w:rPr>
        <w:t>Principal</w:t>
      </w:r>
    </w:p>
    <w:p w14:paraId="6699241A" w14:textId="79301420" w:rsidR="00766784" w:rsidRPr="00377397" w:rsidRDefault="00D72DDA" w:rsidP="00711B2F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</w:t>
      </w:r>
      <w:r w:rsid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>Kashmir Govt.Polytechnic College Srinagar</w:t>
      </w:r>
    </w:p>
    <w:p w14:paraId="412965F7" w14:textId="77777777" w:rsidR="0070544A" w:rsidRDefault="0070544A" w:rsidP="00711B2F">
      <w:pPr>
        <w:spacing w:line="276" w:lineRule="auto"/>
        <w:ind w:left="-9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341EF324" w14:textId="4D21DC01" w:rsidR="00766784" w:rsidRPr="00711B2F" w:rsidRDefault="00766784" w:rsidP="00711B2F">
      <w:pPr>
        <w:spacing w:line="276" w:lineRule="auto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711B2F">
        <w:rPr>
          <w:rFonts w:ascii="Tahoma" w:hAnsi="Tahoma" w:cs="Tahoma"/>
          <w:b/>
          <w:bCs/>
          <w:color w:val="1F1F1F"/>
          <w:sz w:val="24"/>
          <w:szCs w:val="24"/>
        </w:rPr>
        <w:t>Copy to</w:t>
      </w:r>
      <w:r w:rsidR="00711B2F" w:rsidRP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the</w:t>
      </w:r>
      <w:r w:rsidRPr="00711B2F">
        <w:rPr>
          <w:rFonts w:ascii="Tahoma" w:hAnsi="Tahoma" w:cs="Tahoma"/>
          <w:b/>
          <w:bCs/>
          <w:color w:val="1F1F1F"/>
          <w:sz w:val="24"/>
          <w:szCs w:val="24"/>
        </w:rPr>
        <w:t>:</w:t>
      </w:r>
    </w:p>
    <w:p w14:paraId="79910C23" w14:textId="77777777" w:rsidR="00711B2F" w:rsidRDefault="00711B2F" w:rsidP="00A7368D">
      <w:pPr>
        <w:pStyle w:val="ListParagraph"/>
        <w:numPr>
          <w:ilvl w:val="0"/>
          <w:numId w:val="18"/>
        </w:numPr>
        <w:ind w:left="-90" w:firstLine="0"/>
        <w:jc w:val="both"/>
        <w:rPr>
          <w:rFonts w:ascii="Tahoma" w:hAnsi="Tahoma" w:cs="Tahoma"/>
          <w:color w:val="1F1F1F"/>
          <w:sz w:val="24"/>
          <w:szCs w:val="24"/>
        </w:rPr>
      </w:pPr>
      <w:r w:rsidRPr="00282EDF">
        <w:rPr>
          <w:rFonts w:ascii="Tahoma" w:hAnsi="Tahoma" w:cs="Tahoma"/>
          <w:color w:val="1F1F1F"/>
          <w:sz w:val="24"/>
          <w:szCs w:val="24"/>
        </w:rPr>
        <w:t xml:space="preserve">Concerned </w:t>
      </w:r>
      <w:r>
        <w:rPr>
          <w:rFonts w:ascii="Tahoma" w:hAnsi="Tahoma" w:cs="Tahoma"/>
          <w:color w:val="1F1F1F"/>
          <w:sz w:val="24"/>
          <w:szCs w:val="24"/>
        </w:rPr>
        <w:t>O</w:t>
      </w:r>
      <w:r w:rsidRPr="00282EDF">
        <w:rPr>
          <w:rFonts w:ascii="Tahoma" w:hAnsi="Tahoma" w:cs="Tahoma"/>
          <w:color w:val="1F1F1F"/>
          <w:sz w:val="24"/>
          <w:szCs w:val="24"/>
        </w:rPr>
        <w:t>ffic</w:t>
      </w:r>
      <w:r>
        <w:rPr>
          <w:rFonts w:ascii="Tahoma" w:hAnsi="Tahoma" w:cs="Tahoma"/>
          <w:color w:val="1F1F1F"/>
          <w:sz w:val="24"/>
          <w:szCs w:val="24"/>
        </w:rPr>
        <w:t>ers/Officials</w:t>
      </w:r>
      <w:r w:rsidRPr="00282EDF">
        <w:rPr>
          <w:rFonts w:ascii="Tahoma" w:hAnsi="Tahoma" w:cs="Tahoma"/>
          <w:color w:val="1F1F1F"/>
          <w:sz w:val="24"/>
          <w:szCs w:val="24"/>
        </w:rPr>
        <w:t xml:space="preserve"> for compliance.</w:t>
      </w:r>
    </w:p>
    <w:p w14:paraId="5D6EE4FD" w14:textId="5FE544E6" w:rsidR="00711B2F" w:rsidRPr="00711B2F" w:rsidRDefault="00711B2F" w:rsidP="00711B2F">
      <w:pPr>
        <w:spacing w:line="276" w:lineRule="auto"/>
        <w:ind w:left="-9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8C0F368" w14:textId="77777777" w:rsidR="00282EDF" w:rsidRPr="00282EDF" w:rsidRDefault="00282EDF" w:rsidP="00282EDF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4EA7B93" w14:textId="646539D0" w:rsidR="00D72DDA" w:rsidRPr="00721541" w:rsidRDefault="00D72DDA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7222DC3" w14:textId="782B9634" w:rsidR="00A80BE9" w:rsidRPr="00721541" w:rsidRDefault="00A80BE9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CE7DF8">
      <w:headerReference w:type="default" r:id="rId7"/>
      <w:footerReference w:type="default" r:id="rId8"/>
      <w:pgSz w:w="11906" w:h="16838"/>
      <w:pgMar w:top="720" w:right="1016" w:bottom="1080" w:left="1134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D1261" w14:textId="77777777" w:rsidR="00A10C0B" w:rsidRDefault="00A10C0B">
      <w:r>
        <w:separator/>
      </w:r>
    </w:p>
  </w:endnote>
  <w:endnote w:type="continuationSeparator" w:id="0">
    <w:p w14:paraId="1960CA13" w14:textId="77777777" w:rsidR="00A10C0B" w:rsidRDefault="00A10C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803995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D15312D" w14:textId="4C4E0F7E" w:rsidR="00982DBF" w:rsidRDefault="00982DB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BE99BEB" w14:textId="77777777" w:rsidR="00982DBF" w:rsidRDefault="00982D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9EA23" w14:textId="77777777" w:rsidR="00A10C0B" w:rsidRDefault="00A10C0B">
      <w:r>
        <w:separator/>
      </w:r>
    </w:p>
  </w:footnote>
  <w:footnote w:type="continuationSeparator" w:id="0">
    <w:p w14:paraId="6E39342E" w14:textId="77777777" w:rsidR="00A10C0B" w:rsidRDefault="00A10C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8AF40" w14:textId="6C908D79" w:rsidR="00C160EC" w:rsidRDefault="00C160EC" w:rsidP="00C160EC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Phone No:    0194-2310144/2310060                   </w:t>
    </w:r>
  </w:p>
  <w:p w14:paraId="0D781061" w14:textId="65C8E141" w:rsidR="00C160EC" w:rsidRDefault="00C160EC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03EBB0B7">
          <wp:simplePos x="0" y="0"/>
          <wp:positionH relativeFrom="column">
            <wp:posOffset>-228600</wp:posOffset>
          </wp:positionH>
          <wp:positionV relativeFrom="page">
            <wp:posOffset>381000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562197863" name="Picture 5621978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4381D156" w14:textId="46FCA814" w:rsidR="00C160EC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</w:p>
  <w:p w14:paraId="4DF18286" w14:textId="2E4972DF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77777777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52C8B080" w:rsidR="00C160EC" w:rsidRDefault="00C160EC" w:rsidP="00C160EC">
    <w:pPr>
      <w:contextualSpacing/>
      <w:rPr>
        <w:sz w:val="20"/>
        <w:szCs w:val="20"/>
      </w:rPr>
    </w:pPr>
    <w:r>
      <w:t xml:space="preserve">           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7827F005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73EFFA4B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36E0BCD"/>
    <w:multiLevelType w:val="multilevel"/>
    <w:tmpl w:val="E666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2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6" w15:restartNumberingAfterBreak="0">
    <w:nsid w:val="35FE1BE4"/>
    <w:multiLevelType w:val="multilevel"/>
    <w:tmpl w:val="7C3EC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6B35A2"/>
    <w:multiLevelType w:val="multilevel"/>
    <w:tmpl w:val="7C681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0" w15:restartNumberingAfterBreak="0">
    <w:nsid w:val="67197EE2"/>
    <w:multiLevelType w:val="hybridMultilevel"/>
    <w:tmpl w:val="703C396E"/>
    <w:lvl w:ilvl="0" w:tplc="475891F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1" w15:restartNumberingAfterBreak="0">
    <w:nsid w:val="75395EB7"/>
    <w:multiLevelType w:val="multilevel"/>
    <w:tmpl w:val="AE8A8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8870131">
    <w:abstractNumId w:val="9"/>
  </w:num>
  <w:num w:numId="2" w16cid:durableId="1957633821">
    <w:abstractNumId w:val="7"/>
  </w:num>
  <w:num w:numId="3" w16cid:durableId="1387217169">
    <w:abstractNumId w:val="6"/>
  </w:num>
  <w:num w:numId="4" w16cid:durableId="1242259085">
    <w:abstractNumId w:val="5"/>
  </w:num>
  <w:num w:numId="5" w16cid:durableId="1662655785">
    <w:abstractNumId w:val="4"/>
  </w:num>
  <w:num w:numId="6" w16cid:durableId="383140078">
    <w:abstractNumId w:val="8"/>
  </w:num>
  <w:num w:numId="7" w16cid:durableId="438333467">
    <w:abstractNumId w:val="3"/>
  </w:num>
  <w:num w:numId="8" w16cid:durableId="894005529">
    <w:abstractNumId w:val="2"/>
  </w:num>
  <w:num w:numId="9" w16cid:durableId="1861510762">
    <w:abstractNumId w:val="1"/>
  </w:num>
  <w:num w:numId="10" w16cid:durableId="286816025">
    <w:abstractNumId w:val="0"/>
  </w:num>
  <w:num w:numId="11" w16cid:durableId="1954550256">
    <w:abstractNumId w:val="12"/>
  </w:num>
  <w:num w:numId="12" w16cid:durableId="116339271">
    <w:abstractNumId w:val="13"/>
  </w:num>
  <w:num w:numId="13" w16cid:durableId="313722780">
    <w:abstractNumId w:val="11"/>
  </w:num>
  <w:num w:numId="14" w16cid:durableId="1667593248">
    <w:abstractNumId w:val="19"/>
  </w:num>
  <w:num w:numId="15" w16cid:durableId="1042631970">
    <w:abstractNumId w:val="18"/>
  </w:num>
  <w:num w:numId="16" w16cid:durableId="939988676">
    <w:abstractNumId w:val="15"/>
  </w:num>
  <w:num w:numId="17" w16cid:durableId="342972184">
    <w:abstractNumId w:val="14"/>
  </w:num>
  <w:num w:numId="18" w16cid:durableId="359359889">
    <w:abstractNumId w:val="20"/>
  </w:num>
  <w:num w:numId="19" w16cid:durableId="1448886953">
    <w:abstractNumId w:val="21"/>
  </w:num>
  <w:num w:numId="20" w16cid:durableId="1828591987">
    <w:abstractNumId w:val="17"/>
  </w:num>
  <w:num w:numId="21" w16cid:durableId="1294823468">
    <w:abstractNumId w:val="10"/>
  </w:num>
  <w:num w:numId="22" w16cid:durableId="15434333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37D5B"/>
    <w:rsid w:val="00050A31"/>
    <w:rsid w:val="000716D2"/>
    <w:rsid w:val="00071AAB"/>
    <w:rsid w:val="000A2EB0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60095"/>
    <w:rsid w:val="00170095"/>
    <w:rsid w:val="00170E4F"/>
    <w:rsid w:val="001743F4"/>
    <w:rsid w:val="00187C33"/>
    <w:rsid w:val="001936B7"/>
    <w:rsid w:val="00196AB1"/>
    <w:rsid w:val="001E7EC2"/>
    <w:rsid w:val="001F1320"/>
    <w:rsid w:val="00201333"/>
    <w:rsid w:val="00210FA7"/>
    <w:rsid w:val="00215347"/>
    <w:rsid w:val="00216417"/>
    <w:rsid w:val="0026631D"/>
    <w:rsid w:val="00282EDF"/>
    <w:rsid w:val="002A7114"/>
    <w:rsid w:val="002C2F53"/>
    <w:rsid w:val="0033518C"/>
    <w:rsid w:val="003437C2"/>
    <w:rsid w:val="003756E0"/>
    <w:rsid w:val="00377186"/>
    <w:rsid w:val="00377397"/>
    <w:rsid w:val="00385446"/>
    <w:rsid w:val="003A1C03"/>
    <w:rsid w:val="003A7892"/>
    <w:rsid w:val="003F5B25"/>
    <w:rsid w:val="00414627"/>
    <w:rsid w:val="00425D63"/>
    <w:rsid w:val="0044478E"/>
    <w:rsid w:val="00457729"/>
    <w:rsid w:val="0046104B"/>
    <w:rsid w:val="004643D8"/>
    <w:rsid w:val="00477816"/>
    <w:rsid w:val="00497C24"/>
    <w:rsid w:val="004C7BA5"/>
    <w:rsid w:val="004D79C9"/>
    <w:rsid w:val="004D7A7B"/>
    <w:rsid w:val="004E7628"/>
    <w:rsid w:val="004F3334"/>
    <w:rsid w:val="004F48F2"/>
    <w:rsid w:val="004F6EC1"/>
    <w:rsid w:val="005149B1"/>
    <w:rsid w:val="005155A1"/>
    <w:rsid w:val="00522BE9"/>
    <w:rsid w:val="005367F4"/>
    <w:rsid w:val="00536819"/>
    <w:rsid w:val="00542261"/>
    <w:rsid w:val="005647F2"/>
    <w:rsid w:val="005662D1"/>
    <w:rsid w:val="005706F9"/>
    <w:rsid w:val="00573A09"/>
    <w:rsid w:val="005A4526"/>
    <w:rsid w:val="005A6289"/>
    <w:rsid w:val="005B6603"/>
    <w:rsid w:val="005C1B16"/>
    <w:rsid w:val="005D5698"/>
    <w:rsid w:val="005E53D0"/>
    <w:rsid w:val="005E64A1"/>
    <w:rsid w:val="006002EB"/>
    <w:rsid w:val="00604D34"/>
    <w:rsid w:val="006128EF"/>
    <w:rsid w:val="00624B0E"/>
    <w:rsid w:val="006264B4"/>
    <w:rsid w:val="0063188B"/>
    <w:rsid w:val="00643033"/>
    <w:rsid w:val="00644CC3"/>
    <w:rsid w:val="00661468"/>
    <w:rsid w:val="006649F0"/>
    <w:rsid w:val="0067245D"/>
    <w:rsid w:val="0068470E"/>
    <w:rsid w:val="00690E49"/>
    <w:rsid w:val="00695DCD"/>
    <w:rsid w:val="006A05CC"/>
    <w:rsid w:val="006A1E4D"/>
    <w:rsid w:val="006A35A7"/>
    <w:rsid w:val="006F0CCE"/>
    <w:rsid w:val="006F267E"/>
    <w:rsid w:val="0070544A"/>
    <w:rsid w:val="00711B2F"/>
    <w:rsid w:val="007152D7"/>
    <w:rsid w:val="00721541"/>
    <w:rsid w:val="00746C14"/>
    <w:rsid w:val="00766784"/>
    <w:rsid w:val="0078386D"/>
    <w:rsid w:val="007C2C59"/>
    <w:rsid w:val="007E51A4"/>
    <w:rsid w:val="007F3B24"/>
    <w:rsid w:val="00801F23"/>
    <w:rsid w:val="00837632"/>
    <w:rsid w:val="0085640F"/>
    <w:rsid w:val="008567AA"/>
    <w:rsid w:val="00892712"/>
    <w:rsid w:val="008943A6"/>
    <w:rsid w:val="008A46C2"/>
    <w:rsid w:val="008A680A"/>
    <w:rsid w:val="008B0BB0"/>
    <w:rsid w:val="008E6C4B"/>
    <w:rsid w:val="008E730F"/>
    <w:rsid w:val="008F18C0"/>
    <w:rsid w:val="00907648"/>
    <w:rsid w:val="00927DD1"/>
    <w:rsid w:val="00930FDE"/>
    <w:rsid w:val="009344A3"/>
    <w:rsid w:val="00971FF3"/>
    <w:rsid w:val="009779B3"/>
    <w:rsid w:val="00982DBF"/>
    <w:rsid w:val="00984C93"/>
    <w:rsid w:val="00987CE1"/>
    <w:rsid w:val="0099405C"/>
    <w:rsid w:val="00994F30"/>
    <w:rsid w:val="009C600F"/>
    <w:rsid w:val="009D125F"/>
    <w:rsid w:val="009D3723"/>
    <w:rsid w:val="009E04F2"/>
    <w:rsid w:val="00A03B7B"/>
    <w:rsid w:val="00A10C0B"/>
    <w:rsid w:val="00A119F0"/>
    <w:rsid w:val="00A200C9"/>
    <w:rsid w:val="00A250D5"/>
    <w:rsid w:val="00A32F56"/>
    <w:rsid w:val="00A36028"/>
    <w:rsid w:val="00A7368D"/>
    <w:rsid w:val="00A77585"/>
    <w:rsid w:val="00A80BE9"/>
    <w:rsid w:val="00A82F54"/>
    <w:rsid w:val="00A91424"/>
    <w:rsid w:val="00AA2C77"/>
    <w:rsid w:val="00AC3FB9"/>
    <w:rsid w:val="00AC702A"/>
    <w:rsid w:val="00AD226F"/>
    <w:rsid w:val="00B03E5E"/>
    <w:rsid w:val="00B05ADC"/>
    <w:rsid w:val="00B13A52"/>
    <w:rsid w:val="00B23262"/>
    <w:rsid w:val="00B24CF4"/>
    <w:rsid w:val="00B26993"/>
    <w:rsid w:val="00B4570C"/>
    <w:rsid w:val="00B5208C"/>
    <w:rsid w:val="00B74876"/>
    <w:rsid w:val="00B74B79"/>
    <w:rsid w:val="00B857F4"/>
    <w:rsid w:val="00BB4D1F"/>
    <w:rsid w:val="00BB7485"/>
    <w:rsid w:val="00BB7C2B"/>
    <w:rsid w:val="00BC1664"/>
    <w:rsid w:val="00BC2546"/>
    <w:rsid w:val="00BC54DE"/>
    <w:rsid w:val="00C05085"/>
    <w:rsid w:val="00C1593D"/>
    <w:rsid w:val="00C160EC"/>
    <w:rsid w:val="00C37FC7"/>
    <w:rsid w:val="00C5538F"/>
    <w:rsid w:val="00C56C7E"/>
    <w:rsid w:val="00C776A4"/>
    <w:rsid w:val="00CA2C6C"/>
    <w:rsid w:val="00CA43D3"/>
    <w:rsid w:val="00CB0F82"/>
    <w:rsid w:val="00CB5179"/>
    <w:rsid w:val="00CB79EE"/>
    <w:rsid w:val="00CC0600"/>
    <w:rsid w:val="00CC78AC"/>
    <w:rsid w:val="00CD31A4"/>
    <w:rsid w:val="00CE7DF8"/>
    <w:rsid w:val="00CF7953"/>
    <w:rsid w:val="00D07232"/>
    <w:rsid w:val="00D10245"/>
    <w:rsid w:val="00D21BDD"/>
    <w:rsid w:val="00D257BB"/>
    <w:rsid w:val="00D65F07"/>
    <w:rsid w:val="00D72DDA"/>
    <w:rsid w:val="00D87ED5"/>
    <w:rsid w:val="00D92BB7"/>
    <w:rsid w:val="00DA75B0"/>
    <w:rsid w:val="00DC76D2"/>
    <w:rsid w:val="00DD30ED"/>
    <w:rsid w:val="00E17F4F"/>
    <w:rsid w:val="00E21D97"/>
    <w:rsid w:val="00E578DA"/>
    <w:rsid w:val="00E64C21"/>
    <w:rsid w:val="00E826FF"/>
    <w:rsid w:val="00EA0CA6"/>
    <w:rsid w:val="00EC24C6"/>
    <w:rsid w:val="00EF2255"/>
    <w:rsid w:val="00EF2933"/>
    <w:rsid w:val="00F01BD2"/>
    <w:rsid w:val="00F05146"/>
    <w:rsid w:val="00F1115D"/>
    <w:rsid w:val="00F22817"/>
    <w:rsid w:val="00F3513C"/>
    <w:rsid w:val="00F465C5"/>
    <w:rsid w:val="00F5180D"/>
    <w:rsid w:val="00F51B21"/>
    <w:rsid w:val="00F51D87"/>
    <w:rsid w:val="00F5256C"/>
    <w:rsid w:val="00F8142D"/>
    <w:rsid w:val="00F8455C"/>
    <w:rsid w:val="00FA566A"/>
    <w:rsid w:val="00FE2D97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2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61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2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4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190</Words>
  <Characters>1172</Characters>
  <Application>Microsoft Office Word</Application>
  <DocSecurity>0</DocSecurity>
  <Lines>61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Electronics</cp:lastModifiedBy>
  <cp:revision>6</cp:revision>
  <cp:lastPrinted>2025-07-02T08:40:00Z</cp:lastPrinted>
  <dcterms:created xsi:type="dcterms:W3CDTF">2025-07-14T08:44:00Z</dcterms:created>
  <dcterms:modified xsi:type="dcterms:W3CDTF">2025-07-14T08:46:00Z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