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4363BA02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5567E0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09738743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5567E0">
        <w:rPr>
          <w:rFonts w:ascii="Tahoma" w:hAnsi="Tahoma" w:cs="Tahoma"/>
          <w:b/>
          <w:bCs/>
          <w:color w:val="1F1F1F"/>
          <w:sz w:val="26"/>
          <w:szCs w:val="26"/>
        </w:rPr>
        <w:t>29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01E1CE5" w14:textId="1D0022C0" w:rsidR="00CE7DF8" w:rsidRDefault="00282EDF" w:rsidP="00CE7DF8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CD31A4" w:rsidRP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Constitution </w:t>
      </w:r>
      <w:r w:rsidR="00CE7DF8" w:rsidRPr="00CD31A4">
        <w:rPr>
          <w:rFonts w:ascii="Tahoma" w:hAnsi="Tahoma" w:cs="Tahoma"/>
          <w:b/>
          <w:bCs/>
          <w:color w:val="1F1F1F"/>
          <w:sz w:val="26"/>
          <w:szCs w:val="26"/>
        </w:rPr>
        <w:t xml:space="preserve">of </w:t>
      </w:r>
      <w:r w:rsidR="00CE7DF8">
        <w:rPr>
          <w:rFonts w:ascii="Tahoma" w:hAnsi="Tahoma" w:cs="Tahoma"/>
          <w:b/>
          <w:bCs/>
          <w:color w:val="1F1F1F"/>
          <w:sz w:val="26"/>
          <w:szCs w:val="26"/>
        </w:rPr>
        <w:t>Committee for P</w:t>
      </w:r>
      <w:r w:rsidR="00AC1EF7">
        <w:rPr>
          <w:rFonts w:ascii="Tahoma" w:hAnsi="Tahoma" w:cs="Tahoma"/>
          <w:b/>
          <w:bCs/>
          <w:color w:val="1F1F1F"/>
          <w:sz w:val="26"/>
          <w:szCs w:val="26"/>
        </w:rPr>
        <w:t>runing of Trees in the Institution</w:t>
      </w:r>
      <w:r w:rsidR="00CE7DF8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2D86FD8C" w14:textId="77777777" w:rsidR="00CE7DF8" w:rsidRDefault="00CE7DF8" w:rsidP="00CE7DF8">
      <w:pPr>
        <w:ind w:left="-9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98E8830" w14:textId="4E8716BD" w:rsidR="00CE7DF8" w:rsidRDefault="00AC1EF7" w:rsidP="0038544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Based on the requisition received</w:t>
      </w:r>
      <w:r w:rsidR="005567E0">
        <w:rPr>
          <w:rFonts w:ascii="Tahoma" w:hAnsi="Tahoma" w:cs="Tahoma"/>
          <w:color w:val="1F1F1F"/>
          <w:sz w:val="26"/>
          <w:szCs w:val="26"/>
        </w:rPr>
        <w:t xml:space="preserve"> for Pruning of Trees</w:t>
      </w:r>
      <w:r>
        <w:rPr>
          <w:rFonts w:ascii="Tahoma" w:hAnsi="Tahoma" w:cs="Tahoma"/>
          <w:color w:val="1F1F1F"/>
          <w:sz w:val="26"/>
          <w:szCs w:val="26"/>
        </w:rPr>
        <w:t xml:space="preserve">, </w:t>
      </w:r>
      <w:r w:rsidR="005567E0">
        <w:rPr>
          <w:rFonts w:ascii="Tahoma" w:hAnsi="Tahoma" w:cs="Tahoma"/>
          <w:color w:val="1F1F1F"/>
          <w:sz w:val="26"/>
          <w:szCs w:val="26"/>
        </w:rPr>
        <w:t xml:space="preserve">A </w:t>
      </w:r>
      <w:r w:rsidR="00CE7DF8" w:rsidRPr="00CE7DF8">
        <w:rPr>
          <w:rFonts w:ascii="Tahoma" w:hAnsi="Tahoma" w:cs="Tahoma"/>
          <w:color w:val="1F1F1F"/>
          <w:sz w:val="26"/>
          <w:szCs w:val="26"/>
        </w:rPr>
        <w:t xml:space="preserve">Committee </w:t>
      </w:r>
      <w:r w:rsidR="005567E0">
        <w:rPr>
          <w:rFonts w:ascii="Tahoma" w:hAnsi="Tahoma" w:cs="Tahoma"/>
          <w:color w:val="1F1F1F"/>
          <w:sz w:val="26"/>
          <w:szCs w:val="26"/>
        </w:rPr>
        <w:t xml:space="preserve">is </w:t>
      </w:r>
      <w:r w:rsidR="00CE7DF8" w:rsidRPr="00CE7DF8">
        <w:rPr>
          <w:rFonts w:ascii="Tahoma" w:hAnsi="Tahoma" w:cs="Tahoma"/>
          <w:color w:val="1F1F1F"/>
          <w:sz w:val="26"/>
          <w:szCs w:val="26"/>
        </w:rPr>
        <w:t xml:space="preserve">hereby constituted with the following members: </w:t>
      </w:r>
    </w:p>
    <w:p w14:paraId="2F115EAE" w14:textId="77777777" w:rsidR="00385446" w:rsidRDefault="00385446" w:rsidP="00385446">
      <w:pPr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3775"/>
        <w:gridCol w:w="5850"/>
      </w:tblGrid>
      <w:tr w:rsidR="00CE7DF8" w:rsidRPr="00CE7DF8" w14:paraId="5E707F8D" w14:textId="77777777" w:rsidTr="00CE7DF8">
        <w:trPr>
          <w:trHeight w:val="290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hideMark/>
          </w:tcPr>
          <w:p w14:paraId="1ED2ECCA" w14:textId="77777777" w:rsidR="00CE7DF8" w:rsidRPr="00CE7DF8" w:rsidRDefault="00CE7DF8" w:rsidP="00CE7DF8">
            <w:pPr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 xml:space="preserve"> Name of the Officer/Official   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hideMark/>
          </w:tcPr>
          <w:p w14:paraId="1CD2CF89" w14:textId="77777777" w:rsidR="00CE7DF8" w:rsidRPr="00CE7DF8" w:rsidRDefault="00CE7DF8" w:rsidP="00CE7DF8">
            <w:pPr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>Designation</w:t>
            </w:r>
          </w:p>
        </w:tc>
      </w:tr>
      <w:tr w:rsidR="00CE7DF8" w:rsidRPr="00CE7DF8" w14:paraId="5049F9AB" w14:textId="77777777" w:rsidTr="00CE7DF8">
        <w:trPr>
          <w:trHeight w:val="290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3AB0" w14:textId="288710C2" w:rsidR="00CE7DF8" w:rsidRPr="00CE7DF8" w:rsidRDefault="00CE7DF8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Ali Mohd Khan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A2C14" w14:textId="7A94F35B" w:rsidR="00CE7DF8" w:rsidRPr="00CE7DF8" w:rsidRDefault="00CE7DF8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Head of Department, Electronics and Communication Engineering </w:t>
            </w:r>
          </w:p>
        </w:tc>
      </w:tr>
      <w:tr w:rsidR="00CE7DF8" w:rsidRPr="00CE7DF8" w14:paraId="371BC9F8" w14:textId="77777777" w:rsidTr="00CE7DF8">
        <w:trPr>
          <w:trHeight w:val="290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FF72" w14:textId="77777777" w:rsidR="00CE7DF8" w:rsidRPr="00CE7DF8" w:rsidRDefault="00CE7DF8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Bilal Ahmad Bhat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38897" w14:textId="77777777" w:rsidR="00CE7DF8" w:rsidRPr="00CE7DF8" w:rsidRDefault="00CE7DF8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Head of Department, Leather Technology </w:t>
            </w:r>
          </w:p>
        </w:tc>
      </w:tr>
      <w:tr w:rsidR="00CE7DF8" w:rsidRPr="00CE7DF8" w14:paraId="232A562A" w14:textId="77777777" w:rsidTr="005567E0">
        <w:trPr>
          <w:trHeight w:val="290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00304" w14:textId="77777777" w:rsidR="00CE7DF8" w:rsidRPr="00CE7DF8" w:rsidRDefault="00CE7DF8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Tahir Amin Wani 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074B7" w14:textId="37E85D61" w:rsidR="00CE7DF8" w:rsidRPr="00CE7DF8" w:rsidRDefault="00CE7DF8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 xml:space="preserve">Head of Department, Wood Technology </w:t>
            </w:r>
          </w:p>
        </w:tc>
      </w:tr>
      <w:tr w:rsidR="00CE7DF8" w:rsidRPr="00CE7DF8" w14:paraId="2B7718A9" w14:textId="77777777" w:rsidTr="005567E0">
        <w:trPr>
          <w:trHeight w:val="290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86040" w14:textId="656694CF" w:rsidR="00CE7DF8" w:rsidRPr="00CE7DF8" w:rsidRDefault="005567E0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CE7DF8">
              <w:rPr>
                <w:rFonts w:ascii="Tahoma" w:hAnsi="Tahoma" w:cs="Tahoma"/>
                <w:color w:val="1F1F1F"/>
                <w:sz w:val="24"/>
                <w:szCs w:val="24"/>
              </w:rPr>
              <w:t>Mr</w:t>
            </w:r>
            <w:r>
              <w:rPr>
                <w:rFonts w:ascii="Tahoma" w:hAnsi="Tahoma" w:cs="Tahoma"/>
                <w:color w:val="1F1F1F"/>
                <w:sz w:val="24"/>
                <w:szCs w:val="24"/>
              </w:rPr>
              <w:t>. Mudasir Rashid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4CAB" w14:textId="2FE54B42" w:rsidR="00CE7DF8" w:rsidRPr="00CE7DF8" w:rsidRDefault="005567E0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>Lecturer-I Automobile Engineering</w:t>
            </w:r>
          </w:p>
        </w:tc>
      </w:tr>
      <w:tr w:rsidR="005567E0" w:rsidRPr="00CE7DF8" w14:paraId="516072EF" w14:textId="77777777" w:rsidTr="005567E0">
        <w:trPr>
          <w:trHeight w:val="290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20675" w14:textId="7620FD15" w:rsidR="005567E0" w:rsidRDefault="005567E0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 xml:space="preserve">Mrs.Gulshan 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EA22C" w14:textId="1D7F1BC4" w:rsidR="005567E0" w:rsidRDefault="005567E0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>Section Officer</w:t>
            </w:r>
          </w:p>
        </w:tc>
      </w:tr>
      <w:tr w:rsidR="005567E0" w:rsidRPr="00CE7DF8" w14:paraId="29713BBF" w14:textId="77777777" w:rsidTr="005567E0">
        <w:trPr>
          <w:trHeight w:val="290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EB70F" w14:textId="7D6EC282" w:rsidR="005567E0" w:rsidRPr="00CE7DF8" w:rsidRDefault="005567E0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>Mr. Bilal Shamas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B09D" w14:textId="6F233790" w:rsidR="005567E0" w:rsidRDefault="005567E0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>Physical Education Master</w:t>
            </w:r>
          </w:p>
        </w:tc>
      </w:tr>
      <w:tr w:rsidR="005567E0" w:rsidRPr="00CE7DF8" w14:paraId="43036537" w14:textId="77777777" w:rsidTr="005567E0">
        <w:trPr>
          <w:trHeight w:val="290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D3450" w14:textId="04A15028" w:rsidR="005567E0" w:rsidRPr="00CE7DF8" w:rsidRDefault="005567E0" w:rsidP="00CE7DF8">
            <w:pPr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 xml:space="preserve">Mr. Parvaiz Ahmad </w:t>
            </w:r>
          </w:p>
        </w:tc>
        <w:tc>
          <w:tcPr>
            <w:tcW w:w="5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CCB63" w14:textId="5D51E358" w:rsidR="005567E0" w:rsidRDefault="005567E0" w:rsidP="00037D5B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>Accounts Assistant</w:t>
            </w:r>
          </w:p>
        </w:tc>
      </w:tr>
    </w:tbl>
    <w:p w14:paraId="43CD8C14" w14:textId="77777777" w:rsidR="00CE7DF8" w:rsidRPr="00CE7DF8" w:rsidRDefault="00CE7DF8" w:rsidP="00CE7DF8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8ED9FAC" w14:textId="7271CC25" w:rsidR="00CD31A4" w:rsidRPr="00CD31A4" w:rsidRDefault="00CE7DF8" w:rsidP="00AC1EF7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CE7DF8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7424FA62" w14:textId="249270E4" w:rsidR="00D72DDA" w:rsidRPr="00377397" w:rsidRDefault="00CD31A4" w:rsidP="00CE7DF8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</w:t>
      </w:r>
    </w:p>
    <w:p w14:paraId="7900E740" w14:textId="3018D302" w:rsidR="00711B2F" w:rsidRDefault="00CE7DF8" w:rsidP="00711B2F">
      <w:pPr>
        <w:shd w:val="clear" w:color="auto" w:fill="FFFFFF"/>
        <w:ind w:left="-9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7B5BB0F2">
                <wp:simplePos x="0" y="0"/>
                <wp:positionH relativeFrom="column">
                  <wp:posOffset>-104140</wp:posOffset>
                </wp:positionH>
                <wp:positionV relativeFrom="paragraph">
                  <wp:posOffset>182880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57FC12F7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5567E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8.2pt;margin-top:14.4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" fillcolor="white [3201]" stroked="f" strokeweight=".5pt">
                <v:textbox>
                  <w:txbxContent>
                    <w:p w14:paraId="4C5E3424" w14:textId="57FC12F7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5567E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  <w:r w:rsidR="00D72DDA">
        <w:rPr>
          <w:rFonts w:ascii="Tahoma" w:hAnsi="Tahoma" w:cs="Tahoma"/>
          <w:color w:val="222222"/>
          <w:lang w:val="en-US" w:eastAsia="en-US"/>
        </w:rPr>
        <w:t xml:space="preserve">  </w:t>
      </w:r>
    </w:p>
    <w:p w14:paraId="3AC98B8C" w14:textId="77777777" w:rsidR="008943A6" w:rsidRDefault="008943A6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</w:p>
    <w:p w14:paraId="32B47F88" w14:textId="3C76B057" w:rsidR="00282EDF" w:rsidRDefault="00282ED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</w:p>
    <w:p w14:paraId="7750BE24" w14:textId="52020CBB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CE7DF8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79301420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4D21DC01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77777777" w:rsidR="00711B2F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>
        <w:rPr>
          <w:rFonts w:ascii="Tahoma" w:hAnsi="Tahoma" w:cs="Tahoma"/>
          <w:color w:val="1F1F1F"/>
          <w:sz w:val="24"/>
          <w:szCs w:val="24"/>
        </w:rPr>
        <w:t>O</w:t>
      </w:r>
      <w:r w:rsidRPr="00282EDF">
        <w:rPr>
          <w:rFonts w:ascii="Tahoma" w:hAnsi="Tahoma" w:cs="Tahoma"/>
          <w:color w:val="1F1F1F"/>
          <w:sz w:val="24"/>
          <w:szCs w:val="24"/>
        </w:rPr>
        <w:t>ffic</w:t>
      </w:r>
      <w:r>
        <w:rPr>
          <w:rFonts w:ascii="Tahoma" w:hAnsi="Tahoma" w:cs="Tahoma"/>
          <w:color w:val="1F1F1F"/>
          <w:sz w:val="24"/>
          <w:szCs w:val="24"/>
        </w:rPr>
        <w:t>ers/Officials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E7DF8">
      <w:headerReference w:type="default" r:id="rId7"/>
      <w:footerReference w:type="default" r:id="rId8"/>
      <w:pgSz w:w="11906" w:h="16838"/>
      <w:pgMar w:top="720" w:right="101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2C62E" w14:textId="77777777" w:rsidR="00190BD4" w:rsidRDefault="00190BD4">
      <w:r>
        <w:separator/>
      </w:r>
    </w:p>
  </w:endnote>
  <w:endnote w:type="continuationSeparator" w:id="0">
    <w:p w14:paraId="6773751A" w14:textId="77777777" w:rsidR="00190BD4" w:rsidRDefault="00190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BAE5E" w14:textId="77777777" w:rsidR="00190BD4" w:rsidRDefault="00190BD4">
      <w:r>
        <w:separator/>
      </w:r>
    </w:p>
  </w:footnote>
  <w:footnote w:type="continuationSeparator" w:id="0">
    <w:p w14:paraId="18551E4A" w14:textId="77777777" w:rsidR="00190BD4" w:rsidRDefault="00190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562197863" name="Picture 562197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9"/>
  </w:num>
  <w:num w:numId="15">
    <w:abstractNumId w:val="18"/>
  </w:num>
  <w:num w:numId="16">
    <w:abstractNumId w:val="15"/>
  </w:num>
  <w:num w:numId="17">
    <w:abstractNumId w:val="14"/>
  </w:num>
  <w:num w:numId="18">
    <w:abstractNumId w:val="20"/>
  </w:num>
  <w:num w:numId="19">
    <w:abstractNumId w:val="21"/>
  </w:num>
  <w:num w:numId="20">
    <w:abstractNumId w:val="17"/>
  </w:num>
  <w:num w:numId="21">
    <w:abstractNumId w:val="1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7D5B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0BD4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85446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42261"/>
    <w:rsid w:val="005567E0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943A6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0C0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1EF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538F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E7DF8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3</cp:revision>
  <cp:lastPrinted>2025-07-29T06:32:00Z</cp:lastPrinted>
  <dcterms:created xsi:type="dcterms:W3CDTF">2025-07-29T06:28:00Z</dcterms:created>
  <dcterms:modified xsi:type="dcterms:W3CDTF">2025-07-29T06:33:00Z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