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2F4BC9CC" w:rsidR="00247F81" w:rsidRP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The Secretary,</w:t>
      </w:r>
    </w:p>
    <w:p w14:paraId="0CBFE823" w14:textId="77777777" w:rsidR="00247F81" w:rsidRP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Board of Technical Education,</w:t>
      </w:r>
    </w:p>
    <w:p w14:paraId="5EDBC08A" w14:textId="6714EB09" w:rsidR="005966EF" w:rsidRPr="00B11296" w:rsidRDefault="00212852" w:rsidP="003E5ADA">
      <w:pPr>
        <w:spacing w:line="276" w:lineRule="auto"/>
        <w:ind w:left="-567"/>
        <w:jc w:val="both"/>
        <w:rPr>
          <w:rFonts w:ascii="Tahoma" w:hAnsi="Tahoma" w:cs="Tahoma"/>
          <w:sz w:val="26"/>
          <w:szCs w:val="26"/>
        </w:rPr>
      </w:pPr>
      <w:r w:rsidRPr="00897B88">
        <w:rPr>
          <w:rFonts w:ascii="Tahoma" w:hAnsi="Tahoma" w:cs="Tahoma"/>
          <w:sz w:val="26"/>
          <w:szCs w:val="26"/>
        </w:rPr>
        <w:t>Jammu and Kashmir</w:t>
      </w:r>
      <w:r w:rsidR="00247F81" w:rsidRPr="00897B88">
        <w:rPr>
          <w:rFonts w:ascii="Tahoma" w:hAnsi="Tahoma" w:cs="Tahoma"/>
          <w:sz w:val="26"/>
          <w:szCs w:val="26"/>
        </w:rPr>
        <w:t>.</w:t>
      </w:r>
    </w:p>
    <w:p w14:paraId="15C36111" w14:textId="0222ED77" w:rsid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No:</w:t>
      </w:r>
      <w:r w:rsidR="00033893" w:rsidRPr="00897B88">
        <w:rPr>
          <w:rFonts w:ascii="Tahoma" w:hAnsi="Tahoma" w:cs="Tahoma"/>
          <w:sz w:val="26"/>
          <w:szCs w:val="26"/>
        </w:rPr>
        <w:t xml:space="preserve"> </w:t>
      </w:r>
      <w:r w:rsidR="002D0BC4" w:rsidRPr="00897B88">
        <w:rPr>
          <w:rFonts w:ascii="Tahoma" w:hAnsi="Tahoma" w:cs="Tahoma"/>
          <w:sz w:val="26"/>
          <w:szCs w:val="26"/>
        </w:rPr>
        <w:t>KGP/Estt/202</w:t>
      </w:r>
      <w:r w:rsidR="00054423">
        <w:rPr>
          <w:rFonts w:ascii="Tahoma" w:hAnsi="Tahoma" w:cs="Tahoma"/>
          <w:sz w:val="26"/>
          <w:szCs w:val="26"/>
        </w:rPr>
        <w:t>6</w:t>
      </w:r>
      <w:r w:rsidR="002D0BC4" w:rsidRPr="00897B88">
        <w:rPr>
          <w:rFonts w:ascii="Tahoma" w:hAnsi="Tahoma" w:cs="Tahoma"/>
          <w:sz w:val="26"/>
          <w:szCs w:val="26"/>
        </w:rPr>
        <w:t>/</w:t>
      </w:r>
      <w:r w:rsidR="007F61ED" w:rsidRPr="00897B88">
        <w:rPr>
          <w:rFonts w:ascii="Tahoma" w:hAnsi="Tahoma" w:cs="Tahoma"/>
          <w:sz w:val="26"/>
          <w:szCs w:val="26"/>
        </w:rPr>
        <w:t xml:space="preserve">       </w:t>
      </w:r>
      <w:r w:rsidR="002D0BC4" w:rsidRPr="00897B88">
        <w:rPr>
          <w:rFonts w:ascii="Tahoma" w:hAnsi="Tahoma" w:cs="Tahoma"/>
          <w:sz w:val="26"/>
          <w:szCs w:val="26"/>
        </w:rPr>
        <w:t xml:space="preserve">          </w:t>
      </w:r>
      <w:r w:rsidRPr="00897B88">
        <w:rPr>
          <w:rFonts w:ascii="Tahoma" w:hAnsi="Tahoma" w:cs="Tahoma"/>
          <w:sz w:val="26"/>
          <w:szCs w:val="26"/>
        </w:rPr>
        <w:t xml:space="preserve">                      Dated:</w:t>
      </w:r>
      <w:r w:rsidR="001F08DE" w:rsidRPr="00897B88">
        <w:rPr>
          <w:rFonts w:ascii="Tahoma" w:hAnsi="Tahoma" w:cs="Tahoma"/>
          <w:sz w:val="26"/>
          <w:szCs w:val="26"/>
        </w:rPr>
        <w:t xml:space="preserve"> </w:t>
      </w:r>
      <w:r w:rsidR="00054423">
        <w:rPr>
          <w:rFonts w:ascii="Tahoma" w:hAnsi="Tahoma" w:cs="Tahoma"/>
          <w:sz w:val="26"/>
          <w:szCs w:val="26"/>
        </w:rPr>
        <w:t>19</w:t>
      </w:r>
      <w:r w:rsidR="007F61ED" w:rsidRPr="00897B88">
        <w:rPr>
          <w:rFonts w:ascii="Tahoma" w:hAnsi="Tahoma" w:cs="Tahoma"/>
          <w:sz w:val="26"/>
          <w:szCs w:val="26"/>
        </w:rPr>
        <w:t>-</w:t>
      </w:r>
      <w:r w:rsidR="00054423">
        <w:rPr>
          <w:rFonts w:ascii="Tahoma" w:hAnsi="Tahoma" w:cs="Tahoma"/>
          <w:sz w:val="26"/>
          <w:szCs w:val="26"/>
        </w:rPr>
        <w:t>05</w:t>
      </w:r>
      <w:r w:rsidR="007F61ED" w:rsidRPr="00897B88">
        <w:rPr>
          <w:rFonts w:ascii="Tahoma" w:hAnsi="Tahoma" w:cs="Tahoma"/>
          <w:sz w:val="26"/>
          <w:szCs w:val="26"/>
        </w:rPr>
        <w:t>-202</w:t>
      </w:r>
      <w:r w:rsidR="00054423">
        <w:rPr>
          <w:rFonts w:ascii="Tahoma" w:hAnsi="Tahoma" w:cs="Tahoma"/>
          <w:sz w:val="26"/>
          <w:szCs w:val="26"/>
        </w:rPr>
        <w:t>6</w:t>
      </w:r>
    </w:p>
    <w:p w14:paraId="74D5F05E" w14:textId="77777777" w:rsidR="00B11296" w:rsidRPr="00B11296" w:rsidRDefault="00B11296" w:rsidP="003E5ADA">
      <w:pPr>
        <w:spacing w:line="276" w:lineRule="auto"/>
        <w:ind w:left="-567"/>
        <w:jc w:val="both"/>
        <w:rPr>
          <w:rFonts w:ascii="Tahoma" w:hAnsi="Tahoma" w:cs="Tahoma"/>
          <w:sz w:val="26"/>
          <w:szCs w:val="26"/>
        </w:rPr>
      </w:pPr>
    </w:p>
    <w:p w14:paraId="71F9ECAE" w14:textId="77777777" w:rsidR="00F80B16" w:rsidRPr="007F034A" w:rsidRDefault="00F80B16" w:rsidP="00F80B16">
      <w:pPr>
        <w:spacing w:line="276" w:lineRule="auto"/>
        <w:ind w:left="-567"/>
        <w:jc w:val="both"/>
        <w:rPr>
          <w:rFonts w:ascii="Tahoma" w:hAnsi="Tahoma" w:cs="Tahoma"/>
          <w:b/>
          <w:bCs/>
          <w:sz w:val="26"/>
          <w:szCs w:val="26"/>
        </w:rPr>
      </w:pPr>
      <w:r w:rsidRPr="007F034A">
        <w:rPr>
          <w:rFonts w:ascii="Tahoma" w:hAnsi="Tahoma" w:cs="Tahoma"/>
          <w:b/>
          <w:bCs/>
          <w:sz w:val="26"/>
          <w:szCs w:val="26"/>
        </w:rPr>
        <w:t>Subject: Request for change of examination date due to clash of papers – Reg.</w:t>
      </w:r>
    </w:p>
    <w:p w14:paraId="1BF9B62A" w14:textId="3A262D0C" w:rsidR="00F80B16" w:rsidRPr="00F80B16" w:rsidRDefault="00F80B16" w:rsidP="00F80B16">
      <w:pPr>
        <w:spacing w:line="276" w:lineRule="auto"/>
        <w:ind w:left="-567"/>
        <w:jc w:val="both"/>
        <w:rPr>
          <w:rFonts w:ascii="Tahoma" w:hAnsi="Tahoma" w:cs="Tahoma"/>
          <w:sz w:val="26"/>
          <w:szCs w:val="26"/>
        </w:rPr>
      </w:pPr>
      <w:r w:rsidRPr="00F80B16">
        <w:rPr>
          <w:rFonts w:ascii="Tahoma" w:hAnsi="Tahoma" w:cs="Tahoma"/>
          <w:sz w:val="26"/>
          <w:szCs w:val="26"/>
        </w:rPr>
        <w:t>Sir,</w:t>
      </w:r>
    </w:p>
    <w:p w14:paraId="55CE32E9" w14:textId="35EB5CF2" w:rsidR="00F80B16" w:rsidRPr="00F80B16" w:rsidRDefault="00F80B16" w:rsidP="00F80B16">
      <w:pPr>
        <w:spacing w:line="276" w:lineRule="auto"/>
        <w:ind w:left="-567"/>
        <w:jc w:val="both"/>
        <w:rPr>
          <w:rFonts w:ascii="Tahoma" w:hAnsi="Tahoma" w:cs="Tahoma"/>
          <w:sz w:val="26"/>
          <w:szCs w:val="26"/>
        </w:rPr>
      </w:pPr>
      <w:r w:rsidRPr="00F80B16">
        <w:rPr>
          <w:rFonts w:ascii="Tahoma" w:hAnsi="Tahoma" w:cs="Tahoma"/>
          <w:sz w:val="26"/>
          <w:szCs w:val="26"/>
        </w:rPr>
        <w:t xml:space="preserve">With due respect, I am forwarding herewith the request of </w:t>
      </w:r>
      <w:r w:rsidRPr="00F80B16">
        <w:rPr>
          <w:rFonts w:ascii="Tahoma" w:hAnsi="Tahoma" w:cs="Tahoma"/>
          <w:b/>
          <w:bCs/>
          <w:sz w:val="26"/>
          <w:szCs w:val="26"/>
        </w:rPr>
        <w:t>Mr. Mohd. Anas</w:t>
      </w:r>
      <w:r w:rsidRPr="00F80B16">
        <w:rPr>
          <w:rFonts w:ascii="Tahoma" w:hAnsi="Tahoma" w:cs="Tahoma"/>
          <w:sz w:val="26"/>
          <w:szCs w:val="26"/>
        </w:rPr>
        <w:t>, a 6th Semester student of Computer Engineering (Roll No. 230732), regarding a clash in the upcoming</w:t>
      </w:r>
      <w:r w:rsidR="007F034A">
        <w:rPr>
          <w:rFonts w:ascii="Tahoma" w:hAnsi="Tahoma" w:cs="Tahoma"/>
          <w:sz w:val="26"/>
          <w:szCs w:val="26"/>
        </w:rPr>
        <w:t xml:space="preserve"> MJ26</w:t>
      </w:r>
      <w:r w:rsidRPr="00F80B16">
        <w:rPr>
          <w:rFonts w:ascii="Tahoma" w:hAnsi="Tahoma" w:cs="Tahoma"/>
          <w:sz w:val="26"/>
          <w:szCs w:val="26"/>
        </w:rPr>
        <w:t xml:space="preserve"> examination schedule.</w:t>
      </w:r>
    </w:p>
    <w:p w14:paraId="628403B0" w14:textId="77777777" w:rsidR="00F80B16" w:rsidRPr="00F80B16" w:rsidRDefault="00F80B16" w:rsidP="00F80B16">
      <w:pPr>
        <w:spacing w:line="276" w:lineRule="auto"/>
        <w:ind w:left="-567"/>
        <w:jc w:val="both"/>
        <w:rPr>
          <w:rFonts w:ascii="Tahoma" w:hAnsi="Tahoma" w:cs="Tahoma"/>
          <w:sz w:val="26"/>
          <w:szCs w:val="26"/>
        </w:rPr>
      </w:pPr>
      <w:r w:rsidRPr="00F80B16">
        <w:rPr>
          <w:rFonts w:ascii="Tahoma" w:hAnsi="Tahoma" w:cs="Tahoma"/>
          <w:sz w:val="26"/>
          <w:szCs w:val="26"/>
        </w:rPr>
        <w:t xml:space="preserve">The student has informed that as per the revised date sheet, his </w:t>
      </w:r>
      <w:r w:rsidRPr="00F80B16">
        <w:rPr>
          <w:rFonts w:ascii="Tahoma" w:hAnsi="Tahoma" w:cs="Tahoma"/>
          <w:b/>
          <w:bCs/>
          <w:sz w:val="26"/>
          <w:szCs w:val="26"/>
        </w:rPr>
        <w:t>AT &amp; NN (6th Semester)</w:t>
      </w:r>
      <w:r w:rsidRPr="00F80B16">
        <w:rPr>
          <w:rFonts w:ascii="Tahoma" w:hAnsi="Tahoma" w:cs="Tahoma"/>
          <w:sz w:val="26"/>
          <w:szCs w:val="26"/>
        </w:rPr>
        <w:t xml:space="preserve"> examination and the backlog paper of </w:t>
      </w:r>
      <w:r w:rsidRPr="00F80B16">
        <w:rPr>
          <w:rFonts w:ascii="Tahoma" w:hAnsi="Tahoma" w:cs="Tahoma"/>
          <w:b/>
          <w:bCs/>
          <w:sz w:val="26"/>
          <w:szCs w:val="26"/>
        </w:rPr>
        <w:t>Machine Learning (ML - 5th Semester)</w:t>
      </w:r>
      <w:r w:rsidRPr="00F80B16">
        <w:rPr>
          <w:rFonts w:ascii="Tahoma" w:hAnsi="Tahoma" w:cs="Tahoma"/>
          <w:sz w:val="26"/>
          <w:szCs w:val="26"/>
        </w:rPr>
        <w:t xml:space="preserve"> are both scheduled on </w:t>
      </w:r>
      <w:r w:rsidRPr="00F80B16">
        <w:rPr>
          <w:rFonts w:ascii="Tahoma" w:hAnsi="Tahoma" w:cs="Tahoma"/>
          <w:b/>
          <w:bCs/>
          <w:sz w:val="26"/>
          <w:szCs w:val="26"/>
        </w:rPr>
        <w:t>6th June 2026</w:t>
      </w:r>
      <w:r w:rsidRPr="00F80B16">
        <w:rPr>
          <w:rFonts w:ascii="Tahoma" w:hAnsi="Tahoma" w:cs="Tahoma"/>
          <w:sz w:val="26"/>
          <w:szCs w:val="26"/>
        </w:rPr>
        <w:t>. Earlier, the AT &amp; NN paper was scheduled on 29th May 2026, but after the revision, both papers are falling on the same day, which has created a serious difficulty for the student to appear in both examinations.</w:t>
      </w:r>
    </w:p>
    <w:p w14:paraId="7D8E581E" w14:textId="77777777" w:rsidR="00F80B16" w:rsidRPr="00F80B16" w:rsidRDefault="00F80B16" w:rsidP="00F80B16">
      <w:pPr>
        <w:spacing w:line="276" w:lineRule="auto"/>
        <w:ind w:left="-567"/>
        <w:jc w:val="both"/>
        <w:rPr>
          <w:rFonts w:ascii="Tahoma" w:hAnsi="Tahoma" w:cs="Tahoma"/>
          <w:sz w:val="26"/>
          <w:szCs w:val="26"/>
        </w:rPr>
      </w:pPr>
      <w:r w:rsidRPr="00F80B16">
        <w:rPr>
          <w:rFonts w:ascii="Tahoma" w:hAnsi="Tahoma" w:cs="Tahoma"/>
          <w:sz w:val="26"/>
          <w:szCs w:val="26"/>
        </w:rPr>
        <w:t>In view of the above, I kindly request you to examine the matter and consider rescheduling one of the papers so that the student can appear in both examinations without any difficulty.</w:t>
      </w:r>
    </w:p>
    <w:p w14:paraId="58D7674A" w14:textId="77777777" w:rsidR="00F80B16" w:rsidRDefault="00F80B16" w:rsidP="00F80B16">
      <w:pPr>
        <w:spacing w:line="276" w:lineRule="auto"/>
        <w:ind w:left="-567"/>
        <w:jc w:val="both"/>
        <w:rPr>
          <w:rFonts w:ascii="Tahoma" w:hAnsi="Tahoma" w:cs="Tahoma"/>
          <w:sz w:val="26"/>
          <w:szCs w:val="26"/>
        </w:rPr>
      </w:pPr>
      <w:r w:rsidRPr="00F80B16">
        <w:rPr>
          <w:rFonts w:ascii="Tahoma" w:hAnsi="Tahoma" w:cs="Tahoma"/>
          <w:sz w:val="26"/>
          <w:szCs w:val="26"/>
        </w:rPr>
        <w:t>Your kind intervention and early action in this regard will be highly appreciated.</w:t>
      </w:r>
    </w:p>
    <w:p w14:paraId="00A51E35" w14:textId="77777777" w:rsidR="007F034A" w:rsidRPr="00F80B16" w:rsidRDefault="007F034A" w:rsidP="00F80B16">
      <w:pPr>
        <w:spacing w:line="276" w:lineRule="auto"/>
        <w:ind w:left="-567"/>
        <w:jc w:val="both"/>
        <w:rPr>
          <w:rFonts w:ascii="Tahoma" w:hAnsi="Tahoma" w:cs="Tahoma"/>
          <w:sz w:val="26"/>
          <w:szCs w:val="26"/>
        </w:rPr>
      </w:pPr>
    </w:p>
    <w:p w14:paraId="0FBC4C44" w14:textId="77777777" w:rsidR="00897B88" w:rsidRDefault="00897B88" w:rsidP="007F034A">
      <w:pPr>
        <w:spacing w:line="276" w:lineRule="auto"/>
        <w:jc w:val="both"/>
        <w:rPr>
          <w:rFonts w:ascii="Tahoma" w:hAnsi="Tahoma" w:cs="Tahoma"/>
          <w:sz w:val="26"/>
          <w:szCs w:val="26"/>
        </w:rPr>
      </w:pPr>
    </w:p>
    <w:p w14:paraId="5E3DA5E6" w14:textId="2504EC22" w:rsidR="00247F81" w:rsidRPr="001E487E" w:rsidRDefault="00F6748E" w:rsidP="00F6748E">
      <w:pPr>
        <w:spacing w:line="276" w:lineRule="auto"/>
        <w:ind w:left="-450" w:firstLine="90"/>
        <w:jc w:val="both"/>
        <w:rPr>
          <w:rFonts w:ascii="Tahoma" w:hAnsi="Tahoma" w:cs="Tahoma"/>
          <w:sz w:val="25"/>
          <w:szCs w:val="25"/>
        </w:rPr>
      </w:pPr>
      <w:r>
        <w:rPr>
          <w:rFonts w:ascii="Tahoma" w:hAnsi="Tahoma" w:cs="Tahoma"/>
          <w:sz w:val="26"/>
          <w:szCs w:val="26"/>
        </w:rPr>
        <w:t xml:space="preserve">                                                         </w:t>
      </w:r>
      <w:r w:rsidR="00247F81" w:rsidRPr="001E487E">
        <w:rPr>
          <w:rFonts w:ascii="Tahoma" w:hAnsi="Tahoma" w:cs="Tahoma"/>
          <w:sz w:val="25"/>
          <w:szCs w:val="25"/>
        </w:rPr>
        <w:t>Yours Faithfully</w:t>
      </w:r>
    </w:p>
    <w:p w14:paraId="164BE196" w14:textId="77A22CEB" w:rsidR="005E278F" w:rsidRDefault="00247F81" w:rsidP="007F61ED">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76D35BBD" w14:textId="77777777" w:rsidR="005F1793" w:rsidRDefault="005F1793" w:rsidP="007F61ED">
      <w:pPr>
        <w:spacing w:line="360" w:lineRule="auto"/>
        <w:ind w:left="-450" w:firstLine="90"/>
        <w:jc w:val="both"/>
        <w:rPr>
          <w:rFonts w:ascii="Tahoma" w:hAnsi="Tahoma" w:cs="Tahoma"/>
          <w:sz w:val="25"/>
          <w:szCs w:val="25"/>
        </w:rPr>
      </w:pPr>
    </w:p>
    <w:p w14:paraId="2141638F" w14:textId="771C18B1" w:rsidR="00247F81" w:rsidRPr="001E487E" w:rsidRDefault="005E278F"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7618A0" w14:textId="417BB8CC" w:rsidR="005E278F" w:rsidRDefault="00247F81" w:rsidP="007F61ED">
      <w:pPr>
        <w:ind w:left="-450" w:firstLine="90"/>
        <w:jc w:val="both"/>
        <w:rPr>
          <w:rFonts w:ascii="Tahoma" w:hAnsi="Tahoma" w:cs="Tahoma"/>
          <w:sz w:val="25"/>
          <w:szCs w:val="25"/>
        </w:rPr>
      </w:pPr>
      <w:r w:rsidRPr="001E487E">
        <w:rPr>
          <w:rFonts w:ascii="Tahoma" w:hAnsi="Tahoma" w:cs="Tahoma"/>
          <w:sz w:val="25"/>
          <w:szCs w:val="25"/>
        </w:rPr>
        <w:t xml:space="preserve">                                                                Srinagar</w:t>
      </w:r>
    </w:p>
    <w:p w14:paraId="407145E8" w14:textId="77777777" w:rsidR="00360589" w:rsidRPr="001E487E" w:rsidRDefault="00360589" w:rsidP="007F034A">
      <w:pPr>
        <w:spacing w:line="480" w:lineRule="auto"/>
        <w:jc w:val="both"/>
        <w:rPr>
          <w:rFonts w:ascii="Tahoma" w:hAnsi="Tahoma" w:cs="Tahoma"/>
          <w:color w:val="000000"/>
          <w:sz w:val="25"/>
          <w:szCs w:val="25"/>
        </w:rPr>
      </w:pPr>
    </w:p>
    <w:p w14:paraId="4B6C4962" w14:textId="14481D81" w:rsidR="007F034A" w:rsidRPr="00F80B16" w:rsidRDefault="007F034A" w:rsidP="007F034A">
      <w:pPr>
        <w:spacing w:line="276" w:lineRule="auto"/>
        <w:ind w:left="-567"/>
        <w:jc w:val="both"/>
        <w:rPr>
          <w:rFonts w:ascii="Tahoma" w:hAnsi="Tahoma" w:cs="Tahoma"/>
          <w:sz w:val="26"/>
          <w:szCs w:val="26"/>
        </w:rPr>
      </w:pPr>
      <w:r w:rsidRPr="00F80B16">
        <w:rPr>
          <w:rFonts w:ascii="Tahoma" w:hAnsi="Tahoma" w:cs="Tahoma"/>
          <w:b/>
          <w:bCs/>
          <w:sz w:val="26"/>
          <w:szCs w:val="26"/>
        </w:rPr>
        <w:t>Encl:</w:t>
      </w:r>
      <w:r w:rsidRPr="00F80B16">
        <w:rPr>
          <w:rFonts w:ascii="Tahoma" w:hAnsi="Tahoma" w:cs="Tahoma"/>
          <w:sz w:val="26"/>
          <w:szCs w:val="26"/>
        </w:rPr>
        <w:t xml:space="preserve"> Copy of student’s application</w:t>
      </w:r>
      <w:r>
        <w:rPr>
          <w:rFonts w:ascii="Tahoma" w:hAnsi="Tahoma" w:cs="Tahoma"/>
          <w:sz w:val="26"/>
          <w:szCs w:val="26"/>
        </w:rPr>
        <w:t>.</w:t>
      </w: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p w14:paraId="4A646219" w14:textId="77777777" w:rsidR="00B11296" w:rsidRDefault="00B11296"/>
    <w:p w14:paraId="087F8A18" w14:textId="77777777" w:rsidR="00B11296" w:rsidRDefault="00B11296"/>
    <w:p w14:paraId="256A300E" w14:textId="77777777" w:rsidR="00B11296" w:rsidRDefault="00B11296"/>
    <w:p w14:paraId="3A54B28F" w14:textId="77777777" w:rsidR="00B11296" w:rsidRDefault="00B11296"/>
    <w:p w14:paraId="2E6BEB8F" w14:textId="77777777" w:rsidR="00B11296" w:rsidRDefault="00B11296"/>
    <w:p w14:paraId="7CE598C8" w14:textId="77777777" w:rsidR="00B11296" w:rsidRDefault="00B11296"/>
    <w:p w14:paraId="53DCBC41" w14:textId="77777777" w:rsidR="00B11296" w:rsidRDefault="00B11296"/>
    <w:p w14:paraId="61AD35BB" w14:textId="77777777" w:rsidR="00B11296" w:rsidRDefault="00B11296"/>
    <w:p w14:paraId="28FD5DEB" w14:textId="77777777" w:rsidR="00B11296" w:rsidRDefault="00B11296"/>
    <w:p w14:paraId="3BC25125" w14:textId="77777777" w:rsidR="00B11296" w:rsidRDefault="00B11296"/>
    <w:p w14:paraId="7CF4BC62" w14:textId="77777777" w:rsidR="00B11296" w:rsidRDefault="00B11296"/>
    <w:p w14:paraId="1FFF75F6" w14:textId="77777777" w:rsidR="00B11296" w:rsidRDefault="00B11296"/>
    <w:p w14:paraId="5D34699C" w14:textId="00A609BD" w:rsidR="00B11296" w:rsidRPr="00B11296" w:rsidRDefault="00B11296" w:rsidP="00B11296">
      <w:pPr>
        <w:spacing w:line="276" w:lineRule="auto"/>
        <w:ind w:left="-709" w:firstLine="567"/>
        <w:jc w:val="both"/>
        <w:rPr>
          <w:rFonts w:ascii="Tahoma" w:hAnsi="Tahoma" w:cs="Tahoma"/>
          <w:b/>
          <w:bCs/>
          <w:sz w:val="26"/>
          <w:szCs w:val="26"/>
        </w:rPr>
      </w:pPr>
      <w:r>
        <w:t xml:space="preserve">                                                             </w:t>
      </w:r>
      <w:r w:rsidRPr="00B11296">
        <w:rPr>
          <w:rFonts w:ascii="Tahoma" w:hAnsi="Tahoma" w:cs="Tahoma"/>
          <w:b/>
          <w:bCs/>
          <w:sz w:val="26"/>
          <w:szCs w:val="26"/>
        </w:rPr>
        <w:t>ANNEXURE</w:t>
      </w:r>
      <w:proofErr w:type="gramStart"/>
      <w:r w:rsidRPr="00B11296">
        <w:rPr>
          <w:rFonts w:ascii="Tahoma" w:hAnsi="Tahoma" w:cs="Tahoma"/>
          <w:b/>
          <w:bCs/>
          <w:sz w:val="26"/>
          <w:szCs w:val="26"/>
        </w:rPr>
        <w:t>-“</w:t>
      </w:r>
      <w:proofErr w:type="gramEnd"/>
      <w:r w:rsidRPr="00B11296">
        <w:rPr>
          <w:rFonts w:ascii="Tahoma" w:hAnsi="Tahoma" w:cs="Tahoma"/>
          <w:b/>
          <w:bCs/>
          <w:sz w:val="26"/>
          <w:szCs w:val="26"/>
        </w:rPr>
        <w:t>A”</w:t>
      </w:r>
    </w:p>
    <w:p w14:paraId="12FAA371" w14:textId="77777777" w:rsidR="00B11296" w:rsidRDefault="00B11296"/>
    <w:p w14:paraId="07DE9DAB" w14:textId="77777777" w:rsidR="00B11296" w:rsidRPr="00B11296" w:rsidRDefault="00B11296" w:rsidP="00B11296">
      <w:pPr>
        <w:spacing w:line="276" w:lineRule="auto"/>
        <w:ind w:left="-709" w:firstLine="567"/>
        <w:jc w:val="both"/>
        <w:rPr>
          <w:rFonts w:ascii="Tahoma" w:hAnsi="Tahoma" w:cs="Tahoma"/>
          <w:sz w:val="26"/>
          <w:szCs w:val="26"/>
        </w:rPr>
      </w:pPr>
      <w:r w:rsidRPr="00B11296">
        <w:rPr>
          <w:rFonts w:ascii="Tahoma" w:hAnsi="Tahoma" w:cs="Tahoma"/>
          <w:b/>
          <w:bCs/>
          <w:sz w:val="26"/>
          <w:szCs w:val="26"/>
        </w:rPr>
        <w:t>Technical Specifications:</w:t>
      </w:r>
    </w:p>
    <w:p w14:paraId="02534B84"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Type of </w:t>
      </w:r>
      <w:proofErr w:type="gramStart"/>
      <w:r w:rsidRPr="00B11296">
        <w:rPr>
          <w:rFonts w:ascii="Tahoma" w:hAnsi="Tahoma" w:cs="Tahoma"/>
          <w:b/>
          <w:bCs/>
          <w:sz w:val="26"/>
          <w:szCs w:val="26"/>
        </w:rPr>
        <w:t>Chair</w:t>
      </w:r>
      <w:r w:rsidRPr="00B11296">
        <w:rPr>
          <w:rFonts w:ascii="Tahoma" w:hAnsi="Tahoma" w:cs="Tahoma"/>
          <w:sz w:val="26"/>
          <w:szCs w:val="26"/>
        </w:rPr>
        <w:t xml:space="preserve"> :</w:t>
      </w:r>
      <w:proofErr w:type="gramEnd"/>
      <w:r w:rsidRPr="00B11296">
        <w:rPr>
          <w:rFonts w:ascii="Tahoma" w:hAnsi="Tahoma" w:cs="Tahoma"/>
          <w:sz w:val="26"/>
          <w:szCs w:val="26"/>
        </w:rPr>
        <w:t xml:space="preserve"> Fixed Base Computer / Visitor Chair</w:t>
      </w:r>
    </w:p>
    <w:p w14:paraId="5084C8BD"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Chair </w:t>
      </w:r>
      <w:proofErr w:type="gramStart"/>
      <w:r w:rsidRPr="00B11296">
        <w:rPr>
          <w:rFonts w:ascii="Tahoma" w:hAnsi="Tahoma" w:cs="Tahoma"/>
          <w:b/>
          <w:bCs/>
          <w:sz w:val="26"/>
          <w:szCs w:val="26"/>
        </w:rPr>
        <w:t>Base</w:t>
      </w:r>
      <w:r w:rsidRPr="00B11296">
        <w:rPr>
          <w:rFonts w:ascii="Tahoma" w:hAnsi="Tahoma" w:cs="Tahoma"/>
          <w:sz w:val="26"/>
          <w:szCs w:val="26"/>
        </w:rPr>
        <w:t xml:space="preserve"> :</w:t>
      </w:r>
      <w:proofErr w:type="gramEnd"/>
      <w:r w:rsidRPr="00B11296">
        <w:rPr>
          <w:rFonts w:ascii="Tahoma" w:hAnsi="Tahoma" w:cs="Tahoma"/>
          <w:sz w:val="26"/>
          <w:szCs w:val="26"/>
        </w:rPr>
        <w:t xml:space="preserve"> Fixed Cantilever</w:t>
      </w:r>
    </w:p>
    <w:p w14:paraId="1115E6F0"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Frame </w:t>
      </w:r>
      <w:proofErr w:type="gramStart"/>
      <w:r w:rsidRPr="00B11296">
        <w:rPr>
          <w:rFonts w:ascii="Tahoma" w:hAnsi="Tahoma" w:cs="Tahoma"/>
          <w:b/>
          <w:bCs/>
          <w:sz w:val="26"/>
          <w:szCs w:val="26"/>
        </w:rPr>
        <w:t>Material</w:t>
      </w:r>
      <w:r w:rsidRPr="00B11296">
        <w:rPr>
          <w:rFonts w:ascii="Tahoma" w:hAnsi="Tahoma" w:cs="Tahoma"/>
          <w:sz w:val="26"/>
          <w:szCs w:val="26"/>
        </w:rPr>
        <w:t xml:space="preserve"> :</w:t>
      </w:r>
      <w:proofErr w:type="gramEnd"/>
      <w:r w:rsidRPr="00B11296">
        <w:rPr>
          <w:rFonts w:ascii="Tahoma" w:hAnsi="Tahoma" w:cs="Tahoma"/>
          <w:sz w:val="26"/>
          <w:szCs w:val="26"/>
        </w:rPr>
        <w:t xml:space="preserve"> MS Tubular Steel Frame</w:t>
      </w:r>
    </w:p>
    <w:p w14:paraId="10493B5D"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Frame </w:t>
      </w:r>
      <w:proofErr w:type="gramStart"/>
      <w:r w:rsidRPr="00B11296">
        <w:rPr>
          <w:rFonts w:ascii="Tahoma" w:hAnsi="Tahoma" w:cs="Tahoma"/>
          <w:b/>
          <w:bCs/>
          <w:sz w:val="26"/>
          <w:szCs w:val="26"/>
        </w:rPr>
        <w:t>Finish</w:t>
      </w:r>
      <w:r w:rsidRPr="00B11296">
        <w:rPr>
          <w:rFonts w:ascii="Tahoma" w:hAnsi="Tahoma" w:cs="Tahoma"/>
          <w:sz w:val="26"/>
          <w:szCs w:val="26"/>
        </w:rPr>
        <w:t xml:space="preserve"> :</w:t>
      </w:r>
      <w:proofErr w:type="gramEnd"/>
      <w:r w:rsidRPr="00B11296">
        <w:rPr>
          <w:rFonts w:ascii="Tahoma" w:hAnsi="Tahoma" w:cs="Tahoma"/>
          <w:sz w:val="26"/>
          <w:szCs w:val="26"/>
        </w:rPr>
        <w:t xml:space="preserve"> Chrome Plated</w:t>
      </w:r>
    </w:p>
    <w:p w14:paraId="64771E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Revolving </w:t>
      </w:r>
      <w:proofErr w:type="gramStart"/>
      <w:r w:rsidRPr="00B11296">
        <w:rPr>
          <w:rFonts w:ascii="Tahoma" w:hAnsi="Tahoma" w:cs="Tahoma"/>
          <w:b/>
          <w:bCs/>
          <w:sz w:val="26"/>
          <w:szCs w:val="26"/>
        </w:rPr>
        <w:t>Feature</w:t>
      </w:r>
      <w:r w:rsidRPr="00B11296">
        <w:rPr>
          <w:rFonts w:ascii="Tahoma" w:hAnsi="Tahoma" w:cs="Tahoma"/>
          <w:sz w:val="26"/>
          <w:szCs w:val="26"/>
        </w:rPr>
        <w:t xml:space="preserve"> :</w:t>
      </w:r>
      <w:proofErr w:type="gramEnd"/>
      <w:r w:rsidRPr="00B11296">
        <w:rPr>
          <w:rFonts w:ascii="Tahoma" w:hAnsi="Tahoma" w:cs="Tahoma"/>
          <w:sz w:val="26"/>
          <w:szCs w:val="26"/>
        </w:rPr>
        <w:t xml:space="preserve"> Not Required</w:t>
      </w:r>
    </w:p>
    <w:p w14:paraId="48E4706A"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Height </w:t>
      </w:r>
      <w:proofErr w:type="gramStart"/>
      <w:r w:rsidRPr="00B11296">
        <w:rPr>
          <w:rFonts w:ascii="Tahoma" w:hAnsi="Tahoma" w:cs="Tahoma"/>
          <w:b/>
          <w:bCs/>
          <w:sz w:val="26"/>
          <w:szCs w:val="26"/>
        </w:rPr>
        <w:t>Adjustment</w:t>
      </w:r>
      <w:r w:rsidRPr="00B11296">
        <w:rPr>
          <w:rFonts w:ascii="Tahoma" w:hAnsi="Tahoma" w:cs="Tahoma"/>
          <w:sz w:val="26"/>
          <w:szCs w:val="26"/>
        </w:rPr>
        <w:t xml:space="preserve"> :</w:t>
      </w:r>
      <w:proofErr w:type="gramEnd"/>
      <w:r w:rsidRPr="00B11296">
        <w:rPr>
          <w:rFonts w:ascii="Tahoma" w:hAnsi="Tahoma" w:cs="Tahoma"/>
          <w:sz w:val="26"/>
          <w:szCs w:val="26"/>
        </w:rPr>
        <w:t xml:space="preserve"> Not Required</w:t>
      </w:r>
    </w:p>
    <w:p w14:paraId="7EB96E3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Back </w:t>
      </w:r>
      <w:proofErr w:type="gramStart"/>
      <w:r w:rsidRPr="00B11296">
        <w:rPr>
          <w:rFonts w:ascii="Tahoma" w:hAnsi="Tahoma" w:cs="Tahoma"/>
          <w:b/>
          <w:bCs/>
          <w:sz w:val="26"/>
          <w:szCs w:val="26"/>
        </w:rPr>
        <w:t>Type</w:t>
      </w:r>
      <w:r w:rsidRPr="00B11296">
        <w:rPr>
          <w:rFonts w:ascii="Tahoma" w:hAnsi="Tahoma" w:cs="Tahoma"/>
          <w:sz w:val="26"/>
          <w:szCs w:val="26"/>
        </w:rPr>
        <w:t xml:space="preserve"> :</w:t>
      </w:r>
      <w:proofErr w:type="gramEnd"/>
      <w:r w:rsidRPr="00B11296">
        <w:rPr>
          <w:rFonts w:ascii="Tahoma" w:hAnsi="Tahoma" w:cs="Tahoma"/>
          <w:sz w:val="26"/>
          <w:szCs w:val="26"/>
        </w:rPr>
        <w:t xml:space="preserve"> Medium Back</w:t>
      </w:r>
    </w:p>
    <w:p w14:paraId="2AC640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Back </w:t>
      </w:r>
      <w:proofErr w:type="gramStart"/>
      <w:r w:rsidRPr="00B11296">
        <w:rPr>
          <w:rFonts w:ascii="Tahoma" w:hAnsi="Tahoma" w:cs="Tahoma"/>
          <w:b/>
          <w:bCs/>
          <w:sz w:val="26"/>
          <w:szCs w:val="26"/>
        </w:rPr>
        <w:t>Material</w:t>
      </w:r>
      <w:r w:rsidRPr="00B11296">
        <w:rPr>
          <w:rFonts w:ascii="Tahoma" w:hAnsi="Tahoma" w:cs="Tahoma"/>
          <w:sz w:val="26"/>
          <w:szCs w:val="26"/>
        </w:rPr>
        <w:t xml:space="preserve"> :</w:t>
      </w:r>
      <w:proofErr w:type="gramEnd"/>
      <w:r w:rsidRPr="00B11296">
        <w:rPr>
          <w:rFonts w:ascii="Tahoma" w:hAnsi="Tahoma" w:cs="Tahoma"/>
          <w:sz w:val="26"/>
          <w:szCs w:val="26"/>
        </w:rPr>
        <w:t xml:space="preserve"> Breathable Mesh Upholstery</w:t>
      </w:r>
    </w:p>
    <w:p w14:paraId="12AFAB1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Seat </w:t>
      </w:r>
      <w:proofErr w:type="gramStart"/>
      <w:r w:rsidRPr="00B11296">
        <w:rPr>
          <w:rFonts w:ascii="Tahoma" w:hAnsi="Tahoma" w:cs="Tahoma"/>
          <w:b/>
          <w:bCs/>
          <w:sz w:val="26"/>
          <w:szCs w:val="26"/>
        </w:rPr>
        <w:t>Material</w:t>
      </w:r>
      <w:r w:rsidRPr="00B11296">
        <w:rPr>
          <w:rFonts w:ascii="Tahoma" w:hAnsi="Tahoma" w:cs="Tahoma"/>
          <w:sz w:val="26"/>
          <w:szCs w:val="26"/>
        </w:rPr>
        <w:t xml:space="preserve"> :</w:t>
      </w:r>
      <w:proofErr w:type="gramEnd"/>
      <w:r w:rsidRPr="00B11296">
        <w:rPr>
          <w:rFonts w:ascii="Tahoma" w:hAnsi="Tahoma" w:cs="Tahoma"/>
          <w:sz w:val="26"/>
          <w:szCs w:val="26"/>
        </w:rPr>
        <w:t xml:space="preserve"> </w:t>
      </w:r>
      <w:proofErr w:type="spellStart"/>
      <w:r w:rsidRPr="00B11296">
        <w:rPr>
          <w:rFonts w:ascii="Tahoma" w:hAnsi="Tahoma" w:cs="Tahoma"/>
          <w:sz w:val="26"/>
          <w:szCs w:val="26"/>
        </w:rPr>
        <w:t>Leatherite</w:t>
      </w:r>
      <w:proofErr w:type="spellEnd"/>
      <w:r w:rsidRPr="00B11296">
        <w:rPr>
          <w:rFonts w:ascii="Tahoma" w:hAnsi="Tahoma" w:cs="Tahoma"/>
          <w:sz w:val="26"/>
          <w:szCs w:val="26"/>
        </w:rPr>
        <w:t xml:space="preserve"> Upholstered Cushioned Seat</w:t>
      </w:r>
    </w:p>
    <w:p w14:paraId="7843964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Seat </w:t>
      </w:r>
      <w:proofErr w:type="gramStart"/>
      <w:r w:rsidRPr="00B11296">
        <w:rPr>
          <w:rFonts w:ascii="Tahoma" w:hAnsi="Tahoma" w:cs="Tahoma"/>
          <w:b/>
          <w:bCs/>
          <w:sz w:val="26"/>
          <w:szCs w:val="26"/>
        </w:rPr>
        <w:t>Foam</w:t>
      </w:r>
      <w:r w:rsidRPr="00B11296">
        <w:rPr>
          <w:rFonts w:ascii="Tahoma" w:hAnsi="Tahoma" w:cs="Tahoma"/>
          <w:sz w:val="26"/>
          <w:szCs w:val="26"/>
        </w:rPr>
        <w:t xml:space="preserve"> :</w:t>
      </w:r>
      <w:proofErr w:type="gramEnd"/>
      <w:r w:rsidRPr="00B11296">
        <w:rPr>
          <w:rFonts w:ascii="Tahoma" w:hAnsi="Tahoma" w:cs="Tahoma"/>
          <w:sz w:val="26"/>
          <w:szCs w:val="26"/>
        </w:rPr>
        <w:t xml:space="preserve"> </w:t>
      </w:r>
      <w:proofErr w:type="spellStart"/>
      <w:r w:rsidRPr="00B11296">
        <w:rPr>
          <w:rFonts w:ascii="Tahoma" w:hAnsi="Tahoma" w:cs="Tahoma"/>
          <w:sz w:val="26"/>
          <w:szCs w:val="26"/>
        </w:rPr>
        <w:t>Molded</w:t>
      </w:r>
      <w:proofErr w:type="spellEnd"/>
      <w:r w:rsidRPr="00B11296">
        <w:rPr>
          <w:rFonts w:ascii="Tahoma" w:hAnsi="Tahoma" w:cs="Tahoma"/>
          <w:sz w:val="26"/>
          <w:szCs w:val="26"/>
        </w:rPr>
        <w:t xml:space="preserve"> PU Foam</w:t>
      </w:r>
    </w:p>
    <w:p w14:paraId="53E9047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Lumbar </w:t>
      </w:r>
      <w:proofErr w:type="gramStart"/>
      <w:r w:rsidRPr="00B11296">
        <w:rPr>
          <w:rFonts w:ascii="Tahoma" w:hAnsi="Tahoma" w:cs="Tahoma"/>
          <w:b/>
          <w:bCs/>
          <w:sz w:val="26"/>
          <w:szCs w:val="26"/>
        </w:rPr>
        <w:t>Support</w:t>
      </w:r>
      <w:r w:rsidRPr="00B11296">
        <w:rPr>
          <w:rFonts w:ascii="Tahoma" w:hAnsi="Tahoma" w:cs="Tahoma"/>
          <w:sz w:val="26"/>
          <w:szCs w:val="26"/>
        </w:rPr>
        <w:t xml:space="preserve"> :</w:t>
      </w:r>
      <w:proofErr w:type="gramEnd"/>
      <w:r w:rsidRPr="00B11296">
        <w:rPr>
          <w:rFonts w:ascii="Tahoma" w:hAnsi="Tahoma" w:cs="Tahoma"/>
          <w:sz w:val="26"/>
          <w:szCs w:val="26"/>
        </w:rPr>
        <w:t xml:space="preserve"> Ergonomic Lumbar Support</w:t>
      </w:r>
    </w:p>
    <w:p w14:paraId="2D5D785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Armrest </w:t>
      </w:r>
      <w:proofErr w:type="gramStart"/>
      <w:r w:rsidRPr="00B11296">
        <w:rPr>
          <w:rFonts w:ascii="Tahoma" w:hAnsi="Tahoma" w:cs="Tahoma"/>
          <w:b/>
          <w:bCs/>
          <w:sz w:val="26"/>
          <w:szCs w:val="26"/>
        </w:rPr>
        <w:t>Type</w:t>
      </w:r>
      <w:r w:rsidRPr="00B11296">
        <w:rPr>
          <w:rFonts w:ascii="Tahoma" w:hAnsi="Tahoma" w:cs="Tahoma"/>
          <w:sz w:val="26"/>
          <w:szCs w:val="26"/>
        </w:rPr>
        <w:t xml:space="preserve"> :</w:t>
      </w:r>
      <w:proofErr w:type="gramEnd"/>
      <w:r w:rsidRPr="00B11296">
        <w:rPr>
          <w:rFonts w:ascii="Tahoma" w:hAnsi="Tahoma" w:cs="Tahoma"/>
          <w:sz w:val="26"/>
          <w:szCs w:val="26"/>
        </w:rPr>
        <w:t xml:space="preserve"> Fixed Armrests</w:t>
      </w:r>
    </w:p>
    <w:p w14:paraId="75DE680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Armrest </w:t>
      </w:r>
      <w:proofErr w:type="gramStart"/>
      <w:r w:rsidRPr="00B11296">
        <w:rPr>
          <w:rFonts w:ascii="Tahoma" w:hAnsi="Tahoma" w:cs="Tahoma"/>
          <w:b/>
          <w:bCs/>
          <w:sz w:val="26"/>
          <w:szCs w:val="26"/>
        </w:rPr>
        <w:t>Material</w:t>
      </w:r>
      <w:r w:rsidRPr="00B11296">
        <w:rPr>
          <w:rFonts w:ascii="Tahoma" w:hAnsi="Tahoma" w:cs="Tahoma"/>
          <w:sz w:val="26"/>
          <w:szCs w:val="26"/>
        </w:rPr>
        <w:t xml:space="preserve"> :</w:t>
      </w:r>
      <w:proofErr w:type="gramEnd"/>
      <w:r w:rsidRPr="00B11296">
        <w:rPr>
          <w:rFonts w:ascii="Tahoma" w:hAnsi="Tahoma" w:cs="Tahoma"/>
          <w:sz w:val="26"/>
          <w:szCs w:val="26"/>
        </w:rPr>
        <w:t xml:space="preserve"> PP / PU</w:t>
      </w:r>
    </w:p>
    <w:p w14:paraId="704A1794"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Seat </w:t>
      </w:r>
      <w:proofErr w:type="gramStart"/>
      <w:r w:rsidRPr="00B11296">
        <w:rPr>
          <w:rFonts w:ascii="Tahoma" w:hAnsi="Tahoma" w:cs="Tahoma"/>
          <w:b/>
          <w:bCs/>
          <w:sz w:val="26"/>
          <w:szCs w:val="26"/>
        </w:rPr>
        <w:t>Width</w:t>
      </w:r>
      <w:r w:rsidRPr="00B11296">
        <w:rPr>
          <w:rFonts w:ascii="Tahoma" w:hAnsi="Tahoma" w:cs="Tahoma"/>
          <w:sz w:val="26"/>
          <w:szCs w:val="26"/>
        </w:rPr>
        <w:t xml:space="preserve"> :</w:t>
      </w:r>
      <w:proofErr w:type="gramEnd"/>
      <w:r w:rsidRPr="00B11296">
        <w:rPr>
          <w:rFonts w:ascii="Tahoma" w:hAnsi="Tahoma" w:cs="Tahoma"/>
          <w:sz w:val="26"/>
          <w:szCs w:val="26"/>
        </w:rPr>
        <w:t xml:space="preserve"> 480–520 mm</w:t>
      </w:r>
    </w:p>
    <w:p w14:paraId="657781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Seat </w:t>
      </w:r>
      <w:proofErr w:type="gramStart"/>
      <w:r w:rsidRPr="00B11296">
        <w:rPr>
          <w:rFonts w:ascii="Tahoma" w:hAnsi="Tahoma" w:cs="Tahoma"/>
          <w:b/>
          <w:bCs/>
          <w:sz w:val="26"/>
          <w:szCs w:val="26"/>
        </w:rPr>
        <w:t>Depth</w:t>
      </w:r>
      <w:r w:rsidRPr="00B11296">
        <w:rPr>
          <w:rFonts w:ascii="Tahoma" w:hAnsi="Tahoma" w:cs="Tahoma"/>
          <w:sz w:val="26"/>
          <w:szCs w:val="26"/>
        </w:rPr>
        <w:t xml:space="preserve"> :</w:t>
      </w:r>
      <w:proofErr w:type="gramEnd"/>
      <w:r w:rsidRPr="00B11296">
        <w:rPr>
          <w:rFonts w:ascii="Tahoma" w:hAnsi="Tahoma" w:cs="Tahoma"/>
          <w:sz w:val="26"/>
          <w:szCs w:val="26"/>
        </w:rPr>
        <w:t xml:space="preserve"> 450–500 mm</w:t>
      </w:r>
    </w:p>
    <w:p w14:paraId="34BA7042"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Seat Height from </w:t>
      </w:r>
      <w:proofErr w:type="gramStart"/>
      <w:r w:rsidRPr="00B11296">
        <w:rPr>
          <w:rFonts w:ascii="Tahoma" w:hAnsi="Tahoma" w:cs="Tahoma"/>
          <w:b/>
          <w:bCs/>
          <w:sz w:val="26"/>
          <w:szCs w:val="26"/>
        </w:rPr>
        <w:t>Floor</w:t>
      </w:r>
      <w:r w:rsidRPr="00B11296">
        <w:rPr>
          <w:rFonts w:ascii="Tahoma" w:hAnsi="Tahoma" w:cs="Tahoma"/>
          <w:sz w:val="26"/>
          <w:szCs w:val="26"/>
        </w:rPr>
        <w:t xml:space="preserve"> :</w:t>
      </w:r>
      <w:proofErr w:type="gramEnd"/>
      <w:r w:rsidRPr="00B11296">
        <w:rPr>
          <w:rFonts w:ascii="Tahoma" w:hAnsi="Tahoma" w:cs="Tahoma"/>
          <w:sz w:val="26"/>
          <w:szCs w:val="26"/>
        </w:rPr>
        <w:t xml:space="preserve"> 440–500 mm</w:t>
      </w:r>
    </w:p>
    <w:p w14:paraId="6F7159F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Backrest </w:t>
      </w:r>
      <w:proofErr w:type="gramStart"/>
      <w:r w:rsidRPr="00B11296">
        <w:rPr>
          <w:rFonts w:ascii="Tahoma" w:hAnsi="Tahoma" w:cs="Tahoma"/>
          <w:b/>
          <w:bCs/>
          <w:sz w:val="26"/>
          <w:szCs w:val="26"/>
        </w:rPr>
        <w:t>Width</w:t>
      </w:r>
      <w:r w:rsidRPr="00B11296">
        <w:rPr>
          <w:rFonts w:ascii="Tahoma" w:hAnsi="Tahoma" w:cs="Tahoma"/>
          <w:sz w:val="26"/>
          <w:szCs w:val="26"/>
        </w:rPr>
        <w:t xml:space="preserve"> :</w:t>
      </w:r>
      <w:proofErr w:type="gramEnd"/>
      <w:r w:rsidRPr="00B11296">
        <w:rPr>
          <w:rFonts w:ascii="Tahoma" w:hAnsi="Tahoma" w:cs="Tahoma"/>
          <w:sz w:val="26"/>
          <w:szCs w:val="26"/>
        </w:rPr>
        <w:t xml:space="preserve"> 450–520 mm</w:t>
      </w:r>
    </w:p>
    <w:p w14:paraId="6A94FEDE"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Backrest Height (from seat</w:t>
      </w:r>
      <w:proofErr w:type="gramStart"/>
      <w:r w:rsidRPr="00B11296">
        <w:rPr>
          <w:rFonts w:ascii="Tahoma" w:hAnsi="Tahoma" w:cs="Tahoma"/>
          <w:b/>
          <w:bCs/>
          <w:sz w:val="26"/>
          <w:szCs w:val="26"/>
        </w:rPr>
        <w:t>)</w:t>
      </w:r>
      <w:r w:rsidRPr="00B11296">
        <w:rPr>
          <w:rFonts w:ascii="Tahoma" w:hAnsi="Tahoma" w:cs="Tahoma"/>
          <w:sz w:val="26"/>
          <w:szCs w:val="26"/>
        </w:rPr>
        <w:t xml:space="preserve"> :</w:t>
      </w:r>
      <w:proofErr w:type="gramEnd"/>
      <w:r w:rsidRPr="00B11296">
        <w:rPr>
          <w:rFonts w:ascii="Tahoma" w:hAnsi="Tahoma" w:cs="Tahoma"/>
          <w:sz w:val="26"/>
          <w:szCs w:val="26"/>
        </w:rPr>
        <w:t xml:space="preserve"> 480–550 mm</w:t>
      </w:r>
    </w:p>
    <w:p w14:paraId="7102760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Overall Chair </w:t>
      </w:r>
      <w:proofErr w:type="gramStart"/>
      <w:r w:rsidRPr="00B11296">
        <w:rPr>
          <w:rFonts w:ascii="Tahoma" w:hAnsi="Tahoma" w:cs="Tahoma"/>
          <w:b/>
          <w:bCs/>
          <w:sz w:val="26"/>
          <w:szCs w:val="26"/>
        </w:rPr>
        <w:t>Height</w:t>
      </w:r>
      <w:r w:rsidRPr="00B11296">
        <w:rPr>
          <w:rFonts w:ascii="Tahoma" w:hAnsi="Tahoma" w:cs="Tahoma"/>
          <w:sz w:val="26"/>
          <w:szCs w:val="26"/>
        </w:rPr>
        <w:t xml:space="preserve"> :</w:t>
      </w:r>
      <w:proofErr w:type="gramEnd"/>
      <w:r w:rsidRPr="00B11296">
        <w:rPr>
          <w:rFonts w:ascii="Tahoma" w:hAnsi="Tahoma" w:cs="Tahoma"/>
          <w:sz w:val="26"/>
          <w:szCs w:val="26"/>
        </w:rPr>
        <w:t xml:space="preserve"> 900–1050 mm</w:t>
      </w:r>
    </w:p>
    <w:p w14:paraId="067682D3"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Overall Chair </w:t>
      </w:r>
      <w:proofErr w:type="gramStart"/>
      <w:r w:rsidRPr="00B11296">
        <w:rPr>
          <w:rFonts w:ascii="Tahoma" w:hAnsi="Tahoma" w:cs="Tahoma"/>
          <w:b/>
          <w:bCs/>
          <w:sz w:val="26"/>
          <w:szCs w:val="26"/>
        </w:rPr>
        <w:t>Width</w:t>
      </w:r>
      <w:r w:rsidRPr="00B11296">
        <w:rPr>
          <w:rFonts w:ascii="Tahoma" w:hAnsi="Tahoma" w:cs="Tahoma"/>
          <w:sz w:val="26"/>
          <w:szCs w:val="26"/>
        </w:rPr>
        <w:t xml:space="preserve"> :</w:t>
      </w:r>
      <w:proofErr w:type="gramEnd"/>
      <w:r w:rsidRPr="00B11296">
        <w:rPr>
          <w:rFonts w:ascii="Tahoma" w:hAnsi="Tahoma" w:cs="Tahoma"/>
          <w:sz w:val="26"/>
          <w:szCs w:val="26"/>
        </w:rPr>
        <w:t xml:space="preserve"> 550–650 mm</w:t>
      </w:r>
    </w:p>
    <w:p w14:paraId="0B858670"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Load </w:t>
      </w:r>
      <w:proofErr w:type="gramStart"/>
      <w:r w:rsidRPr="00B11296">
        <w:rPr>
          <w:rFonts w:ascii="Tahoma" w:hAnsi="Tahoma" w:cs="Tahoma"/>
          <w:b/>
          <w:bCs/>
          <w:sz w:val="26"/>
          <w:szCs w:val="26"/>
        </w:rPr>
        <w:t>Capacity</w:t>
      </w:r>
      <w:r w:rsidRPr="00B11296">
        <w:rPr>
          <w:rFonts w:ascii="Tahoma" w:hAnsi="Tahoma" w:cs="Tahoma"/>
          <w:sz w:val="26"/>
          <w:szCs w:val="26"/>
        </w:rPr>
        <w:t xml:space="preserve"> :</w:t>
      </w:r>
      <w:proofErr w:type="gramEnd"/>
      <w:r w:rsidRPr="00B11296">
        <w:rPr>
          <w:rFonts w:ascii="Tahoma" w:hAnsi="Tahoma" w:cs="Tahoma"/>
          <w:sz w:val="26"/>
          <w:szCs w:val="26"/>
        </w:rPr>
        <w:t xml:space="preserve"> Minimum 100–110 kg</w:t>
      </w:r>
    </w:p>
    <w:p w14:paraId="1C83297E"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 xml:space="preserve">Corrosion </w:t>
      </w:r>
      <w:proofErr w:type="gramStart"/>
      <w:r w:rsidRPr="00B11296">
        <w:rPr>
          <w:rFonts w:ascii="Tahoma" w:hAnsi="Tahoma" w:cs="Tahoma"/>
          <w:b/>
          <w:bCs/>
          <w:sz w:val="26"/>
          <w:szCs w:val="26"/>
        </w:rPr>
        <w:t>Resistance</w:t>
      </w:r>
      <w:r w:rsidRPr="00B11296">
        <w:rPr>
          <w:rFonts w:ascii="Tahoma" w:hAnsi="Tahoma" w:cs="Tahoma"/>
          <w:sz w:val="26"/>
          <w:szCs w:val="26"/>
        </w:rPr>
        <w:t xml:space="preserve"> :</w:t>
      </w:r>
      <w:proofErr w:type="gramEnd"/>
      <w:r w:rsidRPr="00B11296">
        <w:rPr>
          <w:rFonts w:ascii="Tahoma" w:hAnsi="Tahoma" w:cs="Tahoma"/>
          <w:sz w:val="26"/>
          <w:szCs w:val="26"/>
        </w:rPr>
        <w:t xml:space="preserve"> Powder Coated / Rust Resistant Metal Parts</w:t>
      </w:r>
    </w:p>
    <w:p w14:paraId="6EDB801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proofErr w:type="gramStart"/>
      <w:r w:rsidRPr="00B11296">
        <w:rPr>
          <w:rFonts w:ascii="Tahoma" w:hAnsi="Tahoma" w:cs="Tahoma"/>
          <w:b/>
          <w:bCs/>
          <w:sz w:val="26"/>
          <w:szCs w:val="26"/>
        </w:rPr>
        <w:t>Mobility</w:t>
      </w:r>
      <w:r w:rsidRPr="00B11296">
        <w:rPr>
          <w:rFonts w:ascii="Tahoma" w:hAnsi="Tahoma" w:cs="Tahoma"/>
          <w:sz w:val="26"/>
          <w:szCs w:val="26"/>
        </w:rPr>
        <w:t xml:space="preserve"> :</w:t>
      </w:r>
      <w:proofErr w:type="gramEnd"/>
      <w:r w:rsidRPr="00B11296">
        <w:rPr>
          <w:rFonts w:ascii="Tahoma" w:hAnsi="Tahoma" w:cs="Tahoma"/>
          <w:sz w:val="26"/>
          <w:szCs w:val="26"/>
        </w:rPr>
        <w:t xml:space="preserve"> Non-Mobile Fixed Base</w:t>
      </w:r>
    </w:p>
    <w:p w14:paraId="75CDF0D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proofErr w:type="gramStart"/>
      <w:r w:rsidRPr="00B11296">
        <w:rPr>
          <w:rFonts w:ascii="Tahoma" w:hAnsi="Tahoma" w:cs="Tahoma"/>
          <w:b/>
          <w:bCs/>
          <w:sz w:val="26"/>
          <w:szCs w:val="26"/>
        </w:rPr>
        <w:t>Warranty</w:t>
      </w:r>
      <w:r w:rsidRPr="00B11296">
        <w:rPr>
          <w:rFonts w:ascii="Tahoma" w:hAnsi="Tahoma" w:cs="Tahoma"/>
          <w:sz w:val="26"/>
          <w:szCs w:val="26"/>
        </w:rPr>
        <w:t xml:space="preserve"> :</w:t>
      </w:r>
      <w:proofErr w:type="gramEnd"/>
      <w:r w:rsidRPr="00B11296">
        <w:rPr>
          <w:rFonts w:ascii="Tahoma" w:hAnsi="Tahoma" w:cs="Tahoma"/>
          <w:sz w:val="26"/>
          <w:szCs w:val="26"/>
        </w:rPr>
        <w:t xml:space="preserve"> Minimum 1 Year Onsite Warranty</w:t>
      </w:r>
    </w:p>
    <w:p w14:paraId="789D0C98" w14:textId="77777777" w:rsidR="00B11296" w:rsidRDefault="00B11296" w:rsidP="00B11296">
      <w:pPr>
        <w:spacing w:line="276" w:lineRule="auto"/>
        <w:ind w:left="-142"/>
        <w:jc w:val="both"/>
        <w:rPr>
          <w:rFonts w:ascii="Tahoma" w:hAnsi="Tahoma" w:cs="Tahoma"/>
          <w:sz w:val="26"/>
          <w:szCs w:val="26"/>
        </w:rPr>
      </w:pPr>
      <w:r w:rsidRPr="00B11296">
        <w:rPr>
          <w:rFonts w:ascii="Tahoma" w:hAnsi="Tahoma" w:cs="Tahoma"/>
          <w:b/>
          <w:bCs/>
          <w:sz w:val="26"/>
          <w:szCs w:val="26"/>
        </w:rPr>
        <w:t>Additional Requirements:</w:t>
      </w:r>
      <w:r w:rsidRPr="00B11296">
        <w:rPr>
          <w:rFonts w:ascii="Tahoma" w:hAnsi="Tahoma" w:cs="Tahoma"/>
          <w:sz w:val="26"/>
          <w:szCs w:val="26"/>
        </w:rPr>
        <w:t xml:space="preserve"> The chairs shall be ergonomically designed for prolonged sitting use. All edges and corners shall be smooth and finished properly. Welding joints shall be properly finished without sharp edges. The product should be supplied in ready-to-use condition.</w:t>
      </w:r>
    </w:p>
    <w:p w14:paraId="2C217E4F" w14:textId="77777777" w:rsidR="00B11296" w:rsidRDefault="00B11296" w:rsidP="00B11296">
      <w:pPr>
        <w:spacing w:line="276" w:lineRule="auto"/>
        <w:ind w:left="-142"/>
        <w:jc w:val="both"/>
        <w:rPr>
          <w:rFonts w:ascii="Tahoma" w:hAnsi="Tahoma" w:cs="Tahoma"/>
          <w:sz w:val="26"/>
          <w:szCs w:val="26"/>
        </w:rPr>
      </w:pPr>
    </w:p>
    <w:p w14:paraId="7C46E36F" w14:textId="77777777" w:rsidR="00B11296" w:rsidRPr="00B11296" w:rsidRDefault="00B11296" w:rsidP="00B11296">
      <w:pPr>
        <w:spacing w:line="276" w:lineRule="auto"/>
        <w:ind w:left="-142"/>
        <w:jc w:val="both"/>
        <w:rPr>
          <w:rFonts w:ascii="Tahoma" w:hAnsi="Tahoma" w:cs="Tahoma"/>
          <w:sz w:val="26"/>
          <w:szCs w:val="26"/>
        </w:rPr>
      </w:pPr>
    </w:p>
    <w:p w14:paraId="67C190D8" w14:textId="77777777" w:rsidR="00B11296" w:rsidRDefault="00B11296" w:rsidP="00B11296">
      <w:pPr>
        <w:ind w:firstLine="567"/>
        <w:rPr>
          <w:sz w:val="26"/>
          <w:szCs w:val="26"/>
        </w:rPr>
      </w:pPr>
    </w:p>
    <w:p w14:paraId="55A31AB4" w14:textId="77777777" w:rsidR="00B11296" w:rsidRPr="001E487E" w:rsidRDefault="00B11296" w:rsidP="00B11296">
      <w:pPr>
        <w:ind w:left="-450" w:firstLine="90"/>
        <w:jc w:val="both"/>
        <w:rPr>
          <w:rFonts w:ascii="Tahoma" w:hAnsi="Tahoma" w:cs="Tahoma"/>
          <w:sz w:val="25"/>
          <w:szCs w:val="25"/>
        </w:rPr>
      </w:pPr>
      <w:r>
        <w:rPr>
          <w:rFonts w:ascii="Tahoma" w:hAnsi="Tahoma" w:cs="Tahoma"/>
          <w:sz w:val="25"/>
          <w:szCs w:val="25"/>
        </w:rPr>
        <w:t xml:space="preserve">                                                                </w:t>
      </w:r>
      <w:r w:rsidRPr="001E487E">
        <w:rPr>
          <w:rFonts w:ascii="Tahoma" w:hAnsi="Tahoma" w:cs="Tahoma"/>
          <w:sz w:val="25"/>
          <w:szCs w:val="25"/>
        </w:rPr>
        <w:t>Principal</w:t>
      </w:r>
    </w:p>
    <w:p w14:paraId="6D444574" w14:textId="77777777" w:rsidR="00B11296" w:rsidRPr="001E487E" w:rsidRDefault="00B11296" w:rsidP="00B11296">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6F2959B7" w14:textId="77777777" w:rsidR="00B11296" w:rsidRDefault="00B11296" w:rsidP="00B11296">
      <w:pPr>
        <w:ind w:left="-450" w:firstLine="90"/>
        <w:jc w:val="both"/>
        <w:rPr>
          <w:rFonts w:ascii="Tahoma" w:hAnsi="Tahoma" w:cs="Tahoma"/>
          <w:sz w:val="25"/>
          <w:szCs w:val="25"/>
        </w:rPr>
      </w:pPr>
      <w:r w:rsidRPr="001E487E">
        <w:rPr>
          <w:rFonts w:ascii="Tahoma" w:hAnsi="Tahoma" w:cs="Tahoma"/>
          <w:sz w:val="25"/>
          <w:szCs w:val="25"/>
        </w:rPr>
        <w:t xml:space="preserve">                                                                Srinagar</w:t>
      </w:r>
    </w:p>
    <w:p w14:paraId="5361450E" w14:textId="77777777" w:rsidR="00B11296" w:rsidRPr="00B11296" w:rsidRDefault="00B11296" w:rsidP="00B11296">
      <w:pPr>
        <w:ind w:firstLine="567"/>
        <w:rPr>
          <w:sz w:val="26"/>
          <w:szCs w:val="26"/>
        </w:rPr>
      </w:pPr>
    </w:p>
    <w:sectPr w:rsidR="00B11296" w:rsidRPr="00B11296" w:rsidSect="003E5ADA">
      <w:headerReference w:type="default" r:id="rId7"/>
      <w:pgSz w:w="11906" w:h="16838"/>
      <w:pgMar w:top="797"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B744" w14:textId="77777777" w:rsidR="0016185C" w:rsidRDefault="0016185C">
      <w:r>
        <w:separator/>
      </w:r>
    </w:p>
  </w:endnote>
  <w:endnote w:type="continuationSeparator" w:id="0">
    <w:p w14:paraId="38F2716C" w14:textId="77777777" w:rsidR="0016185C" w:rsidRDefault="0016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C6E6" w14:textId="77777777" w:rsidR="0016185C" w:rsidRDefault="0016185C">
      <w:r>
        <w:separator/>
      </w:r>
    </w:p>
  </w:footnote>
  <w:footnote w:type="continuationSeparator" w:id="0">
    <w:p w14:paraId="4894B318" w14:textId="77777777" w:rsidR="0016185C" w:rsidRDefault="0016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02817293" name="Picture 10281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91520"/>
    <w:multiLevelType w:val="multilevel"/>
    <w:tmpl w:val="420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5923">
    <w:abstractNumId w:val="9"/>
  </w:num>
  <w:num w:numId="2" w16cid:durableId="1994141746">
    <w:abstractNumId w:val="7"/>
  </w:num>
  <w:num w:numId="3" w16cid:durableId="1483036454">
    <w:abstractNumId w:val="6"/>
  </w:num>
  <w:num w:numId="4" w16cid:durableId="1125197888">
    <w:abstractNumId w:val="5"/>
  </w:num>
  <w:num w:numId="5" w16cid:durableId="779228999">
    <w:abstractNumId w:val="4"/>
  </w:num>
  <w:num w:numId="6" w16cid:durableId="1725594473">
    <w:abstractNumId w:val="8"/>
  </w:num>
  <w:num w:numId="7" w16cid:durableId="402073272">
    <w:abstractNumId w:val="3"/>
  </w:num>
  <w:num w:numId="8" w16cid:durableId="993752286">
    <w:abstractNumId w:val="2"/>
  </w:num>
  <w:num w:numId="9" w16cid:durableId="1309281338">
    <w:abstractNumId w:val="1"/>
  </w:num>
  <w:num w:numId="10" w16cid:durableId="429394689">
    <w:abstractNumId w:val="0"/>
  </w:num>
  <w:num w:numId="11" w16cid:durableId="678124374">
    <w:abstractNumId w:val="10"/>
  </w:num>
  <w:num w:numId="12" w16cid:durableId="1937009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4423"/>
    <w:rsid w:val="000716D2"/>
    <w:rsid w:val="00071AAB"/>
    <w:rsid w:val="00082091"/>
    <w:rsid w:val="000B76C4"/>
    <w:rsid w:val="000C5610"/>
    <w:rsid w:val="000E6552"/>
    <w:rsid w:val="000F334E"/>
    <w:rsid w:val="000F3A4F"/>
    <w:rsid w:val="000F59AC"/>
    <w:rsid w:val="00126BA3"/>
    <w:rsid w:val="001364FE"/>
    <w:rsid w:val="001368DD"/>
    <w:rsid w:val="00147DB3"/>
    <w:rsid w:val="001518A5"/>
    <w:rsid w:val="0016185C"/>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7F81"/>
    <w:rsid w:val="0026631D"/>
    <w:rsid w:val="002C2F53"/>
    <w:rsid w:val="002D0BC4"/>
    <w:rsid w:val="0033518C"/>
    <w:rsid w:val="00342855"/>
    <w:rsid w:val="003437C2"/>
    <w:rsid w:val="00360589"/>
    <w:rsid w:val="00377186"/>
    <w:rsid w:val="0037797E"/>
    <w:rsid w:val="003A1509"/>
    <w:rsid w:val="003A1C03"/>
    <w:rsid w:val="003E5ADA"/>
    <w:rsid w:val="00414627"/>
    <w:rsid w:val="00420B16"/>
    <w:rsid w:val="0042469D"/>
    <w:rsid w:val="00425D63"/>
    <w:rsid w:val="004643D8"/>
    <w:rsid w:val="00472363"/>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03CE"/>
    <w:rsid w:val="00746C14"/>
    <w:rsid w:val="007630D9"/>
    <w:rsid w:val="00780DCF"/>
    <w:rsid w:val="00791CC2"/>
    <w:rsid w:val="007C2C59"/>
    <w:rsid w:val="007E433B"/>
    <w:rsid w:val="007F034A"/>
    <w:rsid w:val="007F61ED"/>
    <w:rsid w:val="00801F23"/>
    <w:rsid w:val="008048EF"/>
    <w:rsid w:val="00837632"/>
    <w:rsid w:val="0085640F"/>
    <w:rsid w:val="008567AA"/>
    <w:rsid w:val="00892712"/>
    <w:rsid w:val="00897B88"/>
    <w:rsid w:val="008A680A"/>
    <w:rsid w:val="008B0BB0"/>
    <w:rsid w:val="008D6551"/>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A2C77"/>
    <w:rsid w:val="00AB7B78"/>
    <w:rsid w:val="00AC3FB9"/>
    <w:rsid w:val="00AC702A"/>
    <w:rsid w:val="00AD226F"/>
    <w:rsid w:val="00B11296"/>
    <w:rsid w:val="00B13A52"/>
    <w:rsid w:val="00B14580"/>
    <w:rsid w:val="00B24CF4"/>
    <w:rsid w:val="00B26993"/>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92BB7"/>
    <w:rsid w:val="00DC76D2"/>
    <w:rsid w:val="00DD30ED"/>
    <w:rsid w:val="00E64C21"/>
    <w:rsid w:val="00E81F3B"/>
    <w:rsid w:val="00EC24C6"/>
    <w:rsid w:val="00EF2933"/>
    <w:rsid w:val="00F05146"/>
    <w:rsid w:val="00F1115D"/>
    <w:rsid w:val="00F15ECC"/>
    <w:rsid w:val="00F3513C"/>
    <w:rsid w:val="00F465C5"/>
    <w:rsid w:val="00F5180D"/>
    <w:rsid w:val="00F51B21"/>
    <w:rsid w:val="00F51D87"/>
    <w:rsid w:val="00F52DA3"/>
    <w:rsid w:val="00F6748E"/>
    <w:rsid w:val="00F80B16"/>
    <w:rsid w:val="00F8455C"/>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3</cp:revision>
  <cp:lastPrinted>2026-05-19T09:28:00Z</cp:lastPrinted>
  <dcterms:created xsi:type="dcterms:W3CDTF">2026-05-19T09:26:00Z</dcterms:created>
  <dcterms:modified xsi:type="dcterms:W3CDTF">2026-05-19T09:28:00Z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