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ED2"/>
  <w:body>
    <w:p w14:paraId="5132AE3E" w14:textId="35919830" w:rsidR="00AE1FB4" w:rsidRDefault="00AE1FB4" w:rsidP="007F4428">
      <w:pPr>
        <w:tabs>
          <w:tab w:val="left" w:pos="1410"/>
        </w:tabs>
        <w:spacing w:after="0"/>
        <w:rPr>
          <w:rFonts w:ascii="Times New Roman" w:hAnsi="Times New Roman" w:cs="Times New Roman"/>
          <w:b/>
          <w:sz w:val="18"/>
          <w:szCs w:val="18"/>
        </w:rPr>
      </w:pPr>
    </w:p>
    <w:p w14:paraId="72CC1D6C" w14:textId="4499893C" w:rsidR="00AE1FB4" w:rsidRPr="00AE1FB4" w:rsidRDefault="00AE1FB4" w:rsidP="00AE1FB4">
      <w:pPr>
        <w:spacing w:after="0"/>
        <w:jc w:val="right"/>
        <w:rPr>
          <w:rFonts w:ascii="Times New Roman" w:hAnsi="Times New Roman" w:cs="Times New Roman"/>
          <w:b/>
          <w:sz w:val="18"/>
          <w:szCs w:val="18"/>
        </w:rPr>
      </w:pPr>
      <w:r w:rsidRPr="00AE1FB4">
        <w:rPr>
          <w:rFonts w:ascii="Times New Roman" w:hAnsi="Times New Roman" w:cs="Times New Roman"/>
          <w:b/>
          <w:sz w:val="18"/>
          <w:szCs w:val="18"/>
        </w:rPr>
        <w:t>Phone No.: 0091-194-231014</w:t>
      </w:r>
    </w:p>
    <w:p w14:paraId="424ECFEA" w14:textId="0AB3719A" w:rsidR="00753B93" w:rsidRPr="00AE1FB4" w:rsidRDefault="00AE1FB4" w:rsidP="00AE1FB4">
      <w:pPr>
        <w:spacing w:after="0"/>
        <w:jc w:val="right"/>
        <w:rPr>
          <w:rFonts w:ascii="Times New Roman" w:hAnsi="Times New Roman" w:cs="Times New Roman"/>
          <w:b/>
          <w:sz w:val="18"/>
          <w:szCs w:val="18"/>
        </w:rPr>
      </w:pPr>
      <w:r w:rsidRPr="00AE1FB4">
        <w:rPr>
          <w:rFonts w:ascii="Times New Roman" w:hAnsi="Times New Roman" w:cs="Times New Roman"/>
          <w:b/>
          <w:sz w:val="18"/>
          <w:szCs w:val="18"/>
        </w:rPr>
        <w:t>Fax: 0091-194-2310060</w:t>
      </w:r>
    </w:p>
    <w:p w14:paraId="648B2663" w14:textId="2119E2CF" w:rsidR="001829CC" w:rsidRDefault="00AE1FB4" w:rsidP="00F85204">
      <w:pPr>
        <w:spacing w:after="0"/>
        <w:jc w:val="both"/>
        <w:rPr>
          <w:rFonts w:ascii="Times New Roman" w:hAnsi="Times New Roman" w:cs="Times New Roman"/>
          <w:b/>
          <w:sz w:val="26"/>
        </w:rPr>
      </w:pPr>
      <w:r>
        <w:rPr>
          <w:noProof/>
        </w:rPr>
        <w:drawing>
          <wp:anchor distT="0" distB="0" distL="114300" distR="114300" simplePos="0" relativeHeight="251655680" behindDoc="1" locked="0" layoutInCell="1" allowOverlap="1" wp14:anchorId="668F817E" wp14:editId="28892468">
            <wp:simplePos x="0" y="0"/>
            <wp:positionH relativeFrom="column">
              <wp:posOffset>5131435</wp:posOffset>
            </wp:positionH>
            <wp:positionV relativeFrom="paragraph">
              <wp:posOffset>133985</wp:posOffset>
            </wp:positionV>
            <wp:extent cx="1289685" cy="685800"/>
            <wp:effectExtent l="0" t="0" r="0" b="0"/>
            <wp:wrapTight wrapText="bothSides">
              <wp:wrapPolygon edited="0">
                <wp:start x="9891" y="2400"/>
                <wp:lineTo x="3829" y="7200"/>
                <wp:lineTo x="3191" y="8400"/>
                <wp:lineTo x="3510" y="17400"/>
                <wp:lineTo x="18505" y="17400"/>
                <wp:lineTo x="18824" y="16200"/>
                <wp:lineTo x="18186" y="14400"/>
                <wp:lineTo x="17548" y="13200"/>
                <wp:lineTo x="18824" y="9000"/>
                <wp:lineTo x="17548" y="6600"/>
                <wp:lineTo x="11805" y="2400"/>
                <wp:lineTo x="9891" y="240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968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7242">
        <w:rPr>
          <w:rFonts w:ascii="Times New Roman" w:hAnsi="Times New Roman" w:cs="Times New Roman"/>
          <w:b/>
          <w:noProof/>
          <w:sz w:val="26"/>
        </w:rPr>
        <w:drawing>
          <wp:inline distT="0" distB="0" distL="0" distR="0" wp14:anchorId="1F931507" wp14:editId="046BD48C">
            <wp:extent cx="828675" cy="8286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8864" cy="828864"/>
                    </a:xfrm>
                    <a:prstGeom prst="rect">
                      <a:avLst/>
                    </a:prstGeom>
                  </pic:spPr>
                </pic:pic>
              </a:graphicData>
            </a:graphic>
          </wp:inline>
        </w:drawing>
      </w:r>
      <w:r w:rsidR="00487242">
        <w:rPr>
          <w:noProof/>
        </w:rPr>
        <w:t xml:space="preserve">              </w:t>
      </w:r>
      <w:r w:rsidR="00487242">
        <w:rPr>
          <w:noProof/>
        </w:rPr>
        <w:drawing>
          <wp:inline distT="0" distB="0" distL="0" distR="0" wp14:anchorId="294616C7" wp14:editId="2E0C92C9">
            <wp:extent cx="1695450" cy="7688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2452" cy="776518"/>
                    </a:xfrm>
                    <a:prstGeom prst="rect">
                      <a:avLst/>
                    </a:prstGeom>
                    <a:noFill/>
                    <a:ln>
                      <a:noFill/>
                    </a:ln>
                  </pic:spPr>
                </pic:pic>
              </a:graphicData>
            </a:graphic>
          </wp:inline>
        </w:drawing>
      </w:r>
      <w:r w:rsidR="00487242">
        <w:rPr>
          <w:noProof/>
        </w:rPr>
        <w:t xml:space="preserve">        </w:t>
      </w:r>
      <w:r w:rsidR="00487242">
        <w:rPr>
          <w:noProof/>
        </w:rPr>
        <w:drawing>
          <wp:inline distT="0" distB="0" distL="0" distR="0" wp14:anchorId="6D275931" wp14:editId="5DE63FA3">
            <wp:extent cx="1523605" cy="6286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3598" cy="641025"/>
                    </a:xfrm>
                    <a:prstGeom prst="rect">
                      <a:avLst/>
                    </a:prstGeom>
                    <a:noFill/>
                    <a:ln>
                      <a:noFill/>
                    </a:ln>
                  </pic:spPr>
                </pic:pic>
              </a:graphicData>
            </a:graphic>
          </wp:inline>
        </w:drawing>
      </w:r>
    </w:p>
    <w:p w14:paraId="220A9871" w14:textId="24D364DB" w:rsidR="008F2998" w:rsidRDefault="001829CC" w:rsidP="007F4428">
      <w:pPr>
        <w:pStyle w:val="NoSpacing"/>
        <w:spacing w:line="240" w:lineRule="auto"/>
        <w:rPr>
          <w:rFonts w:ascii="Times New Roman" w:hAnsi="Times New Roman" w:cs="Times New Roman"/>
          <w:b/>
          <w:sz w:val="28"/>
        </w:rPr>
      </w:pPr>
      <w:r w:rsidRPr="001829CC">
        <w:rPr>
          <w:rFonts w:ascii="Times New Roman" w:hAnsi="Times New Roman" w:cs="Times New Roman"/>
          <w:b/>
          <w:sz w:val="28"/>
        </w:rPr>
        <w:t xml:space="preserve">         </w:t>
      </w:r>
      <w:r>
        <w:rPr>
          <w:rFonts w:ascii="Times New Roman" w:hAnsi="Times New Roman" w:cs="Times New Roman"/>
          <w:b/>
          <w:sz w:val="28"/>
        </w:rPr>
        <w:t xml:space="preserve">                   </w:t>
      </w:r>
      <w:r w:rsidR="008F2998" w:rsidRPr="00383C2F">
        <w:rPr>
          <w:b/>
          <w:lang w:val="en-US" w:eastAsia="en-IN"/>
        </w:rPr>
        <w:tab/>
      </w:r>
      <w:r w:rsidR="008F2998" w:rsidRPr="00383C2F">
        <w:rPr>
          <w:b/>
          <w:lang w:val="en-US" w:eastAsia="en-IN"/>
        </w:rPr>
        <w:tab/>
      </w:r>
      <w:r w:rsidR="008F2998" w:rsidRPr="00383C2F">
        <w:rPr>
          <w:b/>
          <w:lang w:val="en-US" w:eastAsia="en-IN"/>
        </w:rPr>
        <w:tab/>
      </w:r>
      <w:r w:rsidR="008F2998" w:rsidRPr="00383C2F">
        <w:rPr>
          <w:b/>
          <w:lang w:val="en-US" w:eastAsia="en-IN"/>
        </w:rPr>
        <w:tab/>
      </w:r>
      <w:r w:rsidR="008F2998" w:rsidRPr="00383C2F">
        <w:rPr>
          <w:b/>
          <w:lang w:val="en-US" w:eastAsia="en-IN"/>
        </w:rPr>
        <w:tab/>
      </w:r>
      <w:r w:rsidR="008F2998" w:rsidRPr="00383C2F">
        <w:rPr>
          <w:b/>
          <w:lang w:val="en-US" w:eastAsia="en-IN"/>
        </w:rPr>
        <w:tab/>
      </w:r>
      <w:r w:rsidR="00487242">
        <w:rPr>
          <w:b/>
          <w:lang w:val="en-US" w:eastAsia="en-IN"/>
        </w:rPr>
        <w:t xml:space="preserve"> </w:t>
      </w:r>
      <w:r>
        <w:rPr>
          <w:rFonts w:ascii="Times New Roman" w:hAnsi="Times New Roman" w:cs="Times New Roman"/>
          <w:b/>
          <w:sz w:val="28"/>
        </w:rPr>
        <w:t xml:space="preserve">             </w:t>
      </w:r>
    </w:p>
    <w:p w14:paraId="0AB7C322" w14:textId="77777777" w:rsidR="00AE1FB4" w:rsidRPr="00AE1FB4" w:rsidRDefault="00AE1FB4" w:rsidP="007F4428">
      <w:pPr>
        <w:spacing w:after="0" w:line="240" w:lineRule="auto"/>
        <w:ind w:left="721" w:hanging="437"/>
        <w:contextualSpacing/>
        <w:jc w:val="center"/>
        <w:rPr>
          <w:rFonts w:ascii="Algerian" w:eastAsia="Calibri" w:hAnsi="Algerian"/>
          <w:b/>
          <w:bCs/>
          <w:sz w:val="32"/>
          <w:szCs w:val="32"/>
        </w:rPr>
      </w:pPr>
      <w:r w:rsidRPr="00AE1FB4">
        <w:rPr>
          <w:rFonts w:ascii="Algerian" w:eastAsia="Calibri" w:hAnsi="Algerian"/>
          <w:b/>
          <w:bCs/>
          <w:sz w:val="32"/>
          <w:szCs w:val="32"/>
        </w:rPr>
        <w:t>OFFICE OF THE PRINCIPAL,</w:t>
      </w:r>
    </w:p>
    <w:p w14:paraId="46C5B09D" w14:textId="5287F012" w:rsidR="00AE1FB4" w:rsidRDefault="00963815" w:rsidP="007F4428">
      <w:pPr>
        <w:spacing w:after="0" w:line="240" w:lineRule="auto"/>
        <w:ind w:left="721" w:hanging="437"/>
        <w:contextualSpacing/>
        <w:jc w:val="center"/>
        <w:rPr>
          <w:rFonts w:ascii="Algerian" w:eastAsia="Calibri" w:hAnsi="Algerian"/>
          <w:b/>
          <w:bCs/>
          <w:sz w:val="32"/>
          <w:szCs w:val="32"/>
        </w:rPr>
      </w:pPr>
      <w:r>
        <w:rPr>
          <w:rFonts w:ascii="Algerian" w:eastAsia="Calibri" w:hAnsi="Algerian"/>
          <w:b/>
          <w:bCs/>
          <w:sz w:val="32"/>
          <w:szCs w:val="32"/>
        </w:rPr>
        <w:t xml:space="preserve">  </w:t>
      </w:r>
      <w:r w:rsidR="00AE1FB4" w:rsidRPr="00AE1FB4">
        <w:rPr>
          <w:rFonts w:ascii="Algerian" w:eastAsia="Calibri" w:hAnsi="Algerian"/>
          <w:b/>
          <w:bCs/>
          <w:sz w:val="32"/>
          <w:szCs w:val="32"/>
        </w:rPr>
        <w:t>KASHMIR GOVT. POLYTECHNIC COLLEGE GOGJI BAGH SRINAGAR.</w:t>
      </w:r>
    </w:p>
    <w:p w14:paraId="165D628E" w14:textId="77777777" w:rsidR="00AE1FB4" w:rsidRPr="00AE1FB4" w:rsidRDefault="00AE1FB4" w:rsidP="00AE1FB4">
      <w:pPr>
        <w:spacing w:after="0" w:line="240" w:lineRule="auto"/>
        <w:jc w:val="center"/>
        <w:rPr>
          <w:rFonts w:ascii="Arial Rounded MT Bold" w:hAnsi="Arial Rounded MT Bold" w:cs="Times New Roman"/>
          <w:b/>
          <w:color w:val="7030A0"/>
          <w:sz w:val="32"/>
          <w:u w:val="single"/>
        </w:rPr>
      </w:pPr>
      <w:r w:rsidRPr="00AE1FB4">
        <w:rPr>
          <w:rFonts w:ascii="Arial Rounded MT Bold" w:hAnsi="Arial Rounded MT Bold" w:cs="Times New Roman"/>
          <w:b/>
          <w:color w:val="7030A0"/>
          <w:sz w:val="32"/>
          <w:u w:val="single"/>
        </w:rPr>
        <w:t>Pradhan Mantri Kaushal Vikas Yojana (PMKVY 4.0)</w:t>
      </w:r>
    </w:p>
    <w:p w14:paraId="7A4A7AFE" w14:textId="60F6F201" w:rsidR="00AE1FB4" w:rsidRPr="00AE1FB4" w:rsidRDefault="00AE1FB4" w:rsidP="00AE1FB4">
      <w:pPr>
        <w:spacing w:after="0" w:line="240" w:lineRule="auto"/>
        <w:jc w:val="center"/>
        <w:rPr>
          <w:rFonts w:ascii="Arial Rounded MT Bold" w:hAnsi="Arial Rounded MT Bold" w:cs="Times New Roman"/>
          <w:b/>
          <w:color w:val="0070C0"/>
          <w:u w:val="single"/>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pPr>
      <w:r w:rsidRPr="00AE1FB4">
        <w:rPr>
          <w:rFonts w:ascii="Arial Rounded MT Bold" w:hAnsi="Arial Rounded MT Bold" w:cs="Times New Roman"/>
          <w:b/>
          <w:color w:val="0070C0"/>
          <w:u w:val="single"/>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t>Skill centre under J&amp;K Skill Development Mission</w:t>
      </w:r>
    </w:p>
    <w:p w14:paraId="291558E5" w14:textId="25A4C917" w:rsidR="00AE1FB4" w:rsidRPr="00AE1FB4" w:rsidRDefault="008862C8" w:rsidP="00AE1FB4">
      <w:pPr>
        <w:spacing w:after="0" w:line="240" w:lineRule="auto"/>
        <w:contextualSpacing/>
        <w:jc w:val="center"/>
        <w:rPr>
          <w:rStyle w:val="Hyperlink"/>
          <w:color w:val="002060"/>
        </w:rPr>
      </w:pPr>
      <w:r>
        <w:rPr>
          <w:noProof/>
        </w:rPr>
        <w:drawing>
          <wp:anchor distT="0" distB="0" distL="114300" distR="114300" simplePos="0" relativeHeight="251680256" behindDoc="1" locked="0" layoutInCell="1" allowOverlap="1" wp14:anchorId="0C360214" wp14:editId="2752FBFE">
            <wp:simplePos x="0" y="0"/>
            <wp:positionH relativeFrom="column">
              <wp:posOffset>6064885</wp:posOffset>
            </wp:positionH>
            <wp:positionV relativeFrom="paragraph">
              <wp:posOffset>154940</wp:posOffset>
            </wp:positionV>
            <wp:extent cx="669925" cy="581025"/>
            <wp:effectExtent l="0" t="0" r="0" b="9525"/>
            <wp:wrapTight wrapText="bothSides">
              <wp:wrapPolygon edited="0">
                <wp:start x="1228" y="0"/>
                <wp:lineTo x="0" y="7082"/>
                <wp:lineTo x="0" y="13456"/>
                <wp:lineTo x="4914" y="19830"/>
                <wp:lineTo x="5528" y="21246"/>
                <wp:lineTo x="14741" y="21246"/>
                <wp:lineTo x="15355" y="19830"/>
                <wp:lineTo x="20883" y="13456"/>
                <wp:lineTo x="20883" y="5666"/>
                <wp:lineTo x="15970" y="0"/>
                <wp:lineTo x="1228"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823" t="14117" r="7058" b="12941"/>
                    <a:stretch/>
                  </pic:blipFill>
                  <pic:spPr bwMode="auto">
                    <a:xfrm>
                      <a:off x="0" y="0"/>
                      <a:ext cx="669925" cy="581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944" behindDoc="1" locked="0" layoutInCell="1" allowOverlap="1" wp14:anchorId="6ECFCE47" wp14:editId="49BCBD32">
            <wp:simplePos x="0" y="0"/>
            <wp:positionH relativeFrom="column">
              <wp:posOffset>-2540</wp:posOffset>
            </wp:positionH>
            <wp:positionV relativeFrom="paragraph">
              <wp:posOffset>183515</wp:posOffset>
            </wp:positionV>
            <wp:extent cx="779780" cy="676275"/>
            <wp:effectExtent l="0" t="0" r="1270" b="9525"/>
            <wp:wrapTight wrapText="bothSides">
              <wp:wrapPolygon edited="0">
                <wp:start x="1583" y="0"/>
                <wp:lineTo x="0" y="6693"/>
                <wp:lineTo x="0" y="13994"/>
                <wp:lineTo x="4749" y="20079"/>
                <wp:lineTo x="6860" y="21296"/>
                <wp:lineTo x="14248" y="21296"/>
                <wp:lineTo x="15831" y="20079"/>
                <wp:lineTo x="21107" y="13386"/>
                <wp:lineTo x="21107" y="6085"/>
                <wp:lineTo x="20580" y="4868"/>
                <wp:lineTo x="15303" y="0"/>
                <wp:lineTo x="1583"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823" t="14117" r="7058" b="12941"/>
                    <a:stretch/>
                  </pic:blipFill>
                  <pic:spPr bwMode="auto">
                    <a:xfrm>
                      <a:off x="0" y="0"/>
                      <a:ext cx="779780" cy="676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1FB4" w:rsidRPr="00AE1FB4">
        <w:rPr>
          <w:sz w:val="20"/>
          <w:szCs w:val="20"/>
        </w:rPr>
        <w:t>Website</w:t>
      </w:r>
      <w:r w:rsidR="00AE1FB4">
        <w:t>:</w:t>
      </w:r>
      <w:r w:rsidR="00AE1FB4" w:rsidRPr="00AE1FB4">
        <w:rPr>
          <w:color w:val="7030A0"/>
          <w:sz w:val="20"/>
          <w:szCs w:val="20"/>
        </w:rPr>
        <w:t xml:space="preserve"> </w:t>
      </w:r>
      <w:hyperlink r:id="rId13" w:history="1">
        <w:r w:rsidR="00AE1FB4" w:rsidRPr="00AE1FB4">
          <w:rPr>
            <w:color w:val="7030A0"/>
            <w:sz w:val="20"/>
            <w:szCs w:val="20"/>
          </w:rPr>
          <w:t>https://www.kgpsrinagar.edu.in.</w:t>
        </w:r>
      </w:hyperlink>
    </w:p>
    <w:p w14:paraId="33000536" w14:textId="4DC2400B" w:rsidR="00AE1FB4" w:rsidRDefault="00AE1FB4" w:rsidP="00AE1FB4">
      <w:pPr>
        <w:spacing w:after="0" w:line="240" w:lineRule="auto"/>
        <w:contextualSpacing/>
        <w:rPr>
          <w:sz w:val="20"/>
          <w:szCs w:val="20"/>
        </w:rPr>
      </w:pPr>
      <w:r>
        <w:rPr>
          <w:sz w:val="20"/>
          <w:szCs w:val="20"/>
        </w:rPr>
        <w:t xml:space="preserve">                                                       Email:  </w:t>
      </w:r>
      <w:r w:rsidRPr="00AE1FB4">
        <w:rPr>
          <w:color w:val="7030A0"/>
          <w:sz w:val="20"/>
          <w:szCs w:val="20"/>
        </w:rPr>
        <w:t xml:space="preserve"> </w:t>
      </w:r>
      <w:hyperlink r:id="rId14" w:history="1">
        <w:r w:rsidRPr="00AE1FB4">
          <w:rPr>
            <w:rStyle w:val="Hyperlink"/>
            <w:color w:val="7030A0"/>
            <w:sz w:val="20"/>
            <w:szCs w:val="20"/>
          </w:rPr>
          <w:t>kgpolysgr58@gmail.com</w:t>
        </w:r>
      </w:hyperlink>
      <w:r>
        <w:rPr>
          <w:color w:val="7030A0"/>
          <w:sz w:val="20"/>
          <w:szCs w:val="20"/>
        </w:rPr>
        <w:t xml:space="preserve">                                                       </w:t>
      </w:r>
    </w:p>
    <w:p w14:paraId="0B86F6DA" w14:textId="10E039EB" w:rsidR="008F2998" w:rsidRDefault="008F2998" w:rsidP="00F85204">
      <w:pPr>
        <w:spacing w:after="0"/>
        <w:jc w:val="both"/>
        <w:rPr>
          <w:rFonts w:ascii="Times New Roman" w:hAnsi="Times New Roman" w:cs="Times New Roman"/>
          <w:b/>
          <w:sz w:val="28"/>
        </w:rPr>
      </w:pPr>
    </w:p>
    <w:p w14:paraId="73BD268A" w14:textId="6A506F8B" w:rsidR="008F2998" w:rsidRPr="008862C8" w:rsidRDefault="001829CC" w:rsidP="008862C8">
      <w:pPr>
        <w:spacing w:after="0"/>
        <w:jc w:val="center"/>
        <w:rPr>
          <w:rFonts w:ascii="Times New Roman" w:hAnsi="Times New Roman" w:cs="Times New Roman"/>
          <w:b/>
          <w:sz w:val="40"/>
          <w:szCs w:val="40"/>
          <w:u w:val="single"/>
        </w:rPr>
      </w:pPr>
      <w:r w:rsidRPr="00AE1FB4">
        <w:rPr>
          <w:rFonts w:ascii="Times New Roman" w:hAnsi="Times New Roman" w:cs="Times New Roman"/>
          <w:b/>
          <w:sz w:val="40"/>
          <w:szCs w:val="40"/>
          <w:u w:val="single"/>
          <w14:textOutline w14:w="9525" w14:cap="rnd" w14:cmpd="sng" w14:algn="ctr">
            <w14:solidFill>
              <w14:srgbClr w14:val="7030A0"/>
            </w14:solidFill>
            <w14:prstDash w14:val="solid"/>
            <w14:bevel/>
          </w14:textOutline>
        </w:rPr>
        <w:t>ADMISSION NOTICE</w:t>
      </w:r>
    </w:p>
    <w:p w14:paraId="3A7C64E2" w14:textId="5BADBA7F" w:rsidR="001829CC" w:rsidRDefault="008F2998" w:rsidP="007F4428">
      <w:pPr>
        <w:spacing w:after="0" w:line="240" w:lineRule="auto"/>
        <w:jc w:val="both"/>
        <w:rPr>
          <w:rFonts w:ascii="Tahoma" w:hAnsi="Tahoma" w:cs="Tahoma"/>
          <w:sz w:val="24"/>
          <w:szCs w:val="24"/>
        </w:rPr>
      </w:pPr>
      <w:r w:rsidRPr="008F2998">
        <w:rPr>
          <w:rFonts w:ascii="Arial" w:hAnsi="Arial" w:cs="Arial"/>
          <w:sz w:val="24"/>
        </w:rPr>
        <w:t xml:space="preserve"> </w:t>
      </w:r>
      <w:r w:rsidR="00140E76" w:rsidRPr="008862C8">
        <w:rPr>
          <w:rFonts w:ascii="Tahoma" w:hAnsi="Tahoma" w:cs="Tahoma"/>
          <w:sz w:val="24"/>
          <w:szCs w:val="24"/>
        </w:rPr>
        <w:t>O</w:t>
      </w:r>
      <w:r w:rsidR="007F4428" w:rsidRPr="008862C8">
        <w:rPr>
          <w:rFonts w:ascii="Tahoma" w:hAnsi="Tahoma" w:cs="Tahoma"/>
          <w:sz w:val="24"/>
          <w:szCs w:val="24"/>
        </w:rPr>
        <w:t xml:space="preserve">nline </w:t>
      </w:r>
      <w:r w:rsidR="00140E76" w:rsidRPr="008862C8">
        <w:rPr>
          <w:rFonts w:ascii="Tahoma" w:hAnsi="Tahoma" w:cs="Tahoma"/>
          <w:sz w:val="24"/>
          <w:szCs w:val="24"/>
        </w:rPr>
        <w:t xml:space="preserve">applications are invited from the un-employed </w:t>
      </w:r>
      <w:r w:rsidRPr="008862C8">
        <w:rPr>
          <w:rFonts w:ascii="Tahoma" w:hAnsi="Tahoma" w:cs="Tahoma"/>
          <w:sz w:val="24"/>
          <w:szCs w:val="24"/>
        </w:rPr>
        <w:t>youths of</w:t>
      </w:r>
      <w:r w:rsidR="00140E76" w:rsidRPr="008862C8">
        <w:rPr>
          <w:rFonts w:ascii="Tahoma" w:hAnsi="Tahoma" w:cs="Tahoma"/>
          <w:sz w:val="24"/>
          <w:szCs w:val="24"/>
        </w:rPr>
        <w:t xml:space="preserve"> Jammu &amp; Kashmir </w:t>
      </w:r>
      <w:r w:rsidR="00D1197C" w:rsidRPr="008862C8">
        <w:rPr>
          <w:rFonts w:ascii="Tahoma" w:hAnsi="Tahoma" w:cs="Tahoma"/>
          <w:sz w:val="24"/>
          <w:szCs w:val="24"/>
        </w:rPr>
        <w:t xml:space="preserve">in the age group of 15-45 years for admission to the following short-term courses under </w:t>
      </w:r>
      <w:r w:rsidR="00D1197C" w:rsidRPr="008862C8">
        <w:rPr>
          <w:rFonts w:ascii="Tahoma" w:hAnsi="Tahoma" w:cs="Tahoma"/>
          <w:b/>
          <w:bCs/>
          <w:sz w:val="24"/>
          <w:szCs w:val="24"/>
        </w:rPr>
        <w:t>PMKVY 4.0</w:t>
      </w:r>
      <w:r w:rsidR="00D1197C" w:rsidRPr="008862C8">
        <w:rPr>
          <w:rFonts w:ascii="Tahoma" w:hAnsi="Tahoma" w:cs="Tahoma"/>
          <w:sz w:val="24"/>
          <w:szCs w:val="24"/>
        </w:rPr>
        <w:t xml:space="preserve"> scheme at </w:t>
      </w:r>
      <w:r w:rsidRPr="008862C8">
        <w:rPr>
          <w:rFonts w:ascii="Tahoma" w:hAnsi="Tahoma" w:cs="Tahoma"/>
          <w:sz w:val="24"/>
          <w:szCs w:val="24"/>
        </w:rPr>
        <w:t>Kashmir Govt. Polytechnic College</w:t>
      </w:r>
      <w:r w:rsidR="00095F2F" w:rsidRPr="008862C8">
        <w:rPr>
          <w:rFonts w:ascii="Tahoma" w:hAnsi="Tahoma" w:cs="Tahoma"/>
          <w:sz w:val="24"/>
          <w:szCs w:val="24"/>
        </w:rPr>
        <w:t xml:space="preserve"> Srinagar</w:t>
      </w:r>
      <w:r w:rsidR="00D1197C" w:rsidRPr="008862C8">
        <w:rPr>
          <w:rFonts w:ascii="Tahoma" w:hAnsi="Tahoma" w:cs="Tahoma"/>
          <w:sz w:val="24"/>
          <w:szCs w:val="24"/>
        </w:rPr>
        <w:t>.</w:t>
      </w:r>
      <w:r w:rsidRPr="008862C8">
        <w:rPr>
          <w:rFonts w:ascii="Tahoma" w:hAnsi="Tahoma" w:cs="Tahoma"/>
          <w:sz w:val="24"/>
          <w:szCs w:val="24"/>
        </w:rPr>
        <w:t xml:space="preserve"> </w:t>
      </w:r>
      <w:r w:rsidR="00D1197C" w:rsidRPr="008862C8">
        <w:rPr>
          <w:rFonts w:ascii="Tahoma" w:hAnsi="Tahoma" w:cs="Tahoma"/>
          <w:sz w:val="24"/>
          <w:szCs w:val="24"/>
        </w:rPr>
        <w:t xml:space="preserve">The course details and eligibility </w:t>
      </w:r>
      <w:r w:rsidR="007852A2" w:rsidRPr="008862C8">
        <w:rPr>
          <w:rFonts w:ascii="Tahoma" w:hAnsi="Tahoma" w:cs="Tahoma"/>
          <w:sz w:val="24"/>
          <w:szCs w:val="24"/>
        </w:rPr>
        <w:t>criteria against each course are</w:t>
      </w:r>
      <w:r w:rsidR="00D1197C" w:rsidRPr="008862C8">
        <w:rPr>
          <w:rFonts w:ascii="Tahoma" w:hAnsi="Tahoma" w:cs="Tahoma"/>
          <w:sz w:val="24"/>
          <w:szCs w:val="24"/>
        </w:rPr>
        <w:t xml:space="preserve"> shown as </w:t>
      </w:r>
      <w:r w:rsidR="00AE1FB4" w:rsidRPr="008862C8">
        <w:rPr>
          <w:rFonts w:ascii="Tahoma" w:hAnsi="Tahoma" w:cs="Tahoma"/>
          <w:sz w:val="24"/>
          <w:szCs w:val="24"/>
        </w:rPr>
        <w:t>under: -</w:t>
      </w:r>
    </w:p>
    <w:tbl>
      <w:tblPr>
        <w:tblStyle w:val="TableGrid"/>
        <w:tblpPr w:leftFromText="180" w:rightFromText="180" w:vertAnchor="page" w:horzAnchor="margin" w:tblpY="6631"/>
        <w:tblOverlap w:val="never"/>
        <w:tblW w:w="4951" w:type="pct"/>
        <w:tblLayout w:type="fixed"/>
        <w:tblLook w:val="04A0" w:firstRow="1" w:lastRow="0" w:firstColumn="1" w:lastColumn="0" w:noHBand="0" w:noVBand="1"/>
      </w:tblPr>
      <w:tblGrid>
        <w:gridCol w:w="846"/>
        <w:gridCol w:w="3827"/>
        <w:gridCol w:w="1559"/>
        <w:gridCol w:w="851"/>
        <w:gridCol w:w="2309"/>
        <w:gridCol w:w="1406"/>
      </w:tblGrid>
      <w:tr w:rsidR="008551AF" w:rsidRPr="00487242" w14:paraId="19AA9A79" w14:textId="77777777" w:rsidTr="00747CA7">
        <w:trPr>
          <w:trHeight w:val="469"/>
        </w:trPr>
        <w:tc>
          <w:tcPr>
            <w:tcW w:w="392" w:type="pct"/>
            <w:shd w:val="clear" w:color="auto" w:fill="FFFFFF" w:themeFill="background1"/>
          </w:tcPr>
          <w:p w14:paraId="51A5AEFB" w14:textId="77777777" w:rsidR="008551AF" w:rsidRDefault="008551AF" w:rsidP="008551AF">
            <w:pPr>
              <w:rPr>
                <w:rFonts w:ascii="Tahoma" w:hAnsi="Tahoma" w:cs="Tahoma"/>
                <w:b/>
                <w:color w:val="002060"/>
              </w:rPr>
            </w:pPr>
          </w:p>
          <w:p w14:paraId="5C36B843" w14:textId="77777777" w:rsidR="008551AF" w:rsidRPr="00487242" w:rsidRDefault="008551AF" w:rsidP="008551AF">
            <w:pPr>
              <w:rPr>
                <w:rFonts w:ascii="Tahoma" w:hAnsi="Tahoma" w:cs="Tahoma"/>
                <w:b/>
                <w:color w:val="002060"/>
              </w:rPr>
            </w:pPr>
            <w:proofErr w:type="gramStart"/>
            <w:r w:rsidRPr="00487242">
              <w:rPr>
                <w:rFonts w:ascii="Tahoma" w:hAnsi="Tahoma" w:cs="Tahoma"/>
                <w:b/>
                <w:color w:val="002060"/>
              </w:rPr>
              <w:t>S.No</w:t>
            </w:r>
            <w:proofErr w:type="gramEnd"/>
          </w:p>
        </w:tc>
        <w:tc>
          <w:tcPr>
            <w:tcW w:w="1772" w:type="pct"/>
            <w:shd w:val="clear" w:color="auto" w:fill="FFFFFF" w:themeFill="background1"/>
          </w:tcPr>
          <w:p w14:paraId="3A47BD74" w14:textId="77777777" w:rsidR="008551AF" w:rsidRDefault="008551AF" w:rsidP="008551AF">
            <w:pPr>
              <w:rPr>
                <w:rFonts w:ascii="Tahoma" w:hAnsi="Tahoma" w:cs="Tahoma"/>
                <w:b/>
                <w:color w:val="002060"/>
              </w:rPr>
            </w:pPr>
          </w:p>
          <w:p w14:paraId="6D3BE02F" w14:textId="77777777" w:rsidR="008551AF" w:rsidRPr="00487242" w:rsidRDefault="008551AF" w:rsidP="008551AF">
            <w:pPr>
              <w:rPr>
                <w:rFonts w:ascii="Tahoma" w:hAnsi="Tahoma" w:cs="Tahoma"/>
                <w:b/>
                <w:color w:val="002060"/>
              </w:rPr>
            </w:pPr>
            <w:r>
              <w:rPr>
                <w:rFonts w:ascii="Tahoma" w:hAnsi="Tahoma" w:cs="Tahoma"/>
                <w:b/>
                <w:color w:val="002060"/>
              </w:rPr>
              <w:t xml:space="preserve">              </w:t>
            </w:r>
            <w:r w:rsidRPr="00487242">
              <w:rPr>
                <w:rFonts w:ascii="Tahoma" w:hAnsi="Tahoma" w:cs="Tahoma"/>
                <w:b/>
                <w:color w:val="002060"/>
              </w:rPr>
              <w:t>Name of Course</w:t>
            </w:r>
          </w:p>
        </w:tc>
        <w:tc>
          <w:tcPr>
            <w:tcW w:w="722" w:type="pct"/>
            <w:shd w:val="clear" w:color="auto" w:fill="FFFFFF" w:themeFill="background1"/>
          </w:tcPr>
          <w:p w14:paraId="2D144B22" w14:textId="77777777" w:rsidR="008551AF" w:rsidRDefault="008551AF" w:rsidP="008551AF">
            <w:pPr>
              <w:rPr>
                <w:rFonts w:ascii="Tahoma" w:hAnsi="Tahoma" w:cs="Tahoma"/>
                <w:b/>
                <w:color w:val="002060"/>
              </w:rPr>
            </w:pPr>
          </w:p>
          <w:p w14:paraId="7E932C18" w14:textId="77777777" w:rsidR="008551AF" w:rsidRPr="00487242" w:rsidRDefault="008551AF" w:rsidP="008551AF">
            <w:pPr>
              <w:rPr>
                <w:rFonts w:ascii="Tahoma" w:hAnsi="Tahoma" w:cs="Tahoma"/>
                <w:b/>
                <w:color w:val="002060"/>
              </w:rPr>
            </w:pPr>
            <w:r w:rsidRPr="00487242">
              <w:rPr>
                <w:rFonts w:ascii="Tahoma" w:hAnsi="Tahoma" w:cs="Tahoma"/>
                <w:b/>
                <w:color w:val="002060"/>
              </w:rPr>
              <w:t>Skill Sector</w:t>
            </w:r>
          </w:p>
        </w:tc>
        <w:tc>
          <w:tcPr>
            <w:tcW w:w="394" w:type="pct"/>
            <w:shd w:val="clear" w:color="auto" w:fill="FFFFFF" w:themeFill="background1"/>
          </w:tcPr>
          <w:p w14:paraId="6F0F7F44" w14:textId="77777777" w:rsidR="008551AF" w:rsidRPr="00487242" w:rsidRDefault="008551AF" w:rsidP="008551AF">
            <w:pPr>
              <w:rPr>
                <w:rFonts w:ascii="Tahoma" w:hAnsi="Tahoma" w:cs="Tahoma"/>
                <w:b/>
                <w:color w:val="002060"/>
              </w:rPr>
            </w:pPr>
            <w:r w:rsidRPr="00487242">
              <w:rPr>
                <w:rFonts w:ascii="Tahoma" w:hAnsi="Tahoma" w:cs="Tahoma"/>
                <w:b/>
                <w:color w:val="002060"/>
              </w:rPr>
              <w:t>NSQF</w:t>
            </w:r>
          </w:p>
          <w:p w14:paraId="409238EE" w14:textId="77777777" w:rsidR="008551AF" w:rsidRPr="00487242" w:rsidRDefault="008551AF" w:rsidP="008551AF">
            <w:pPr>
              <w:rPr>
                <w:rFonts w:ascii="Tahoma" w:hAnsi="Tahoma" w:cs="Tahoma"/>
                <w:b/>
                <w:color w:val="002060"/>
              </w:rPr>
            </w:pPr>
            <w:r w:rsidRPr="00487242">
              <w:rPr>
                <w:rFonts w:ascii="Tahoma" w:hAnsi="Tahoma" w:cs="Tahoma"/>
                <w:b/>
                <w:color w:val="002060"/>
              </w:rPr>
              <w:t>Level</w:t>
            </w:r>
          </w:p>
        </w:tc>
        <w:tc>
          <w:tcPr>
            <w:tcW w:w="1069" w:type="pct"/>
            <w:shd w:val="clear" w:color="auto" w:fill="FFFFFF" w:themeFill="background1"/>
          </w:tcPr>
          <w:p w14:paraId="449EEB96" w14:textId="77777777" w:rsidR="008551AF" w:rsidRDefault="008551AF" w:rsidP="008551AF">
            <w:pPr>
              <w:rPr>
                <w:rFonts w:ascii="Tahoma" w:hAnsi="Tahoma" w:cs="Tahoma"/>
                <w:b/>
                <w:color w:val="002060"/>
              </w:rPr>
            </w:pPr>
            <w:r>
              <w:rPr>
                <w:rFonts w:ascii="Tahoma" w:hAnsi="Tahoma" w:cs="Tahoma"/>
                <w:b/>
                <w:color w:val="002060"/>
              </w:rPr>
              <w:t xml:space="preserve">    </w:t>
            </w:r>
          </w:p>
          <w:p w14:paraId="1FC0AD44" w14:textId="77777777" w:rsidR="008551AF" w:rsidRPr="00487242" w:rsidRDefault="008551AF" w:rsidP="008551AF">
            <w:pPr>
              <w:rPr>
                <w:rFonts w:ascii="Tahoma" w:hAnsi="Tahoma" w:cs="Tahoma"/>
                <w:b/>
                <w:color w:val="002060"/>
              </w:rPr>
            </w:pPr>
            <w:r>
              <w:rPr>
                <w:rFonts w:ascii="Tahoma" w:hAnsi="Tahoma" w:cs="Tahoma"/>
                <w:b/>
                <w:color w:val="002060"/>
              </w:rPr>
              <w:t xml:space="preserve">    </w:t>
            </w:r>
            <w:r w:rsidRPr="00487242">
              <w:rPr>
                <w:rFonts w:ascii="Tahoma" w:hAnsi="Tahoma" w:cs="Tahoma"/>
                <w:b/>
                <w:color w:val="002060"/>
              </w:rPr>
              <w:t>Eligibility</w:t>
            </w:r>
          </w:p>
        </w:tc>
        <w:tc>
          <w:tcPr>
            <w:tcW w:w="651" w:type="pct"/>
            <w:shd w:val="clear" w:color="auto" w:fill="FFFFFF" w:themeFill="background1"/>
          </w:tcPr>
          <w:p w14:paraId="3DC3C007" w14:textId="77777777" w:rsidR="008551AF" w:rsidRPr="00487242" w:rsidRDefault="008551AF" w:rsidP="008551AF">
            <w:pPr>
              <w:rPr>
                <w:rFonts w:ascii="Tahoma" w:hAnsi="Tahoma" w:cs="Tahoma"/>
                <w:b/>
                <w:color w:val="002060"/>
              </w:rPr>
            </w:pPr>
            <w:r w:rsidRPr="00487242">
              <w:rPr>
                <w:rFonts w:ascii="Tahoma" w:hAnsi="Tahoma" w:cs="Tahoma"/>
                <w:b/>
                <w:color w:val="002060"/>
              </w:rPr>
              <w:t>Course Duration</w:t>
            </w:r>
          </w:p>
        </w:tc>
      </w:tr>
      <w:tr w:rsidR="008551AF" w:rsidRPr="00487242" w14:paraId="628BAAD2" w14:textId="77777777" w:rsidTr="00747CA7">
        <w:trPr>
          <w:trHeight w:val="387"/>
        </w:trPr>
        <w:tc>
          <w:tcPr>
            <w:tcW w:w="392" w:type="pct"/>
          </w:tcPr>
          <w:p w14:paraId="40F4C3D6"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1</w:t>
            </w:r>
          </w:p>
        </w:tc>
        <w:tc>
          <w:tcPr>
            <w:tcW w:w="1772" w:type="pct"/>
          </w:tcPr>
          <w:p w14:paraId="0909C535"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Plumber-General</w:t>
            </w:r>
          </w:p>
        </w:tc>
        <w:tc>
          <w:tcPr>
            <w:tcW w:w="722" w:type="pct"/>
          </w:tcPr>
          <w:p w14:paraId="56DF3B46"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Plumbing</w:t>
            </w:r>
          </w:p>
        </w:tc>
        <w:tc>
          <w:tcPr>
            <w:tcW w:w="394" w:type="pct"/>
          </w:tcPr>
          <w:p w14:paraId="4CF1CF09"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4</w:t>
            </w:r>
          </w:p>
        </w:tc>
        <w:tc>
          <w:tcPr>
            <w:tcW w:w="1069" w:type="pct"/>
          </w:tcPr>
          <w:p w14:paraId="73A0679B"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Min 10th or above</w:t>
            </w:r>
          </w:p>
        </w:tc>
        <w:tc>
          <w:tcPr>
            <w:tcW w:w="651" w:type="pct"/>
          </w:tcPr>
          <w:p w14:paraId="6BB38F41"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450 hrs</w:t>
            </w:r>
          </w:p>
        </w:tc>
      </w:tr>
      <w:tr w:rsidR="008551AF" w:rsidRPr="00487242" w14:paraId="72A4E3DB" w14:textId="77777777" w:rsidTr="00747CA7">
        <w:trPr>
          <w:trHeight w:val="503"/>
        </w:trPr>
        <w:tc>
          <w:tcPr>
            <w:tcW w:w="392" w:type="pct"/>
          </w:tcPr>
          <w:p w14:paraId="23251E05"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2</w:t>
            </w:r>
          </w:p>
        </w:tc>
        <w:tc>
          <w:tcPr>
            <w:tcW w:w="1772" w:type="pct"/>
          </w:tcPr>
          <w:p w14:paraId="61FD7696"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Electrical Technician</w:t>
            </w:r>
          </w:p>
        </w:tc>
        <w:tc>
          <w:tcPr>
            <w:tcW w:w="722" w:type="pct"/>
          </w:tcPr>
          <w:p w14:paraId="53BB515A"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Electronics</w:t>
            </w:r>
          </w:p>
        </w:tc>
        <w:tc>
          <w:tcPr>
            <w:tcW w:w="394" w:type="pct"/>
          </w:tcPr>
          <w:p w14:paraId="542CC302"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3</w:t>
            </w:r>
          </w:p>
        </w:tc>
        <w:tc>
          <w:tcPr>
            <w:tcW w:w="1069" w:type="pct"/>
          </w:tcPr>
          <w:p w14:paraId="54421159"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Min 10th or above</w:t>
            </w:r>
          </w:p>
        </w:tc>
        <w:tc>
          <w:tcPr>
            <w:tcW w:w="651" w:type="pct"/>
          </w:tcPr>
          <w:p w14:paraId="05A05336"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420 hrs</w:t>
            </w:r>
          </w:p>
        </w:tc>
      </w:tr>
      <w:tr w:rsidR="008551AF" w:rsidRPr="00487242" w14:paraId="568B19FC" w14:textId="77777777" w:rsidTr="00747CA7">
        <w:trPr>
          <w:trHeight w:val="545"/>
        </w:trPr>
        <w:tc>
          <w:tcPr>
            <w:tcW w:w="392" w:type="pct"/>
          </w:tcPr>
          <w:p w14:paraId="3AC62CF7"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3</w:t>
            </w:r>
          </w:p>
        </w:tc>
        <w:tc>
          <w:tcPr>
            <w:tcW w:w="1772" w:type="pct"/>
          </w:tcPr>
          <w:p w14:paraId="5FB7C27D"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Domestic IT Helpdesk Attendant</w:t>
            </w:r>
          </w:p>
        </w:tc>
        <w:tc>
          <w:tcPr>
            <w:tcW w:w="722" w:type="pct"/>
          </w:tcPr>
          <w:p w14:paraId="27AD2F8C"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IT-ITES</w:t>
            </w:r>
          </w:p>
        </w:tc>
        <w:tc>
          <w:tcPr>
            <w:tcW w:w="394" w:type="pct"/>
          </w:tcPr>
          <w:p w14:paraId="3A05C42F"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3</w:t>
            </w:r>
          </w:p>
        </w:tc>
        <w:tc>
          <w:tcPr>
            <w:tcW w:w="1069" w:type="pct"/>
          </w:tcPr>
          <w:p w14:paraId="0A440D01"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Min 10th or above</w:t>
            </w:r>
          </w:p>
        </w:tc>
        <w:tc>
          <w:tcPr>
            <w:tcW w:w="651" w:type="pct"/>
          </w:tcPr>
          <w:p w14:paraId="6FB38F3D"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450 hrs</w:t>
            </w:r>
          </w:p>
        </w:tc>
      </w:tr>
      <w:tr w:rsidR="008551AF" w:rsidRPr="00487242" w14:paraId="2C5FCF86" w14:textId="77777777" w:rsidTr="00217093">
        <w:trPr>
          <w:trHeight w:val="697"/>
        </w:trPr>
        <w:tc>
          <w:tcPr>
            <w:tcW w:w="392" w:type="pct"/>
          </w:tcPr>
          <w:p w14:paraId="3170B815"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4</w:t>
            </w:r>
          </w:p>
        </w:tc>
        <w:tc>
          <w:tcPr>
            <w:tcW w:w="1772" w:type="pct"/>
          </w:tcPr>
          <w:p w14:paraId="4C52C7CF"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Four-Wheeler Service Assistant</w:t>
            </w:r>
          </w:p>
        </w:tc>
        <w:tc>
          <w:tcPr>
            <w:tcW w:w="722" w:type="pct"/>
          </w:tcPr>
          <w:p w14:paraId="1EC8234C"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Automotive</w:t>
            </w:r>
          </w:p>
        </w:tc>
        <w:tc>
          <w:tcPr>
            <w:tcW w:w="394" w:type="pct"/>
          </w:tcPr>
          <w:p w14:paraId="7EFEDEF1"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3</w:t>
            </w:r>
          </w:p>
        </w:tc>
        <w:tc>
          <w:tcPr>
            <w:tcW w:w="1069" w:type="pct"/>
          </w:tcPr>
          <w:p w14:paraId="12BBB692"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Min 8th or above</w:t>
            </w:r>
          </w:p>
        </w:tc>
        <w:tc>
          <w:tcPr>
            <w:tcW w:w="651" w:type="pct"/>
          </w:tcPr>
          <w:p w14:paraId="4657AB9F" w14:textId="1E1B772E" w:rsidR="008551AF" w:rsidRPr="008551AF" w:rsidRDefault="00735D85" w:rsidP="00735D85">
            <w:pPr>
              <w:spacing w:before="240"/>
              <w:jc w:val="center"/>
              <w:rPr>
                <w:rFonts w:ascii="Tahoma" w:hAnsi="Tahoma" w:cs="Tahoma"/>
                <w:b/>
                <w:color w:val="000000" w:themeColor="text1"/>
              </w:rPr>
            </w:pPr>
            <w:r>
              <w:rPr>
                <w:rFonts w:ascii="Tahoma" w:hAnsi="Tahoma" w:cs="Tahoma"/>
                <w:b/>
                <w:color w:val="000000" w:themeColor="text1"/>
              </w:rPr>
              <w:t>390 hr</w:t>
            </w:r>
            <w:r w:rsidR="008551AF" w:rsidRPr="008551AF">
              <w:rPr>
                <w:rFonts w:ascii="Tahoma" w:hAnsi="Tahoma" w:cs="Tahoma"/>
                <w:b/>
                <w:color w:val="000000" w:themeColor="text1"/>
              </w:rPr>
              <w:t>s</w:t>
            </w:r>
          </w:p>
        </w:tc>
      </w:tr>
    </w:tbl>
    <w:p w14:paraId="3C3800F8" w14:textId="70C948C7" w:rsidR="004B71C0" w:rsidRPr="004B71C0" w:rsidRDefault="004B71C0" w:rsidP="004B71C0">
      <w:pPr>
        <w:spacing w:line="240" w:lineRule="auto"/>
        <w:rPr>
          <w:rFonts w:ascii="Tahoma" w:hAnsi="Tahoma" w:cs="Tahoma"/>
          <w:b/>
          <w:bCs/>
          <w:sz w:val="24"/>
          <w:szCs w:val="24"/>
        </w:rPr>
      </w:pPr>
      <w:r>
        <w:rPr>
          <w:noProof/>
        </w:rPr>
        <w:drawing>
          <wp:anchor distT="0" distB="0" distL="114300" distR="114300" simplePos="0" relativeHeight="251681280" behindDoc="1" locked="0" layoutInCell="1" allowOverlap="1" wp14:anchorId="6A2E1536" wp14:editId="1A79666C">
            <wp:simplePos x="0" y="0"/>
            <wp:positionH relativeFrom="column">
              <wp:posOffset>5616575</wp:posOffset>
            </wp:positionH>
            <wp:positionV relativeFrom="paragraph">
              <wp:posOffset>1957705</wp:posOffset>
            </wp:positionV>
            <wp:extent cx="1057275" cy="1057275"/>
            <wp:effectExtent l="19050" t="19050" r="28575" b="28575"/>
            <wp:wrapTight wrapText="bothSides">
              <wp:wrapPolygon edited="0">
                <wp:start x="-389" y="-389"/>
                <wp:lineTo x="-389" y="21795"/>
                <wp:lineTo x="21795" y="21795"/>
                <wp:lineTo x="21795" y="-389"/>
                <wp:lineTo x="-389" y="-389"/>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2304" behindDoc="0" locked="0" layoutInCell="1" allowOverlap="1" wp14:anchorId="6D1C56E8" wp14:editId="55CA4874">
                <wp:simplePos x="0" y="0"/>
                <wp:positionH relativeFrom="column">
                  <wp:posOffset>4769485</wp:posOffset>
                </wp:positionH>
                <wp:positionV relativeFrom="paragraph">
                  <wp:posOffset>2329815</wp:posOffset>
                </wp:positionV>
                <wp:extent cx="733425" cy="152400"/>
                <wp:effectExtent l="0" t="19050" r="47625" b="38100"/>
                <wp:wrapNone/>
                <wp:docPr id="14" name="Arrow: Right 14"/>
                <wp:cNvGraphicFramePr/>
                <a:graphic xmlns:a="http://schemas.openxmlformats.org/drawingml/2006/main">
                  <a:graphicData uri="http://schemas.microsoft.com/office/word/2010/wordprocessingShape">
                    <wps:wsp>
                      <wps:cNvSpPr/>
                      <wps:spPr>
                        <a:xfrm>
                          <a:off x="0" y="0"/>
                          <a:ext cx="733425" cy="1524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AA1DF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375.55pt;margin-top:183.45pt;width:57.75pt;height:12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" adj="19356" fillcolor="#4a66ac [3204]" strokecolor="#243255 [1604]" strokeweight="2pt"/>
            </w:pict>
          </mc:Fallback>
        </mc:AlternateContent>
      </w:r>
      <w:r w:rsidR="008551AF">
        <w:rPr>
          <w:rFonts w:ascii="Tahoma" w:hAnsi="Tahoma" w:cs="Tahoma"/>
          <w:sz w:val="24"/>
          <w:szCs w:val="24"/>
        </w:rPr>
        <w:t xml:space="preserve"> </w:t>
      </w:r>
      <w:r w:rsidR="008551AF" w:rsidRPr="008551AF">
        <w:rPr>
          <w:rFonts w:ascii="Tahoma" w:hAnsi="Tahoma" w:cs="Tahoma"/>
          <w:sz w:val="24"/>
          <w:szCs w:val="24"/>
        </w:rPr>
        <w:t>Kindly submit your details on the given google form link:</w:t>
      </w:r>
      <w:r w:rsidR="008551AF">
        <w:rPr>
          <w:rFonts w:ascii="Tahoma" w:hAnsi="Tahoma" w:cs="Tahoma"/>
          <w:sz w:val="24"/>
          <w:szCs w:val="24"/>
        </w:rPr>
        <w:t xml:space="preserve"> </w:t>
      </w:r>
      <w:r>
        <w:rPr>
          <w:rFonts w:ascii="Tahoma" w:hAnsi="Tahoma" w:cs="Tahoma"/>
          <w:sz w:val="24"/>
          <w:szCs w:val="24"/>
        </w:rPr>
        <w:t xml:space="preserve"> </w:t>
      </w:r>
      <w:hyperlink r:id="rId16" w:history="1">
        <w:r w:rsidRPr="00DE0EC1">
          <w:rPr>
            <w:rStyle w:val="Hyperlink"/>
            <w:rFonts w:ascii="Tahoma" w:hAnsi="Tahoma" w:cs="Tahoma"/>
            <w:b/>
            <w:bCs/>
            <w:color w:val="7030A0"/>
            <w:sz w:val="24"/>
            <w:szCs w:val="24"/>
          </w:rPr>
          <w:t>https://forms.gle/T2rT3MmAGAc6Mksp6</w:t>
        </w:r>
      </w:hyperlink>
      <w:r w:rsidR="008551AF" w:rsidRPr="00DE0EC1">
        <w:rPr>
          <w:rFonts w:ascii="Tahoma" w:hAnsi="Tahoma" w:cs="Tahoma"/>
          <w:b/>
          <w:bCs/>
          <w:color w:val="7030A0"/>
          <w:sz w:val="24"/>
          <w:szCs w:val="24"/>
        </w:rPr>
        <w:t xml:space="preserve"> </w:t>
      </w:r>
      <w:r w:rsidR="008551AF">
        <w:rPr>
          <w:rFonts w:ascii="Tahoma" w:hAnsi="Tahoma" w:cs="Tahoma"/>
          <w:b/>
          <w:bCs/>
          <w:sz w:val="24"/>
          <w:szCs w:val="24"/>
        </w:rPr>
        <w:t xml:space="preserve">or by Scanning </w:t>
      </w:r>
      <w:r>
        <w:rPr>
          <w:rFonts w:ascii="Tahoma" w:hAnsi="Tahoma" w:cs="Tahoma"/>
          <w:b/>
          <w:bCs/>
          <w:sz w:val="24"/>
          <w:szCs w:val="24"/>
        </w:rPr>
        <w:t xml:space="preserve">QR  </w:t>
      </w:r>
    </w:p>
    <w:p w14:paraId="7473AAEA" w14:textId="552F1414" w:rsidR="007F4428" w:rsidRPr="00083AD8" w:rsidRDefault="004B71C0" w:rsidP="004B71C0">
      <w:pPr>
        <w:spacing w:after="0"/>
        <w:jc w:val="both"/>
        <w:rPr>
          <w:rFonts w:ascii="Tahoma" w:hAnsi="Tahoma" w:cs="Tahoma"/>
          <w:b/>
          <w:bCs/>
          <w:color w:val="7030A0"/>
          <w:sz w:val="28"/>
          <w:szCs w:val="28"/>
        </w:rPr>
      </w:pPr>
      <w:r w:rsidRPr="00083AD8">
        <w:rPr>
          <w:rFonts w:ascii="Tahoma" w:hAnsi="Tahoma" w:cs="Tahoma"/>
          <w:b/>
          <w:bCs/>
          <w:color w:val="7030A0"/>
          <w:sz w:val="28"/>
          <w:szCs w:val="28"/>
        </w:rPr>
        <w:t xml:space="preserve">       </w:t>
      </w:r>
      <w:r w:rsidR="007F4428" w:rsidRPr="00DE0EC1">
        <w:rPr>
          <w:rFonts w:ascii="Tahoma" w:hAnsi="Tahoma" w:cs="Tahoma"/>
          <w:b/>
          <w:bCs/>
          <w:color w:val="002060"/>
          <w:sz w:val="28"/>
          <w:szCs w:val="28"/>
        </w:rPr>
        <w:t>Important Information:</w:t>
      </w:r>
    </w:p>
    <w:p w14:paraId="2EF928A0" w14:textId="1ECC72F3" w:rsidR="007F4428" w:rsidRPr="008551AF" w:rsidRDefault="007F4428" w:rsidP="004B71C0">
      <w:pPr>
        <w:pStyle w:val="ListParagraph"/>
        <w:numPr>
          <w:ilvl w:val="0"/>
          <w:numId w:val="3"/>
        </w:numPr>
        <w:spacing w:after="0" w:line="240" w:lineRule="auto"/>
        <w:jc w:val="both"/>
        <w:rPr>
          <w:rFonts w:ascii="Tahoma" w:hAnsi="Tahoma" w:cs="Tahoma"/>
          <w:sz w:val="24"/>
          <w:szCs w:val="24"/>
        </w:rPr>
      </w:pPr>
      <w:r w:rsidRPr="008551AF">
        <w:rPr>
          <w:rFonts w:ascii="Tahoma" w:hAnsi="Tahoma" w:cs="Tahoma"/>
          <w:sz w:val="24"/>
          <w:szCs w:val="24"/>
        </w:rPr>
        <w:t>Admission will be provided on first cum first serve basis. All courses are aligned with National Skills Qualification Framework (NSQF) and duly accredited by National Skill Development Cooperation (NSDC) and respective Sector Skill Councils.</w:t>
      </w:r>
    </w:p>
    <w:p w14:paraId="279854B3" w14:textId="77777777" w:rsidR="007F4428" w:rsidRPr="007F4428" w:rsidRDefault="007F4428" w:rsidP="007F4428">
      <w:pPr>
        <w:pStyle w:val="ListParagraph"/>
        <w:numPr>
          <w:ilvl w:val="0"/>
          <w:numId w:val="3"/>
        </w:numPr>
        <w:spacing w:line="240" w:lineRule="auto"/>
        <w:jc w:val="both"/>
        <w:rPr>
          <w:rFonts w:ascii="Tahoma" w:hAnsi="Tahoma" w:cs="Tahoma"/>
          <w:sz w:val="24"/>
          <w:szCs w:val="24"/>
        </w:rPr>
      </w:pPr>
      <w:r w:rsidRPr="007F4428">
        <w:rPr>
          <w:rFonts w:ascii="Tahoma" w:hAnsi="Tahoma" w:cs="Tahoma"/>
          <w:sz w:val="24"/>
          <w:szCs w:val="24"/>
        </w:rPr>
        <w:t>The courses are free of cost for all candidates.</w:t>
      </w:r>
    </w:p>
    <w:p w14:paraId="762E1BD5" w14:textId="77777777" w:rsidR="007F4428" w:rsidRDefault="007F4428" w:rsidP="007F4428">
      <w:pPr>
        <w:pStyle w:val="ListParagraph"/>
        <w:numPr>
          <w:ilvl w:val="0"/>
          <w:numId w:val="3"/>
        </w:numPr>
        <w:spacing w:after="0" w:line="240" w:lineRule="auto"/>
        <w:jc w:val="both"/>
        <w:rPr>
          <w:rFonts w:ascii="Tahoma" w:hAnsi="Tahoma" w:cs="Tahoma"/>
          <w:sz w:val="24"/>
          <w:szCs w:val="24"/>
        </w:rPr>
      </w:pPr>
      <w:r w:rsidRPr="007F4428">
        <w:rPr>
          <w:rFonts w:ascii="Tahoma" w:hAnsi="Tahoma" w:cs="Tahoma"/>
          <w:sz w:val="24"/>
          <w:szCs w:val="24"/>
        </w:rPr>
        <w:t xml:space="preserve">Interested candidates are informed to visit PMKVY office of this Institution for completing admission formalities after submission of details on the online google form. Kindly </w:t>
      </w:r>
      <w:r>
        <w:rPr>
          <w:rFonts w:ascii="Tahoma" w:hAnsi="Tahoma" w:cs="Tahoma"/>
          <w:sz w:val="24"/>
          <w:szCs w:val="24"/>
        </w:rPr>
        <w:t>bring</w:t>
      </w:r>
      <w:r w:rsidRPr="007F4428">
        <w:rPr>
          <w:rFonts w:ascii="Tahoma" w:hAnsi="Tahoma" w:cs="Tahoma"/>
          <w:sz w:val="24"/>
          <w:szCs w:val="24"/>
        </w:rPr>
        <w:t xml:space="preserve"> Photocopy of Aadhaar Card, Marks sheet of minimum qualification and Passport size photographs along with you </w:t>
      </w:r>
      <w:r>
        <w:rPr>
          <w:rFonts w:ascii="Tahoma" w:hAnsi="Tahoma" w:cs="Tahoma"/>
          <w:sz w:val="24"/>
          <w:szCs w:val="24"/>
        </w:rPr>
        <w:t xml:space="preserve">for </w:t>
      </w:r>
      <w:r w:rsidRPr="007F4428">
        <w:rPr>
          <w:rFonts w:ascii="Tahoma" w:hAnsi="Tahoma" w:cs="Tahoma"/>
          <w:sz w:val="24"/>
          <w:szCs w:val="24"/>
        </w:rPr>
        <w:t>completion of Admission.</w:t>
      </w:r>
    </w:p>
    <w:p w14:paraId="19F610F3" w14:textId="09D61D48" w:rsidR="007F4428" w:rsidRPr="007F4428" w:rsidRDefault="007F4428" w:rsidP="007F4428">
      <w:pPr>
        <w:pStyle w:val="ListParagraph"/>
        <w:numPr>
          <w:ilvl w:val="0"/>
          <w:numId w:val="3"/>
        </w:numPr>
        <w:spacing w:after="0" w:line="240" w:lineRule="auto"/>
        <w:jc w:val="both"/>
        <w:rPr>
          <w:rFonts w:ascii="Tahoma" w:hAnsi="Tahoma" w:cs="Tahoma"/>
          <w:sz w:val="24"/>
          <w:szCs w:val="24"/>
        </w:rPr>
      </w:pPr>
      <w:r>
        <w:rPr>
          <w:rFonts w:ascii="Tahoma" w:hAnsi="Tahoma" w:cs="Tahoma"/>
          <w:sz w:val="24"/>
          <w:szCs w:val="24"/>
        </w:rPr>
        <w:t>Last Date for Completion of Admission is</w:t>
      </w:r>
      <w:r w:rsidRPr="007F4428">
        <w:rPr>
          <w:rFonts w:ascii="Tahoma" w:hAnsi="Tahoma" w:cs="Tahoma"/>
          <w:b/>
          <w:bCs/>
          <w:sz w:val="24"/>
          <w:szCs w:val="24"/>
        </w:rPr>
        <w:t xml:space="preserve"> 28-03-2025.</w:t>
      </w:r>
    </w:p>
    <w:p w14:paraId="79F0AA89" w14:textId="5B1CD9ED" w:rsidR="007F4428" w:rsidRPr="007F4428" w:rsidRDefault="007F4428" w:rsidP="007F4428">
      <w:pPr>
        <w:pStyle w:val="ListParagraph"/>
        <w:numPr>
          <w:ilvl w:val="0"/>
          <w:numId w:val="3"/>
        </w:numPr>
        <w:jc w:val="both"/>
        <w:rPr>
          <w:rFonts w:ascii="Tahoma" w:hAnsi="Tahoma" w:cs="Tahoma"/>
          <w:sz w:val="24"/>
          <w:szCs w:val="24"/>
        </w:rPr>
      </w:pPr>
      <w:r w:rsidRPr="007F4428">
        <w:rPr>
          <w:rFonts w:ascii="Tahoma" w:hAnsi="Tahoma" w:cs="Tahoma"/>
          <w:sz w:val="24"/>
          <w:szCs w:val="24"/>
        </w:rPr>
        <w:t>For Any query Call /WhatsApp on 9906112210.</w:t>
      </w:r>
    </w:p>
    <w:p w14:paraId="01D5E71B" w14:textId="273764B7" w:rsidR="008F2998" w:rsidRPr="00487242" w:rsidRDefault="008F2998" w:rsidP="00487242">
      <w:pPr>
        <w:rPr>
          <w:rFonts w:ascii="Tahoma" w:hAnsi="Tahoma" w:cs="Tahoma"/>
          <w:sz w:val="26"/>
          <w:szCs w:val="26"/>
        </w:rPr>
      </w:pPr>
      <w:r>
        <w:tab/>
      </w:r>
      <w:r w:rsidRPr="00487242">
        <w:rPr>
          <w:rFonts w:ascii="Tahoma" w:hAnsi="Tahoma" w:cs="Tahoma"/>
          <w:sz w:val="28"/>
        </w:rPr>
        <w:t xml:space="preserve">       </w:t>
      </w:r>
      <w:r w:rsidR="004B71C0">
        <w:rPr>
          <w:rFonts w:ascii="Tahoma" w:hAnsi="Tahoma" w:cs="Tahoma"/>
          <w:sz w:val="28"/>
        </w:rPr>
        <w:t xml:space="preserve"> </w:t>
      </w:r>
      <w:r w:rsidRPr="00487242">
        <w:rPr>
          <w:rFonts w:ascii="Tahoma" w:hAnsi="Tahoma" w:cs="Tahoma"/>
          <w:sz w:val="28"/>
        </w:rPr>
        <w:t xml:space="preserve">                                                                              </w:t>
      </w:r>
      <w:r w:rsidR="00487242">
        <w:rPr>
          <w:rFonts w:ascii="Tahoma" w:hAnsi="Tahoma" w:cs="Tahoma"/>
          <w:sz w:val="28"/>
        </w:rPr>
        <w:t xml:space="preserve"> </w:t>
      </w:r>
      <w:r w:rsidRPr="00487242">
        <w:rPr>
          <w:rFonts w:ascii="Tahoma" w:hAnsi="Tahoma" w:cs="Tahoma"/>
          <w:sz w:val="28"/>
        </w:rPr>
        <w:t xml:space="preserve"> </w:t>
      </w:r>
      <w:r w:rsidR="00095F2F" w:rsidRPr="00487242">
        <w:rPr>
          <w:rFonts w:ascii="Tahoma" w:hAnsi="Tahoma" w:cs="Tahoma"/>
          <w:sz w:val="26"/>
          <w:szCs w:val="26"/>
        </w:rPr>
        <w:t>Sd/-</w:t>
      </w:r>
    </w:p>
    <w:p w14:paraId="060FAE56" w14:textId="1EFCF920" w:rsidR="008F2998" w:rsidRPr="00487242" w:rsidRDefault="008F2998" w:rsidP="007F4428">
      <w:pPr>
        <w:spacing w:after="0" w:line="240" w:lineRule="auto"/>
        <w:rPr>
          <w:rFonts w:ascii="Tahoma" w:hAnsi="Tahoma" w:cs="Tahoma"/>
          <w:sz w:val="26"/>
          <w:szCs w:val="26"/>
        </w:rPr>
      </w:pPr>
      <w:r w:rsidRPr="00487242">
        <w:rPr>
          <w:rFonts w:ascii="Tahoma" w:hAnsi="Tahoma" w:cs="Tahoma"/>
          <w:sz w:val="26"/>
          <w:szCs w:val="26"/>
        </w:rPr>
        <w:t xml:space="preserve">                                                                                                </w:t>
      </w:r>
      <w:r w:rsidR="00487242">
        <w:rPr>
          <w:rFonts w:ascii="Tahoma" w:hAnsi="Tahoma" w:cs="Tahoma"/>
          <w:sz w:val="26"/>
          <w:szCs w:val="26"/>
        </w:rPr>
        <w:t xml:space="preserve">   </w:t>
      </w:r>
      <w:r w:rsidRPr="00487242">
        <w:rPr>
          <w:rFonts w:ascii="Tahoma" w:hAnsi="Tahoma" w:cs="Tahoma"/>
          <w:sz w:val="26"/>
          <w:szCs w:val="26"/>
        </w:rPr>
        <w:t xml:space="preserve"> Principal</w:t>
      </w:r>
    </w:p>
    <w:p w14:paraId="34515126" w14:textId="77777777" w:rsidR="007F4428" w:rsidRDefault="008F2998" w:rsidP="007F4428">
      <w:pPr>
        <w:spacing w:after="0" w:line="240" w:lineRule="auto"/>
        <w:rPr>
          <w:rFonts w:ascii="Tahoma" w:hAnsi="Tahoma" w:cs="Tahoma"/>
          <w:sz w:val="28"/>
        </w:rPr>
      </w:pPr>
      <w:r w:rsidRPr="00487242">
        <w:rPr>
          <w:rFonts w:ascii="Tahoma" w:hAnsi="Tahoma" w:cs="Tahoma"/>
          <w:sz w:val="26"/>
          <w:szCs w:val="26"/>
        </w:rPr>
        <w:t xml:space="preserve">                                                                          </w:t>
      </w:r>
      <w:r w:rsidR="00487242">
        <w:rPr>
          <w:rFonts w:ascii="Tahoma" w:hAnsi="Tahoma" w:cs="Tahoma"/>
          <w:sz w:val="26"/>
          <w:szCs w:val="26"/>
        </w:rPr>
        <w:t xml:space="preserve">      </w:t>
      </w:r>
      <w:r w:rsidRPr="00487242">
        <w:rPr>
          <w:rFonts w:ascii="Tahoma" w:hAnsi="Tahoma" w:cs="Tahoma"/>
          <w:sz w:val="26"/>
          <w:szCs w:val="26"/>
        </w:rPr>
        <w:t xml:space="preserve"> Kashmir Govt.</w:t>
      </w:r>
      <w:r w:rsidRPr="00487242">
        <w:rPr>
          <w:rFonts w:ascii="Tahoma" w:hAnsi="Tahoma" w:cs="Tahoma"/>
          <w:sz w:val="28"/>
        </w:rPr>
        <w:t xml:space="preserve"> </w:t>
      </w:r>
      <w:r w:rsidRPr="00487242">
        <w:rPr>
          <w:rFonts w:ascii="Tahoma" w:hAnsi="Tahoma" w:cs="Tahoma"/>
          <w:sz w:val="26"/>
          <w:szCs w:val="26"/>
        </w:rPr>
        <w:t>Polytechnic College</w:t>
      </w:r>
    </w:p>
    <w:p w14:paraId="229FBD36" w14:textId="5E7E5CD6" w:rsidR="008F2998" w:rsidRPr="00487242" w:rsidRDefault="007F4428" w:rsidP="007F4428">
      <w:pPr>
        <w:spacing w:after="0" w:line="240" w:lineRule="auto"/>
        <w:rPr>
          <w:rFonts w:ascii="Tahoma" w:hAnsi="Tahoma" w:cs="Tahoma"/>
          <w:sz w:val="28"/>
        </w:rPr>
      </w:pPr>
      <w:r>
        <w:rPr>
          <w:rFonts w:ascii="Tahoma" w:hAnsi="Tahoma" w:cs="Tahoma"/>
          <w:sz w:val="28"/>
        </w:rPr>
        <w:t xml:space="preserve">                                                                                             </w:t>
      </w:r>
      <w:r w:rsidRPr="007F4428">
        <w:rPr>
          <w:rFonts w:ascii="Tahoma" w:hAnsi="Tahoma" w:cs="Tahoma"/>
          <w:sz w:val="26"/>
          <w:szCs w:val="26"/>
        </w:rPr>
        <w:t xml:space="preserve"> Srinagar</w:t>
      </w:r>
      <w:r w:rsidR="008F2998" w:rsidRPr="00487242">
        <w:rPr>
          <w:rFonts w:ascii="Tahoma" w:hAnsi="Tahoma" w:cs="Tahoma"/>
          <w:sz w:val="28"/>
        </w:rPr>
        <w:t xml:space="preserve">            </w:t>
      </w:r>
    </w:p>
    <w:p w14:paraId="091F5895" w14:textId="77777777" w:rsidR="007F4428" w:rsidRDefault="00487242" w:rsidP="00487242">
      <w:pPr>
        <w:spacing w:after="0"/>
        <w:rPr>
          <w:rFonts w:ascii="Tahoma" w:hAnsi="Tahoma" w:cs="Tahoma"/>
          <w:sz w:val="28"/>
        </w:rPr>
      </w:pPr>
      <w:r>
        <w:rPr>
          <w:rFonts w:ascii="Tahoma" w:hAnsi="Tahoma" w:cs="Tahoma"/>
          <w:sz w:val="28"/>
        </w:rPr>
        <w:t xml:space="preserve">                                                           </w:t>
      </w:r>
    </w:p>
    <w:p w14:paraId="1FCC2B5D" w14:textId="77777777" w:rsidR="007F4428" w:rsidRDefault="007F4428" w:rsidP="00487242">
      <w:pPr>
        <w:spacing w:after="0"/>
        <w:rPr>
          <w:rFonts w:ascii="Tahoma" w:hAnsi="Tahoma" w:cs="Tahoma"/>
          <w:sz w:val="28"/>
        </w:rPr>
      </w:pPr>
    </w:p>
    <w:p w14:paraId="76A84182" w14:textId="77777777" w:rsidR="007F4428" w:rsidRDefault="007F4428" w:rsidP="007F4428">
      <w:pPr>
        <w:spacing w:after="0" w:line="240" w:lineRule="auto"/>
        <w:rPr>
          <w:rFonts w:ascii="Tahoma" w:hAnsi="Tahoma" w:cs="Tahoma"/>
          <w:sz w:val="26"/>
          <w:szCs w:val="26"/>
        </w:rPr>
      </w:pPr>
    </w:p>
    <w:p w14:paraId="652A9247" w14:textId="15A5E3C0" w:rsidR="00D1197C" w:rsidRPr="00487242" w:rsidRDefault="00D1197C" w:rsidP="00487242">
      <w:pPr>
        <w:spacing w:after="0"/>
        <w:rPr>
          <w:rFonts w:ascii="Tahoma" w:hAnsi="Tahoma" w:cs="Tahoma"/>
          <w:sz w:val="28"/>
        </w:rPr>
      </w:pPr>
    </w:p>
    <w:sectPr w:rsidR="00D1197C" w:rsidRPr="00487242" w:rsidSect="008551AF">
      <w:pgSz w:w="12240" w:h="15840"/>
      <w:pgMar w:top="0" w:right="616" w:bottom="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D60BE" w14:textId="77777777" w:rsidR="00753CA8" w:rsidRDefault="00753CA8" w:rsidP="00414379">
      <w:pPr>
        <w:spacing w:after="0" w:line="240" w:lineRule="auto"/>
      </w:pPr>
      <w:r>
        <w:separator/>
      </w:r>
    </w:p>
  </w:endnote>
  <w:endnote w:type="continuationSeparator" w:id="0">
    <w:p w14:paraId="09C4A001" w14:textId="77777777" w:rsidR="00753CA8" w:rsidRDefault="00753CA8" w:rsidP="00414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A22C0" w14:textId="77777777" w:rsidR="00753CA8" w:rsidRDefault="00753CA8" w:rsidP="00414379">
      <w:pPr>
        <w:spacing w:after="0" w:line="240" w:lineRule="auto"/>
      </w:pPr>
      <w:r>
        <w:separator/>
      </w:r>
    </w:p>
  </w:footnote>
  <w:footnote w:type="continuationSeparator" w:id="0">
    <w:p w14:paraId="236F5DA5" w14:textId="77777777" w:rsidR="00753CA8" w:rsidRDefault="00753CA8" w:rsidP="00414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B7AB0"/>
    <w:multiLevelType w:val="hybridMultilevel"/>
    <w:tmpl w:val="4BFA3958"/>
    <w:lvl w:ilvl="0" w:tplc="6F2A3212">
      <w:start w:val="48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D37C1C"/>
    <w:multiLevelType w:val="hybridMultilevel"/>
    <w:tmpl w:val="28E08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BD7471"/>
    <w:multiLevelType w:val="hybridMultilevel"/>
    <w:tmpl w:val="665A09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CA2D6A"/>
    <w:multiLevelType w:val="hybridMultilevel"/>
    <w:tmpl w:val="C696FC34"/>
    <w:lvl w:ilvl="0" w:tplc="AB4E794C">
      <w:start w:val="390"/>
      <w:numFmt w:val="decimal"/>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36"/>
    <w:rsid w:val="000171E2"/>
    <w:rsid w:val="000232E5"/>
    <w:rsid w:val="000627FC"/>
    <w:rsid w:val="00083AD8"/>
    <w:rsid w:val="00095F2F"/>
    <w:rsid w:val="00135B36"/>
    <w:rsid w:val="00140E76"/>
    <w:rsid w:val="001829CC"/>
    <w:rsid w:val="001B61A6"/>
    <w:rsid w:val="001C797B"/>
    <w:rsid w:val="001E78AC"/>
    <w:rsid w:val="00205CAF"/>
    <w:rsid w:val="00215D51"/>
    <w:rsid w:val="00217093"/>
    <w:rsid w:val="00233D2B"/>
    <w:rsid w:val="003D21F6"/>
    <w:rsid w:val="00414379"/>
    <w:rsid w:val="00447E9A"/>
    <w:rsid w:val="00487242"/>
    <w:rsid w:val="004B71C0"/>
    <w:rsid w:val="005744E0"/>
    <w:rsid w:val="005B3584"/>
    <w:rsid w:val="006F5CB5"/>
    <w:rsid w:val="007201DA"/>
    <w:rsid w:val="00735D85"/>
    <w:rsid w:val="00747CA7"/>
    <w:rsid w:val="00753B93"/>
    <w:rsid w:val="00753CA8"/>
    <w:rsid w:val="007852A2"/>
    <w:rsid w:val="007F18A1"/>
    <w:rsid w:val="007F4428"/>
    <w:rsid w:val="00816DC0"/>
    <w:rsid w:val="008551AF"/>
    <w:rsid w:val="008862C8"/>
    <w:rsid w:val="008A5204"/>
    <w:rsid w:val="008D446C"/>
    <w:rsid w:val="008D5D5A"/>
    <w:rsid w:val="008F2998"/>
    <w:rsid w:val="00963815"/>
    <w:rsid w:val="009C076F"/>
    <w:rsid w:val="00A07CE1"/>
    <w:rsid w:val="00A51278"/>
    <w:rsid w:val="00AA49C3"/>
    <w:rsid w:val="00AE1FB4"/>
    <w:rsid w:val="00AE209C"/>
    <w:rsid w:val="00AF65AE"/>
    <w:rsid w:val="00B131C7"/>
    <w:rsid w:val="00BA31F6"/>
    <w:rsid w:val="00BE0800"/>
    <w:rsid w:val="00C32D4C"/>
    <w:rsid w:val="00D1197C"/>
    <w:rsid w:val="00DE0EC1"/>
    <w:rsid w:val="00E45734"/>
    <w:rsid w:val="00ED58A9"/>
    <w:rsid w:val="00F85204"/>
    <w:rsid w:val="00FD2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efeae,#fffed2"/>
    </o:shapedefaults>
    <o:shapelayout v:ext="edit">
      <o:idmap v:ext="edit" data="1"/>
    </o:shapelayout>
  </w:shapeDefaults>
  <w:decimalSymbol w:val="."/>
  <w:listSeparator w:val=","/>
  <w14:docId w14:val="4E427E0D"/>
  <w15:docId w15:val="{EDD3FED2-1D29-40A5-8FC2-AD7CEF366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5B3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35B36"/>
    <w:rPr>
      <w:color w:val="9454C3" w:themeColor="hyperlink"/>
      <w:u w:val="single"/>
    </w:rPr>
  </w:style>
  <w:style w:type="paragraph" w:styleId="ListParagraph">
    <w:name w:val="List Paragraph"/>
    <w:basedOn w:val="Normal"/>
    <w:uiPriority w:val="34"/>
    <w:qFormat/>
    <w:rsid w:val="00135B36"/>
    <w:pPr>
      <w:ind w:left="720"/>
      <w:contextualSpacing/>
    </w:pPr>
  </w:style>
  <w:style w:type="paragraph" w:styleId="BalloonText">
    <w:name w:val="Balloon Text"/>
    <w:basedOn w:val="Normal"/>
    <w:link w:val="BalloonTextChar"/>
    <w:uiPriority w:val="99"/>
    <w:semiHidden/>
    <w:unhideWhenUsed/>
    <w:rsid w:val="00135B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5B36"/>
    <w:rPr>
      <w:rFonts w:ascii="Tahoma" w:hAnsi="Tahoma" w:cs="Tahoma"/>
      <w:sz w:val="16"/>
      <w:szCs w:val="16"/>
    </w:rPr>
  </w:style>
  <w:style w:type="paragraph" w:styleId="Header">
    <w:name w:val="header"/>
    <w:basedOn w:val="Normal"/>
    <w:link w:val="HeaderChar"/>
    <w:qFormat/>
    <w:rsid w:val="00414379"/>
    <w:pPr>
      <w:tabs>
        <w:tab w:val="center" w:pos="4153"/>
        <w:tab w:val="right" w:pos="8306"/>
      </w:tabs>
      <w:snapToGrid w:val="0"/>
      <w:spacing w:after="0" w:line="240" w:lineRule="auto"/>
    </w:pPr>
    <w:rPr>
      <w:sz w:val="18"/>
      <w:szCs w:val="18"/>
      <w:lang w:eastAsia="zh-CN"/>
    </w:rPr>
  </w:style>
  <w:style w:type="character" w:customStyle="1" w:styleId="HeaderChar">
    <w:name w:val="Header Char"/>
    <w:basedOn w:val="DefaultParagraphFont"/>
    <w:link w:val="Header"/>
    <w:rsid w:val="00414379"/>
    <w:rPr>
      <w:rFonts w:eastAsiaTheme="minorEastAsia"/>
      <w:sz w:val="18"/>
      <w:szCs w:val="18"/>
      <w:lang w:eastAsia="zh-CN"/>
    </w:rPr>
  </w:style>
  <w:style w:type="paragraph" w:styleId="Footer">
    <w:name w:val="footer"/>
    <w:basedOn w:val="Normal"/>
    <w:link w:val="FooterChar"/>
    <w:uiPriority w:val="99"/>
    <w:unhideWhenUsed/>
    <w:rsid w:val="004143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379"/>
  </w:style>
  <w:style w:type="paragraph" w:styleId="NoSpacing">
    <w:name w:val="No Spacing"/>
    <w:uiPriority w:val="1"/>
    <w:qFormat/>
    <w:rsid w:val="008F2998"/>
    <w:pPr>
      <w:spacing w:after="0"/>
    </w:pPr>
    <w:rPr>
      <w:rFonts w:eastAsiaTheme="minorHAnsi"/>
      <w:lang w:eastAsia="en-US"/>
    </w:rPr>
  </w:style>
  <w:style w:type="character" w:styleId="UnresolvedMention">
    <w:name w:val="Unresolved Mention"/>
    <w:basedOn w:val="DefaultParagraphFont"/>
    <w:uiPriority w:val="99"/>
    <w:semiHidden/>
    <w:unhideWhenUsed/>
    <w:rsid w:val="00AE1F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gpsrinagar.edu.i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orms.gle/T2rT3MmAGAc6Mksp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kgpolysgr58@gmail.com"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390</Words>
  <Characters>2295</Characters>
  <Application>Microsoft Office Word</Application>
  <DocSecurity>0</DocSecurity>
  <Lines>109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wajahat .</cp:lastModifiedBy>
  <cp:revision>9</cp:revision>
  <cp:lastPrinted>2025-03-18T17:49:00Z</cp:lastPrinted>
  <dcterms:created xsi:type="dcterms:W3CDTF">2025-03-18T17:45:00Z</dcterms:created>
  <dcterms:modified xsi:type="dcterms:W3CDTF">2025-03-18T17:51:00Z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149e93dde75ea8cf4426b0e097e14723eeecd6b1778d4706063c19b5f0ee4cac</vt:lpwstr>
  </property>
</Properties>
</file>