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1FFB6" w14:textId="77777777" w:rsidR="00BF4D6B" w:rsidRPr="002F7EA2" w:rsidRDefault="00BF4D6B" w:rsidP="00C6691A">
      <w:pPr>
        <w:pStyle w:val="NoSpacing"/>
        <w:rPr>
          <w:rFonts w:ascii="Tahoma" w:hAnsi="Tahoma" w:cs="Tahoma"/>
          <w:sz w:val="24"/>
          <w:szCs w:val="24"/>
        </w:rPr>
      </w:pPr>
    </w:p>
    <w:p w14:paraId="33C48D55" w14:textId="7799E45E" w:rsidR="0053448C" w:rsidRPr="002F7EA2" w:rsidRDefault="002F7EA2" w:rsidP="0053448C">
      <w:pPr>
        <w:pStyle w:val="NoSpacing"/>
        <w:rPr>
          <w:rFonts w:ascii="Tahoma" w:hAnsi="Tahoma" w:cs="Tahoma"/>
          <w:sz w:val="24"/>
          <w:szCs w:val="24"/>
        </w:rPr>
      </w:pPr>
      <w:r w:rsidRPr="002F7EA2">
        <w:rPr>
          <w:rFonts w:ascii="Tahoma" w:hAnsi="Tahoma" w:cs="Tahoma"/>
          <w:sz w:val="24"/>
          <w:szCs w:val="24"/>
        </w:rPr>
        <w:t xml:space="preserve">  </w:t>
      </w:r>
      <w:r w:rsidR="00FD3C65" w:rsidRPr="002F7EA2">
        <w:rPr>
          <w:rFonts w:ascii="Tahoma" w:hAnsi="Tahoma" w:cs="Tahoma"/>
          <w:sz w:val="24"/>
          <w:szCs w:val="24"/>
        </w:rPr>
        <w:t xml:space="preserve">The </w:t>
      </w:r>
      <w:r w:rsidR="00E87D1D">
        <w:rPr>
          <w:rFonts w:ascii="Tahoma" w:hAnsi="Tahoma" w:cs="Tahoma"/>
          <w:sz w:val="24"/>
          <w:szCs w:val="24"/>
        </w:rPr>
        <w:t xml:space="preserve">Administrative </w:t>
      </w:r>
      <w:r w:rsidR="00FD3C65" w:rsidRPr="002F7EA2">
        <w:rPr>
          <w:rFonts w:ascii="Tahoma" w:hAnsi="Tahoma" w:cs="Tahoma"/>
          <w:sz w:val="24"/>
          <w:szCs w:val="24"/>
        </w:rPr>
        <w:t xml:space="preserve">Secretary to the </w:t>
      </w:r>
      <w:proofErr w:type="gramStart"/>
      <w:r w:rsidR="0053448C" w:rsidRPr="002F7EA2">
        <w:rPr>
          <w:rFonts w:ascii="Tahoma" w:hAnsi="Tahoma" w:cs="Tahoma"/>
          <w:sz w:val="24"/>
          <w:szCs w:val="24"/>
        </w:rPr>
        <w:t>Government</w:t>
      </w:r>
      <w:r w:rsidR="0053448C">
        <w:rPr>
          <w:rFonts w:ascii="Tahoma" w:hAnsi="Tahoma" w:cs="Tahoma"/>
          <w:sz w:val="24"/>
          <w:szCs w:val="24"/>
        </w:rPr>
        <w:t xml:space="preserve">,   </w:t>
      </w:r>
      <w:proofErr w:type="gramEnd"/>
      <w:r w:rsidR="0053448C">
        <w:rPr>
          <w:rFonts w:ascii="Tahoma" w:hAnsi="Tahoma" w:cs="Tahoma"/>
          <w:sz w:val="24"/>
          <w:szCs w:val="24"/>
        </w:rPr>
        <w:t xml:space="preserve">                  </w:t>
      </w:r>
      <w:r w:rsidR="0053448C" w:rsidRPr="0053448C">
        <w:rPr>
          <w:rFonts w:ascii="Tahoma" w:hAnsi="Tahoma" w:cs="Tahoma"/>
          <w:i/>
          <w:iCs/>
          <w:sz w:val="24"/>
          <w:szCs w:val="24"/>
        </w:rPr>
        <w:t>Through Proper Channel</w:t>
      </w:r>
    </w:p>
    <w:p w14:paraId="725D0AED" w14:textId="4C6EB6DA" w:rsidR="00830EEA" w:rsidRPr="002F7EA2" w:rsidRDefault="002F7EA2" w:rsidP="00C6691A">
      <w:pPr>
        <w:pStyle w:val="NoSpacing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</w:t>
      </w:r>
      <w:r w:rsidR="00FD3C65" w:rsidRPr="002F7EA2">
        <w:rPr>
          <w:rFonts w:ascii="Tahoma" w:hAnsi="Tahoma" w:cs="Tahoma"/>
          <w:sz w:val="24"/>
          <w:szCs w:val="24"/>
        </w:rPr>
        <w:t>Skill Development</w:t>
      </w:r>
      <w:r w:rsidR="00C6691A" w:rsidRPr="002F7EA2">
        <w:rPr>
          <w:rFonts w:ascii="Tahoma" w:hAnsi="Tahoma" w:cs="Tahoma"/>
          <w:sz w:val="24"/>
          <w:szCs w:val="24"/>
        </w:rPr>
        <w:t xml:space="preserve"> Department</w:t>
      </w:r>
      <w:r>
        <w:rPr>
          <w:rFonts w:ascii="Tahoma" w:hAnsi="Tahoma" w:cs="Tahoma"/>
          <w:sz w:val="24"/>
          <w:szCs w:val="24"/>
        </w:rPr>
        <w:t>,</w:t>
      </w:r>
    </w:p>
    <w:p w14:paraId="4E2804F4" w14:textId="139E2B31" w:rsidR="00C6691A" w:rsidRDefault="00FD3C65" w:rsidP="00C6691A">
      <w:pPr>
        <w:pStyle w:val="NoSpacing"/>
        <w:rPr>
          <w:rFonts w:ascii="Tahoma" w:hAnsi="Tahoma" w:cs="Tahoma"/>
          <w:sz w:val="24"/>
          <w:szCs w:val="24"/>
        </w:rPr>
      </w:pPr>
      <w:r w:rsidRPr="002F7EA2">
        <w:rPr>
          <w:rFonts w:ascii="Tahoma" w:hAnsi="Tahoma" w:cs="Tahoma"/>
          <w:sz w:val="24"/>
          <w:szCs w:val="24"/>
        </w:rPr>
        <w:t xml:space="preserve">  Jammu and Kashmir</w:t>
      </w:r>
      <w:r w:rsidR="0053448C">
        <w:rPr>
          <w:rFonts w:ascii="Tahoma" w:hAnsi="Tahoma" w:cs="Tahoma"/>
          <w:sz w:val="24"/>
          <w:szCs w:val="24"/>
        </w:rPr>
        <w:t>.</w:t>
      </w:r>
    </w:p>
    <w:p w14:paraId="50661CCF" w14:textId="786C17FF" w:rsidR="00C6691A" w:rsidRPr="002F7EA2" w:rsidRDefault="00C6691A" w:rsidP="00C6691A">
      <w:pPr>
        <w:pStyle w:val="NoSpacing"/>
        <w:rPr>
          <w:rFonts w:ascii="Tahoma" w:hAnsi="Tahoma" w:cs="Tahoma"/>
          <w:sz w:val="24"/>
          <w:szCs w:val="24"/>
        </w:rPr>
      </w:pPr>
    </w:p>
    <w:p w14:paraId="258DEE1C" w14:textId="17C82E31" w:rsidR="00C6691A" w:rsidRPr="002F7EA2" w:rsidRDefault="00DA23AB" w:rsidP="00C6691A">
      <w:pPr>
        <w:pStyle w:val="NoSpacing"/>
        <w:rPr>
          <w:rFonts w:ascii="Tahoma" w:hAnsi="Tahoma" w:cs="Tahoma"/>
          <w:b/>
          <w:bCs/>
          <w:sz w:val="24"/>
          <w:szCs w:val="24"/>
        </w:rPr>
      </w:pPr>
      <w:r w:rsidRPr="002F7EA2">
        <w:rPr>
          <w:rFonts w:ascii="Tahoma" w:hAnsi="Tahoma" w:cs="Tahoma"/>
          <w:b/>
          <w:bCs/>
          <w:sz w:val="24"/>
          <w:szCs w:val="24"/>
        </w:rPr>
        <w:t>Subject: -</w:t>
      </w:r>
      <w:r w:rsidR="002F7EA2" w:rsidRPr="002F7EA2">
        <w:rPr>
          <w:rFonts w:ascii="Tahoma" w:hAnsi="Tahoma" w:cs="Tahoma"/>
          <w:b/>
          <w:bCs/>
          <w:sz w:val="24"/>
          <w:szCs w:val="24"/>
        </w:rPr>
        <w:t>P</w:t>
      </w:r>
      <w:r w:rsidR="00FD3C65" w:rsidRPr="002F7EA2">
        <w:rPr>
          <w:rFonts w:ascii="Tahoma" w:hAnsi="Tahoma" w:cs="Tahoma"/>
          <w:b/>
          <w:bCs/>
          <w:sz w:val="24"/>
          <w:szCs w:val="24"/>
        </w:rPr>
        <w:t>reponement of promotion date from 03.06</w:t>
      </w:r>
      <w:r w:rsidR="002875FD" w:rsidRPr="002F7EA2">
        <w:rPr>
          <w:rFonts w:ascii="Tahoma" w:hAnsi="Tahoma" w:cs="Tahoma"/>
          <w:b/>
          <w:bCs/>
          <w:sz w:val="24"/>
          <w:szCs w:val="24"/>
        </w:rPr>
        <w:t>.2023 to 08.06.2017</w:t>
      </w:r>
      <w:r w:rsidR="009D4F23">
        <w:rPr>
          <w:rFonts w:ascii="Tahoma" w:hAnsi="Tahoma" w:cs="Tahoma"/>
          <w:b/>
          <w:bCs/>
          <w:sz w:val="24"/>
          <w:szCs w:val="24"/>
        </w:rPr>
        <w:t xml:space="preserve"> with notional effect from </w:t>
      </w:r>
      <w:r w:rsidR="00B84143">
        <w:rPr>
          <w:rFonts w:ascii="Tahoma" w:hAnsi="Tahoma" w:cs="Tahoma"/>
          <w:b/>
          <w:bCs/>
          <w:sz w:val="24"/>
          <w:szCs w:val="24"/>
        </w:rPr>
        <w:t>24.07.</w:t>
      </w:r>
      <w:r w:rsidR="009D4F23">
        <w:rPr>
          <w:rFonts w:ascii="Tahoma" w:hAnsi="Tahoma" w:cs="Tahoma"/>
          <w:b/>
          <w:bCs/>
          <w:sz w:val="24"/>
          <w:szCs w:val="24"/>
        </w:rPr>
        <w:t>2012</w:t>
      </w:r>
      <w:r w:rsidR="002875FD" w:rsidRPr="002F7EA2">
        <w:rPr>
          <w:rFonts w:ascii="Tahoma" w:hAnsi="Tahoma" w:cs="Tahoma"/>
          <w:b/>
          <w:bCs/>
          <w:sz w:val="24"/>
          <w:szCs w:val="24"/>
        </w:rPr>
        <w:t xml:space="preserve"> as HOD in the pay level-11</w:t>
      </w:r>
      <w:r w:rsidR="00FD3C65" w:rsidRPr="002F7EA2">
        <w:rPr>
          <w:rFonts w:ascii="Tahoma" w:hAnsi="Tahoma" w:cs="Tahoma"/>
          <w:b/>
          <w:bCs/>
          <w:sz w:val="24"/>
          <w:szCs w:val="24"/>
        </w:rPr>
        <w:t xml:space="preserve"> </w:t>
      </w:r>
      <w:r w:rsidR="00B458D9" w:rsidRPr="002F7EA2">
        <w:rPr>
          <w:rFonts w:ascii="Tahoma" w:hAnsi="Tahoma" w:cs="Tahoma"/>
          <w:b/>
          <w:bCs/>
          <w:sz w:val="24"/>
          <w:szCs w:val="24"/>
        </w:rPr>
        <w:t>i</w:t>
      </w:r>
      <w:r w:rsidR="00FD3C65" w:rsidRPr="002F7EA2">
        <w:rPr>
          <w:rFonts w:ascii="Tahoma" w:hAnsi="Tahoma" w:cs="Tahoma"/>
          <w:b/>
          <w:bCs/>
          <w:sz w:val="24"/>
          <w:szCs w:val="24"/>
        </w:rPr>
        <w:t xml:space="preserve">n Government </w:t>
      </w:r>
      <w:r w:rsidR="00E87D1D">
        <w:rPr>
          <w:rFonts w:ascii="Tahoma" w:hAnsi="Tahoma" w:cs="Tahoma"/>
          <w:b/>
          <w:bCs/>
          <w:sz w:val="24"/>
          <w:szCs w:val="24"/>
        </w:rPr>
        <w:t>Polytechnic</w:t>
      </w:r>
      <w:r w:rsidR="00FD3C65" w:rsidRPr="002F7EA2">
        <w:rPr>
          <w:rFonts w:ascii="Tahoma" w:hAnsi="Tahoma" w:cs="Tahoma"/>
          <w:b/>
          <w:bCs/>
          <w:sz w:val="24"/>
          <w:szCs w:val="24"/>
        </w:rPr>
        <w:t>.</w:t>
      </w:r>
    </w:p>
    <w:p w14:paraId="4D5A9262" w14:textId="4B596A23" w:rsidR="004B1F62" w:rsidRPr="002F7EA2" w:rsidRDefault="004B1F62" w:rsidP="00C6691A">
      <w:pPr>
        <w:pStyle w:val="NoSpacing"/>
        <w:rPr>
          <w:rFonts w:ascii="Tahoma" w:hAnsi="Tahoma" w:cs="Tahoma"/>
          <w:i/>
          <w:sz w:val="24"/>
          <w:szCs w:val="24"/>
        </w:rPr>
      </w:pPr>
    </w:p>
    <w:p w14:paraId="5A602B8F" w14:textId="5FF9B074" w:rsidR="002F7EA2" w:rsidRDefault="002F7EA2" w:rsidP="002F7EA2">
      <w:pPr>
        <w:pStyle w:val="NoSpacing"/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2F7EA2">
        <w:rPr>
          <w:rFonts w:ascii="Tahoma" w:hAnsi="Tahoma" w:cs="Tahoma"/>
          <w:sz w:val="24"/>
          <w:szCs w:val="24"/>
        </w:rPr>
        <w:t>Respected Sir,</w:t>
      </w:r>
    </w:p>
    <w:p w14:paraId="3F80006A" w14:textId="77777777" w:rsidR="002F7EA2" w:rsidRPr="002F7EA2" w:rsidRDefault="002F7EA2" w:rsidP="002F7EA2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2C9CBE26" w14:textId="17234A0D" w:rsidR="002F7EA2" w:rsidRPr="002F7EA2" w:rsidRDefault="002F7EA2" w:rsidP="002F7EA2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2F7EA2">
        <w:rPr>
          <w:rFonts w:ascii="Tahoma" w:hAnsi="Tahoma" w:cs="Tahoma"/>
          <w:sz w:val="24"/>
          <w:szCs w:val="24"/>
        </w:rPr>
        <w:t>With due reverence, I wish to draw your attention to the following matter</w:t>
      </w:r>
      <w:r w:rsidR="009D4F23">
        <w:rPr>
          <w:rFonts w:ascii="Tahoma" w:hAnsi="Tahoma" w:cs="Tahoma"/>
          <w:sz w:val="24"/>
          <w:szCs w:val="24"/>
        </w:rPr>
        <w:t xml:space="preserve"> which I am hopeful you may pay attention to:</w:t>
      </w:r>
    </w:p>
    <w:p w14:paraId="143770E7" w14:textId="77777777" w:rsidR="002F7EA2" w:rsidRPr="002F7EA2" w:rsidRDefault="002F7EA2" w:rsidP="002F7EA2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77AF4FC3" w14:textId="2194090E" w:rsidR="009D4F23" w:rsidRDefault="002F7EA2" w:rsidP="009D4F23">
      <w:pPr>
        <w:pStyle w:val="NoSpacing"/>
        <w:numPr>
          <w:ilvl w:val="0"/>
          <w:numId w:val="25"/>
        </w:numPr>
        <w:spacing w:line="276" w:lineRule="auto"/>
        <w:ind w:left="270" w:hanging="270"/>
        <w:jc w:val="both"/>
        <w:rPr>
          <w:rFonts w:ascii="Tahoma" w:hAnsi="Tahoma" w:cs="Tahoma"/>
          <w:sz w:val="24"/>
          <w:szCs w:val="24"/>
        </w:rPr>
      </w:pPr>
      <w:r w:rsidRPr="002F7EA2">
        <w:rPr>
          <w:rFonts w:ascii="Tahoma" w:hAnsi="Tahoma" w:cs="Tahoma"/>
          <w:sz w:val="24"/>
          <w:szCs w:val="24"/>
        </w:rPr>
        <w:t xml:space="preserve">On </w:t>
      </w:r>
      <w:r w:rsidR="000A0642" w:rsidRPr="002F7EA2">
        <w:rPr>
          <w:rFonts w:ascii="Tahoma" w:hAnsi="Tahoma" w:cs="Tahoma"/>
          <w:sz w:val="24"/>
          <w:szCs w:val="24"/>
        </w:rPr>
        <w:t>03.06.2023, I</w:t>
      </w:r>
      <w:r w:rsidRPr="002F7EA2">
        <w:rPr>
          <w:rFonts w:ascii="Tahoma" w:hAnsi="Tahoma" w:cs="Tahoma"/>
          <w:sz w:val="24"/>
          <w:szCs w:val="24"/>
        </w:rPr>
        <w:t xml:space="preserve"> was promoted to the position of HOD in Government Polytechnic, as per GO 63-JK(DSD) of 2023.</w:t>
      </w:r>
    </w:p>
    <w:p w14:paraId="1D6AEF5A" w14:textId="7487780D" w:rsidR="000A0642" w:rsidRDefault="002F7EA2" w:rsidP="009D4F23">
      <w:pPr>
        <w:pStyle w:val="NoSpacing"/>
        <w:numPr>
          <w:ilvl w:val="0"/>
          <w:numId w:val="25"/>
        </w:numPr>
        <w:spacing w:line="276" w:lineRule="auto"/>
        <w:ind w:left="270" w:hanging="270"/>
        <w:jc w:val="both"/>
        <w:rPr>
          <w:rFonts w:ascii="Tahoma" w:hAnsi="Tahoma" w:cs="Tahoma"/>
          <w:sz w:val="24"/>
          <w:szCs w:val="24"/>
        </w:rPr>
      </w:pPr>
      <w:r w:rsidRPr="002F7EA2">
        <w:rPr>
          <w:rFonts w:ascii="Tahoma" w:hAnsi="Tahoma" w:cs="Tahoma"/>
          <w:sz w:val="24"/>
          <w:szCs w:val="24"/>
        </w:rPr>
        <w:t xml:space="preserve">Prior to my promotion, I </w:t>
      </w:r>
      <w:r w:rsidR="009D4F23">
        <w:rPr>
          <w:rFonts w:ascii="Tahoma" w:hAnsi="Tahoma" w:cs="Tahoma"/>
          <w:sz w:val="24"/>
          <w:szCs w:val="24"/>
        </w:rPr>
        <w:t>was placed as</w:t>
      </w:r>
      <w:r w:rsidRPr="002F7EA2">
        <w:rPr>
          <w:rFonts w:ascii="Tahoma" w:hAnsi="Tahoma" w:cs="Tahoma"/>
          <w:sz w:val="24"/>
          <w:szCs w:val="24"/>
        </w:rPr>
        <w:t xml:space="preserve"> in-charge HOD</w:t>
      </w:r>
      <w:r w:rsidR="000A0642">
        <w:rPr>
          <w:rFonts w:ascii="Tahoma" w:hAnsi="Tahoma" w:cs="Tahoma"/>
          <w:sz w:val="24"/>
          <w:szCs w:val="24"/>
        </w:rPr>
        <w:t xml:space="preserve"> with effect from</w:t>
      </w:r>
      <w:r w:rsidRPr="002F7EA2">
        <w:rPr>
          <w:rFonts w:ascii="Tahoma" w:hAnsi="Tahoma" w:cs="Tahoma"/>
          <w:sz w:val="24"/>
          <w:szCs w:val="24"/>
        </w:rPr>
        <w:t xml:space="preserve"> 24.07.2012</w:t>
      </w:r>
      <w:r w:rsidR="000A0642">
        <w:rPr>
          <w:rFonts w:ascii="Tahoma" w:hAnsi="Tahoma" w:cs="Tahoma"/>
          <w:sz w:val="24"/>
          <w:szCs w:val="24"/>
        </w:rPr>
        <w:t xml:space="preserve"> vide Govt.Order No 126-Edu (Tech) of </w:t>
      </w:r>
      <w:r w:rsidR="00352655">
        <w:rPr>
          <w:rFonts w:ascii="Tahoma" w:hAnsi="Tahoma" w:cs="Tahoma"/>
          <w:sz w:val="24"/>
          <w:szCs w:val="24"/>
        </w:rPr>
        <w:t>2012, dated</w:t>
      </w:r>
      <w:r w:rsidR="000A0642">
        <w:rPr>
          <w:rFonts w:ascii="Tahoma" w:hAnsi="Tahoma" w:cs="Tahoma"/>
          <w:sz w:val="24"/>
          <w:szCs w:val="24"/>
        </w:rPr>
        <w:t xml:space="preserve"> 24</w:t>
      </w:r>
      <w:r w:rsidR="00E87D1D">
        <w:rPr>
          <w:rFonts w:ascii="Tahoma" w:hAnsi="Tahoma" w:cs="Tahoma"/>
          <w:sz w:val="24"/>
          <w:szCs w:val="24"/>
        </w:rPr>
        <w:t>.</w:t>
      </w:r>
      <w:r w:rsidR="000A0642">
        <w:rPr>
          <w:rFonts w:ascii="Tahoma" w:hAnsi="Tahoma" w:cs="Tahoma"/>
          <w:sz w:val="24"/>
          <w:szCs w:val="24"/>
        </w:rPr>
        <w:t>07</w:t>
      </w:r>
      <w:r w:rsidR="00E87D1D">
        <w:rPr>
          <w:rFonts w:ascii="Tahoma" w:hAnsi="Tahoma" w:cs="Tahoma"/>
          <w:sz w:val="24"/>
          <w:szCs w:val="24"/>
        </w:rPr>
        <w:t>.</w:t>
      </w:r>
      <w:r w:rsidR="000A0642">
        <w:rPr>
          <w:rFonts w:ascii="Tahoma" w:hAnsi="Tahoma" w:cs="Tahoma"/>
          <w:sz w:val="24"/>
          <w:szCs w:val="24"/>
        </w:rPr>
        <w:t>2012 with charge allowance granted post facto vide Govt Order no 62-</w:t>
      </w:r>
      <w:r w:rsidR="00352655">
        <w:rPr>
          <w:rFonts w:ascii="Tahoma" w:hAnsi="Tahoma" w:cs="Tahoma"/>
          <w:sz w:val="24"/>
          <w:szCs w:val="24"/>
        </w:rPr>
        <w:t>Edu (</w:t>
      </w:r>
      <w:r w:rsidR="000A0642">
        <w:rPr>
          <w:rFonts w:ascii="Tahoma" w:hAnsi="Tahoma" w:cs="Tahoma"/>
          <w:sz w:val="24"/>
          <w:szCs w:val="24"/>
        </w:rPr>
        <w:t>Tech) of 2015</w:t>
      </w:r>
      <w:r w:rsidR="00B84143">
        <w:rPr>
          <w:rFonts w:ascii="Tahoma" w:hAnsi="Tahoma" w:cs="Tahoma"/>
          <w:sz w:val="24"/>
          <w:szCs w:val="24"/>
        </w:rPr>
        <w:t>,</w:t>
      </w:r>
      <w:r w:rsidR="00E87D1D">
        <w:rPr>
          <w:rFonts w:ascii="Tahoma" w:hAnsi="Tahoma" w:cs="Tahoma"/>
          <w:sz w:val="24"/>
          <w:szCs w:val="24"/>
        </w:rPr>
        <w:t xml:space="preserve"> </w:t>
      </w:r>
      <w:r w:rsidR="00B84143">
        <w:rPr>
          <w:rFonts w:ascii="Tahoma" w:hAnsi="Tahoma" w:cs="Tahoma"/>
          <w:sz w:val="24"/>
          <w:szCs w:val="24"/>
        </w:rPr>
        <w:t>d</w:t>
      </w:r>
      <w:r w:rsidR="000A0642">
        <w:rPr>
          <w:rFonts w:ascii="Tahoma" w:hAnsi="Tahoma" w:cs="Tahoma"/>
          <w:sz w:val="24"/>
          <w:szCs w:val="24"/>
        </w:rPr>
        <w:t>ated 23</w:t>
      </w:r>
      <w:r w:rsidR="00E87D1D">
        <w:rPr>
          <w:rFonts w:ascii="Tahoma" w:hAnsi="Tahoma" w:cs="Tahoma"/>
          <w:sz w:val="24"/>
          <w:szCs w:val="24"/>
        </w:rPr>
        <w:t>.</w:t>
      </w:r>
      <w:r w:rsidR="000A0642">
        <w:rPr>
          <w:rFonts w:ascii="Tahoma" w:hAnsi="Tahoma" w:cs="Tahoma"/>
          <w:sz w:val="24"/>
          <w:szCs w:val="24"/>
        </w:rPr>
        <w:t>04</w:t>
      </w:r>
      <w:r w:rsidR="00E87D1D">
        <w:rPr>
          <w:rFonts w:ascii="Tahoma" w:hAnsi="Tahoma" w:cs="Tahoma"/>
          <w:sz w:val="24"/>
          <w:szCs w:val="24"/>
        </w:rPr>
        <w:t>.</w:t>
      </w:r>
      <w:r w:rsidR="000A0642">
        <w:rPr>
          <w:rFonts w:ascii="Tahoma" w:hAnsi="Tahoma" w:cs="Tahoma"/>
          <w:sz w:val="24"/>
          <w:szCs w:val="24"/>
        </w:rPr>
        <w:t>2015.</w:t>
      </w:r>
    </w:p>
    <w:p w14:paraId="059D23A2" w14:textId="51D2F174" w:rsidR="00352655" w:rsidRPr="00352655" w:rsidRDefault="000A0642" w:rsidP="00352655">
      <w:pPr>
        <w:pStyle w:val="NoSpacing"/>
        <w:numPr>
          <w:ilvl w:val="0"/>
          <w:numId w:val="25"/>
        </w:numPr>
        <w:spacing w:line="276" w:lineRule="auto"/>
        <w:ind w:left="270" w:hanging="27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Mrs. Yasmeen Sofi currently working as HOD ECE was promoted to the post of Principal in April 2012 but she forfeited the promotion and subsequently</w:t>
      </w:r>
      <w:r w:rsidR="00C859FB">
        <w:rPr>
          <w:rFonts w:ascii="Tahoma" w:hAnsi="Tahoma" w:cs="Tahoma"/>
          <w:sz w:val="24"/>
          <w:szCs w:val="24"/>
        </w:rPr>
        <w:t xml:space="preserve"> on 21.08.</w:t>
      </w:r>
      <w:r w:rsidR="00352655" w:rsidRPr="000A0642">
        <w:rPr>
          <w:rFonts w:ascii="Tahoma" w:hAnsi="Tahoma" w:cs="Tahoma"/>
          <w:sz w:val="24"/>
          <w:szCs w:val="24"/>
        </w:rPr>
        <w:t>2014, Mr.</w:t>
      </w:r>
      <w:r w:rsidRPr="000A0642">
        <w:rPr>
          <w:rFonts w:ascii="Tahoma" w:hAnsi="Tahoma" w:cs="Tahoma"/>
          <w:sz w:val="24"/>
          <w:szCs w:val="24"/>
        </w:rPr>
        <w:t xml:space="preserve"> Junaid</w:t>
      </w:r>
      <w:r w:rsidR="002F7EA2" w:rsidRPr="000A0642">
        <w:rPr>
          <w:rFonts w:ascii="Tahoma" w:hAnsi="Tahoma" w:cs="Tahoma"/>
          <w:sz w:val="24"/>
          <w:szCs w:val="24"/>
        </w:rPr>
        <w:t xml:space="preserve"> Gilani</w:t>
      </w:r>
      <w:r w:rsidR="00352655">
        <w:rPr>
          <w:rFonts w:ascii="Tahoma" w:hAnsi="Tahoma" w:cs="Tahoma"/>
          <w:sz w:val="24"/>
          <w:szCs w:val="24"/>
        </w:rPr>
        <w:t xml:space="preserve"> who was</w:t>
      </w:r>
      <w:r w:rsidR="00B84143">
        <w:rPr>
          <w:rFonts w:ascii="Tahoma" w:hAnsi="Tahoma" w:cs="Tahoma"/>
          <w:sz w:val="24"/>
          <w:szCs w:val="24"/>
        </w:rPr>
        <w:t xml:space="preserve"> also</w:t>
      </w:r>
      <w:r w:rsidR="00352655">
        <w:rPr>
          <w:rFonts w:ascii="Tahoma" w:hAnsi="Tahoma" w:cs="Tahoma"/>
          <w:sz w:val="24"/>
          <w:szCs w:val="24"/>
        </w:rPr>
        <w:t xml:space="preserve"> working as HOD ECE by then </w:t>
      </w:r>
      <w:r w:rsidR="002F7EA2" w:rsidRPr="000A0642">
        <w:rPr>
          <w:rFonts w:ascii="Tahoma" w:hAnsi="Tahoma" w:cs="Tahoma"/>
          <w:sz w:val="24"/>
          <w:szCs w:val="24"/>
        </w:rPr>
        <w:t>also</w:t>
      </w:r>
      <w:r>
        <w:rPr>
          <w:rFonts w:ascii="Tahoma" w:hAnsi="Tahoma" w:cs="Tahoma"/>
          <w:sz w:val="24"/>
          <w:szCs w:val="24"/>
        </w:rPr>
        <w:t xml:space="preserve"> </w:t>
      </w:r>
      <w:r w:rsidR="00352655">
        <w:rPr>
          <w:rFonts w:ascii="Tahoma" w:hAnsi="Tahoma" w:cs="Tahoma"/>
          <w:sz w:val="24"/>
          <w:szCs w:val="24"/>
        </w:rPr>
        <w:t>forfeited</w:t>
      </w:r>
      <w:r>
        <w:rPr>
          <w:rFonts w:ascii="Tahoma" w:hAnsi="Tahoma" w:cs="Tahoma"/>
          <w:sz w:val="24"/>
          <w:szCs w:val="24"/>
        </w:rPr>
        <w:t xml:space="preserve"> the promotion to the post of Principal</w:t>
      </w:r>
      <w:r w:rsidR="00E87D1D">
        <w:rPr>
          <w:rFonts w:ascii="Tahoma" w:hAnsi="Tahoma" w:cs="Tahoma"/>
          <w:sz w:val="24"/>
          <w:szCs w:val="24"/>
        </w:rPr>
        <w:t xml:space="preserve"> which </w:t>
      </w:r>
      <w:r w:rsidR="00352655" w:rsidRPr="000A0642">
        <w:rPr>
          <w:rFonts w:ascii="Tahoma" w:hAnsi="Tahoma" w:cs="Tahoma"/>
          <w:sz w:val="24"/>
          <w:szCs w:val="24"/>
        </w:rPr>
        <w:t>led to the situation where my HOD post remained blocked.</w:t>
      </w:r>
    </w:p>
    <w:p w14:paraId="79025F1A" w14:textId="05AF4D8C" w:rsidR="007E45FB" w:rsidRDefault="00352655" w:rsidP="0053448C">
      <w:pPr>
        <w:pStyle w:val="NoSpacing"/>
        <w:numPr>
          <w:ilvl w:val="0"/>
          <w:numId w:val="25"/>
        </w:numPr>
        <w:spacing w:line="276" w:lineRule="auto"/>
        <w:ind w:left="270" w:hanging="270"/>
        <w:jc w:val="both"/>
        <w:rPr>
          <w:rFonts w:ascii="Tahoma" w:hAnsi="Tahoma" w:cs="Tahoma"/>
          <w:sz w:val="24"/>
          <w:szCs w:val="24"/>
        </w:rPr>
      </w:pPr>
      <w:r w:rsidRPr="00352655">
        <w:rPr>
          <w:rFonts w:ascii="Tahoma" w:hAnsi="Tahoma" w:cs="Tahoma"/>
          <w:sz w:val="24"/>
          <w:szCs w:val="24"/>
        </w:rPr>
        <w:t>Mr. Junaid</w:t>
      </w:r>
      <w:r w:rsidR="002F7EA2" w:rsidRPr="00352655">
        <w:rPr>
          <w:rFonts w:ascii="Tahoma" w:hAnsi="Tahoma" w:cs="Tahoma"/>
          <w:sz w:val="24"/>
          <w:szCs w:val="24"/>
        </w:rPr>
        <w:t xml:space="preserve"> Gilani was </w:t>
      </w:r>
      <w:r w:rsidRPr="00352655">
        <w:rPr>
          <w:rFonts w:ascii="Tahoma" w:hAnsi="Tahoma" w:cs="Tahoma"/>
          <w:sz w:val="24"/>
          <w:szCs w:val="24"/>
        </w:rPr>
        <w:t>once again promoted</w:t>
      </w:r>
      <w:r w:rsidR="00C859FB">
        <w:rPr>
          <w:rFonts w:ascii="Tahoma" w:hAnsi="Tahoma" w:cs="Tahoma"/>
          <w:sz w:val="24"/>
          <w:szCs w:val="24"/>
        </w:rPr>
        <w:t>/regularized</w:t>
      </w:r>
      <w:r w:rsidRPr="00352655">
        <w:rPr>
          <w:rFonts w:ascii="Tahoma" w:hAnsi="Tahoma" w:cs="Tahoma"/>
          <w:sz w:val="24"/>
          <w:szCs w:val="24"/>
        </w:rPr>
        <w:t xml:space="preserve"> </w:t>
      </w:r>
      <w:r w:rsidR="002F7EA2" w:rsidRPr="00352655">
        <w:rPr>
          <w:rFonts w:ascii="Tahoma" w:hAnsi="Tahoma" w:cs="Tahoma"/>
          <w:sz w:val="24"/>
          <w:szCs w:val="24"/>
        </w:rPr>
        <w:t xml:space="preserve">to the post of Principal </w:t>
      </w:r>
      <w:r w:rsidR="00E36929">
        <w:rPr>
          <w:rFonts w:ascii="Tahoma" w:hAnsi="Tahoma" w:cs="Tahoma"/>
          <w:sz w:val="24"/>
          <w:szCs w:val="24"/>
        </w:rPr>
        <w:t>vide GO no 64-JK(DSD) of 2023 dated 03</w:t>
      </w:r>
      <w:r w:rsidR="007914B5">
        <w:rPr>
          <w:rFonts w:ascii="Tahoma" w:hAnsi="Tahoma" w:cs="Tahoma"/>
          <w:sz w:val="24"/>
          <w:szCs w:val="24"/>
        </w:rPr>
        <w:t>.</w:t>
      </w:r>
      <w:r w:rsidR="00E36929">
        <w:rPr>
          <w:rFonts w:ascii="Tahoma" w:hAnsi="Tahoma" w:cs="Tahoma"/>
          <w:sz w:val="24"/>
          <w:szCs w:val="24"/>
        </w:rPr>
        <w:t>06</w:t>
      </w:r>
      <w:r w:rsidR="007914B5">
        <w:rPr>
          <w:rFonts w:ascii="Tahoma" w:hAnsi="Tahoma" w:cs="Tahoma"/>
          <w:sz w:val="24"/>
          <w:szCs w:val="24"/>
        </w:rPr>
        <w:t>.</w:t>
      </w:r>
      <w:r w:rsidR="00E36929">
        <w:rPr>
          <w:rFonts w:ascii="Tahoma" w:hAnsi="Tahoma" w:cs="Tahoma"/>
          <w:sz w:val="24"/>
          <w:szCs w:val="24"/>
        </w:rPr>
        <w:t xml:space="preserve">2023 </w:t>
      </w:r>
      <w:r w:rsidR="007914B5">
        <w:rPr>
          <w:rFonts w:ascii="Tahoma" w:hAnsi="Tahoma" w:cs="Tahoma"/>
          <w:sz w:val="24"/>
          <w:szCs w:val="24"/>
        </w:rPr>
        <w:t xml:space="preserve">and promoted as Principal with effect from </w:t>
      </w:r>
      <w:r w:rsidR="007914B5" w:rsidRPr="00352655">
        <w:rPr>
          <w:rFonts w:ascii="Tahoma" w:hAnsi="Tahoma" w:cs="Tahoma"/>
          <w:sz w:val="24"/>
          <w:szCs w:val="24"/>
        </w:rPr>
        <w:t>08.06.2017</w:t>
      </w:r>
      <w:r w:rsidR="007914B5">
        <w:rPr>
          <w:rFonts w:ascii="Tahoma" w:hAnsi="Tahoma" w:cs="Tahoma"/>
          <w:sz w:val="24"/>
          <w:szCs w:val="24"/>
        </w:rPr>
        <w:t>(</w:t>
      </w:r>
      <w:r w:rsidR="00C859FB">
        <w:rPr>
          <w:rFonts w:ascii="Tahoma" w:hAnsi="Tahoma" w:cs="Tahoma"/>
          <w:sz w:val="24"/>
          <w:szCs w:val="24"/>
        </w:rPr>
        <w:t>notionally</w:t>
      </w:r>
      <w:r w:rsidR="007914B5">
        <w:rPr>
          <w:rFonts w:ascii="Tahoma" w:hAnsi="Tahoma" w:cs="Tahoma"/>
          <w:sz w:val="24"/>
          <w:szCs w:val="24"/>
        </w:rPr>
        <w:t xml:space="preserve">) thereby creating a </w:t>
      </w:r>
      <w:r w:rsidR="00B84143">
        <w:rPr>
          <w:rFonts w:ascii="Tahoma" w:hAnsi="Tahoma" w:cs="Tahoma"/>
          <w:sz w:val="24"/>
          <w:szCs w:val="24"/>
        </w:rPr>
        <w:t>lien-free</w:t>
      </w:r>
      <w:r w:rsidR="007914B5">
        <w:rPr>
          <w:rFonts w:ascii="Tahoma" w:hAnsi="Tahoma" w:cs="Tahoma"/>
          <w:sz w:val="24"/>
          <w:szCs w:val="24"/>
        </w:rPr>
        <w:t xml:space="preserve"> post of HOD ECE</w:t>
      </w:r>
      <w:r w:rsidR="00B84143">
        <w:rPr>
          <w:rFonts w:ascii="Tahoma" w:hAnsi="Tahoma" w:cs="Tahoma"/>
          <w:sz w:val="24"/>
          <w:szCs w:val="24"/>
        </w:rPr>
        <w:t xml:space="preserve"> from </w:t>
      </w:r>
      <w:r w:rsidR="00B84143" w:rsidRPr="00352655">
        <w:rPr>
          <w:rFonts w:ascii="Tahoma" w:hAnsi="Tahoma" w:cs="Tahoma"/>
          <w:sz w:val="24"/>
          <w:szCs w:val="24"/>
        </w:rPr>
        <w:t>08.06.2017</w:t>
      </w:r>
      <w:r w:rsidR="00B84143">
        <w:rPr>
          <w:rFonts w:ascii="Tahoma" w:hAnsi="Tahoma" w:cs="Tahoma"/>
          <w:sz w:val="24"/>
          <w:szCs w:val="24"/>
        </w:rPr>
        <w:t xml:space="preserve">. </w:t>
      </w:r>
    </w:p>
    <w:p w14:paraId="313EAC22" w14:textId="77777777" w:rsidR="00FD7881" w:rsidRDefault="00FD7881" w:rsidP="00FD7881">
      <w:pPr>
        <w:pStyle w:val="NoSpacing"/>
        <w:spacing w:line="276" w:lineRule="auto"/>
        <w:ind w:left="270"/>
        <w:jc w:val="both"/>
        <w:rPr>
          <w:rFonts w:ascii="Tahoma" w:hAnsi="Tahoma" w:cs="Tahoma"/>
          <w:sz w:val="24"/>
          <w:szCs w:val="24"/>
        </w:rPr>
      </w:pPr>
    </w:p>
    <w:p w14:paraId="7FE04CB2" w14:textId="1FC54988" w:rsidR="00B84143" w:rsidRDefault="002F7EA2" w:rsidP="00B84143">
      <w:pPr>
        <w:pStyle w:val="NoSpacing"/>
        <w:spacing w:line="276" w:lineRule="auto"/>
        <w:ind w:left="270"/>
        <w:jc w:val="both"/>
        <w:rPr>
          <w:rFonts w:ascii="Tahoma" w:hAnsi="Tahoma" w:cs="Tahoma"/>
          <w:sz w:val="24"/>
          <w:szCs w:val="24"/>
        </w:rPr>
      </w:pPr>
      <w:r w:rsidRPr="007E45FB">
        <w:rPr>
          <w:rFonts w:ascii="Tahoma" w:hAnsi="Tahoma" w:cs="Tahoma"/>
          <w:sz w:val="24"/>
          <w:szCs w:val="24"/>
        </w:rPr>
        <w:t>In the spirit of natural justice, I earnestly request</w:t>
      </w:r>
      <w:r w:rsidR="0053448C" w:rsidRPr="007E45FB">
        <w:rPr>
          <w:rFonts w:ascii="Tahoma" w:hAnsi="Tahoma" w:cs="Tahoma"/>
          <w:sz w:val="24"/>
          <w:szCs w:val="24"/>
        </w:rPr>
        <w:t xml:space="preserve"> you to </w:t>
      </w:r>
      <w:r w:rsidRPr="007E45FB">
        <w:rPr>
          <w:rFonts w:ascii="Tahoma" w:hAnsi="Tahoma" w:cs="Tahoma"/>
          <w:sz w:val="24"/>
          <w:szCs w:val="24"/>
        </w:rPr>
        <w:t xml:space="preserve">Kindly </w:t>
      </w:r>
      <w:r w:rsidR="00B84143">
        <w:rPr>
          <w:rFonts w:ascii="Tahoma" w:hAnsi="Tahoma" w:cs="Tahoma"/>
          <w:sz w:val="24"/>
          <w:szCs w:val="24"/>
        </w:rPr>
        <w:t>reexamine and recommend my case by preponing</w:t>
      </w:r>
      <w:r w:rsidRPr="007E45FB">
        <w:rPr>
          <w:rFonts w:ascii="Tahoma" w:hAnsi="Tahoma" w:cs="Tahoma"/>
          <w:sz w:val="24"/>
          <w:szCs w:val="24"/>
        </w:rPr>
        <w:t xml:space="preserve"> the effect of </w:t>
      </w:r>
      <w:r w:rsidR="007E45FB" w:rsidRPr="007E45FB">
        <w:rPr>
          <w:rFonts w:ascii="Tahoma" w:hAnsi="Tahoma" w:cs="Tahoma"/>
          <w:sz w:val="24"/>
          <w:szCs w:val="24"/>
        </w:rPr>
        <w:t>my promotion</w:t>
      </w:r>
      <w:r w:rsidRPr="007E45FB">
        <w:rPr>
          <w:rFonts w:ascii="Tahoma" w:hAnsi="Tahoma" w:cs="Tahoma"/>
          <w:sz w:val="24"/>
          <w:szCs w:val="24"/>
        </w:rPr>
        <w:t xml:space="preserve"> as HOD to 08.06.2017</w:t>
      </w:r>
      <w:r w:rsidR="007914B5" w:rsidRPr="007E45FB">
        <w:rPr>
          <w:rFonts w:ascii="Tahoma" w:hAnsi="Tahoma" w:cs="Tahoma"/>
          <w:sz w:val="24"/>
          <w:szCs w:val="24"/>
        </w:rPr>
        <w:t xml:space="preserve"> with notional effect from 24.07.2012 </w:t>
      </w:r>
      <w:r w:rsidR="00FD7881" w:rsidRPr="007E45FB">
        <w:rPr>
          <w:rFonts w:ascii="Tahoma" w:hAnsi="Tahoma" w:cs="Tahoma"/>
          <w:sz w:val="24"/>
          <w:szCs w:val="24"/>
        </w:rPr>
        <w:t>i.e.</w:t>
      </w:r>
      <w:r w:rsidR="00FD7881">
        <w:rPr>
          <w:rFonts w:ascii="Tahoma" w:hAnsi="Tahoma" w:cs="Tahoma"/>
          <w:sz w:val="24"/>
          <w:szCs w:val="24"/>
        </w:rPr>
        <w:t xml:space="preserve"> </w:t>
      </w:r>
      <w:r w:rsidR="007914B5" w:rsidRPr="007E45FB">
        <w:rPr>
          <w:rFonts w:ascii="Tahoma" w:hAnsi="Tahoma" w:cs="Tahoma"/>
          <w:sz w:val="24"/>
          <w:szCs w:val="24"/>
        </w:rPr>
        <w:t xml:space="preserve">the date I was placed as Incharge HOD ECE with charge </w:t>
      </w:r>
      <w:r w:rsidR="007E45FB" w:rsidRPr="007E45FB">
        <w:rPr>
          <w:rFonts w:ascii="Tahoma" w:hAnsi="Tahoma" w:cs="Tahoma"/>
          <w:sz w:val="24"/>
          <w:szCs w:val="24"/>
        </w:rPr>
        <w:t>allowance.</w:t>
      </w:r>
    </w:p>
    <w:p w14:paraId="0D6314E7" w14:textId="77777777" w:rsidR="00B84143" w:rsidRDefault="00B84143" w:rsidP="00B84143">
      <w:pPr>
        <w:pStyle w:val="NoSpacing"/>
        <w:spacing w:line="276" w:lineRule="auto"/>
        <w:ind w:left="270"/>
        <w:jc w:val="both"/>
        <w:rPr>
          <w:rFonts w:ascii="Tahoma" w:hAnsi="Tahoma" w:cs="Tahoma"/>
          <w:sz w:val="24"/>
          <w:szCs w:val="24"/>
        </w:rPr>
      </w:pPr>
    </w:p>
    <w:p w14:paraId="03849CDD" w14:textId="4D12CC89" w:rsidR="007E45FB" w:rsidRPr="007E45FB" w:rsidRDefault="007E45FB" w:rsidP="00E87D1D">
      <w:pPr>
        <w:pStyle w:val="NoSpacing"/>
        <w:spacing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0EB8BF8E" w14:textId="456FFED5" w:rsidR="002F7EA2" w:rsidRDefault="002F7EA2" w:rsidP="0053448C">
      <w:pPr>
        <w:pStyle w:val="NoSpacing"/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76ABD774" w14:textId="39756644" w:rsidR="006E1E14" w:rsidRDefault="006E1E14" w:rsidP="006E1E14">
      <w:pPr>
        <w:pStyle w:val="NoSpacing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7E1128C" w14:textId="6F424701" w:rsidR="006E1E14" w:rsidRPr="0053448C" w:rsidRDefault="006E1E14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53448C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</w:t>
      </w:r>
      <w:r w:rsidR="00290F6F" w:rsidRPr="0053448C">
        <w:rPr>
          <w:rFonts w:ascii="Tahoma" w:hAnsi="Tahoma" w:cs="Tahoma"/>
          <w:sz w:val="24"/>
          <w:szCs w:val="24"/>
        </w:rPr>
        <w:t xml:space="preserve">  </w:t>
      </w:r>
      <w:r w:rsidRPr="0053448C">
        <w:rPr>
          <w:rFonts w:ascii="Tahoma" w:hAnsi="Tahoma" w:cs="Tahoma"/>
          <w:sz w:val="24"/>
          <w:szCs w:val="24"/>
        </w:rPr>
        <w:t xml:space="preserve"> Yours faithfully</w:t>
      </w:r>
    </w:p>
    <w:p w14:paraId="5B21620D" w14:textId="77777777" w:rsidR="0053448C" w:rsidRDefault="006E1E14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53448C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        </w:t>
      </w:r>
    </w:p>
    <w:p w14:paraId="27FA557E" w14:textId="5BC2CC38" w:rsidR="006E1E14" w:rsidRPr="0053448C" w:rsidRDefault="006E1E14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53448C">
        <w:rPr>
          <w:rFonts w:ascii="Tahoma" w:hAnsi="Tahoma" w:cs="Tahoma"/>
          <w:sz w:val="24"/>
          <w:szCs w:val="24"/>
        </w:rPr>
        <w:t xml:space="preserve">                  </w:t>
      </w:r>
    </w:p>
    <w:p w14:paraId="1413D980" w14:textId="65CFD22A" w:rsidR="006E1E14" w:rsidRPr="0053448C" w:rsidRDefault="006E1E14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53448C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</w:t>
      </w:r>
      <w:r w:rsidR="00057876" w:rsidRPr="0053448C">
        <w:rPr>
          <w:rFonts w:ascii="Tahoma" w:hAnsi="Tahoma" w:cs="Tahoma"/>
          <w:sz w:val="24"/>
          <w:szCs w:val="24"/>
        </w:rPr>
        <w:t xml:space="preserve">      </w:t>
      </w:r>
      <w:r w:rsidR="0053448C">
        <w:rPr>
          <w:rFonts w:ascii="Tahoma" w:hAnsi="Tahoma" w:cs="Tahoma"/>
          <w:sz w:val="24"/>
          <w:szCs w:val="24"/>
        </w:rPr>
        <w:t xml:space="preserve">  </w:t>
      </w:r>
      <w:r w:rsidR="00057876" w:rsidRPr="0053448C">
        <w:rPr>
          <w:rFonts w:ascii="Tahoma" w:hAnsi="Tahoma" w:cs="Tahoma"/>
          <w:sz w:val="24"/>
          <w:szCs w:val="24"/>
        </w:rPr>
        <w:t xml:space="preserve">  Ali Mohammad Khan </w:t>
      </w:r>
    </w:p>
    <w:p w14:paraId="1421B164" w14:textId="15E2A421" w:rsidR="006E1E14" w:rsidRPr="0053448C" w:rsidRDefault="006E1E14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53448C">
        <w:rPr>
          <w:rFonts w:ascii="Tahoma" w:hAnsi="Tahoma" w:cs="Tahoma"/>
          <w:sz w:val="24"/>
          <w:szCs w:val="24"/>
        </w:rPr>
        <w:t xml:space="preserve">                            </w:t>
      </w:r>
      <w:r w:rsidR="0053448C">
        <w:rPr>
          <w:rFonts w:ascii="Tahoma" w:hAnsi="Tahoma" w:cs="Tahoma"/>
          <w:sz w:val="24"/>
          <w:szCs w:val="24"/>
        </w:rPr>
        <w:t xml:space="preserve"> </w:t>
      </w:r>
      <w:r w:rsidRPr="0053448C">
        <w:rPr>
          <w:rFonts w:ascii="Tahoma" w:hAnsi="Tahoma" w:cs="Tahoma"/>
          <w:sz w:val="24"/>
          <w:szCs w:val="24"/>
        </w:rPr>
        <w:t xml:space="preserve">   </w:t>
      </w:r>
      <w:r w:rsidR="0053448C">
        <w:rPr>
          <w:rFonts w:ascii="Tahoma" w:hAnsi="Tahoma" w:cs="Tahoma"/>
          <w:sz w:val="24"/>
          <w:szCs w:val="24"/>
        </w:rPr>
        <w:t xml:space="preserve">  </w:t>
      </w:r>
      <w:r w:rsidRPr="0053448C">
        <w:rPr>
          <w:rFonts w:ascii="Tahoma" w:hAnsi="Tahoma" w:cs="Tahoma"/>
          <w:sz w:val="24"/>
          <w:szCs w:val="24"/>
        </w:rPr>
        <w:t xml:space="preserve">                                                      </w:t>
      </w:r>
      <w:r w:rsidR="002875FD" w:rsidRPr="0053448C">
        <w:rPr>
          <w:rFonts w:ascii="Tahoma" w:hAnsi="Tahoma" w:cs="Tahoma"/>
          <w:sz w:val="24"/>
          <w:szCs w:val="24"/>
        </w:rPr>
        <w:t xml:space="preserve">  Head of the Department</w:t>
      </w:r>
      <w:r w:rsidR="00057876" w:rsidRPr="0053448C">
        <w:rPr>
          <w:rFonts w:ascii="Tahoma" w:hAnsi="Tahoma" w:cs="Tahoma"/>
          <w:sz w:val="24"/>
          <w:szCs w:val="24"/>
        </w:rPr>
        <w:t xml:space="preserve"> </w:t>
      </w:r>
    </w:p>
    <w:p w14:paraId="057AA806" w14:textId="77777777" w:rsidR="00E87D1D" w:rsidRDefault="00057876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  <w:r w:rsidRPr="0053448C">
        <w:rPr>
          <w:rFonts w:ascii="Tahoma" w:hAnsi="Tahoma" w:cs="Tahoma"/>
          <w:sz w:val="24"/>
          <w:szCs w:val="24"/>
        </w:rPr>
        <w:t xml:space="preserve">                           </w:t>
      </w:r>
      <w:r w:rsidR="0053448C">
        <w:rPr>
          <w:rFonts w:ascii="Tahoma" w:hAnsi="Tahoma" w:cs="Tahoma"/>
          <w:sz w:val="24"/>
          <w:szCs w:val="24"/>
        </w:rPr>
        <w:t xml:space="preserve">   </w:t>
      </w:r>
      <w:r w:rsidRPr="0053448C">
        <w:rPr>
          <w:rFonts w:ascii="Tahoma" w:hAnsi="Tahoma" w:cs="Tahoma"/>
          <w:sz w:val="24"/>
          <w:szCs w:val="24"/>
        </w:rPr>
        <w:t xml:space="preserve">                                         </w:t>
      </w:r>
      <w:r w:rsidR="0053448C">
        <w:rPr>
          <w:rFonts w:ascii="Tahoma" w:hAnsi="Tahoma" w:cs="Tahoma"/>
          <w:sz w:val="24"/>
          <w:szCs w:val="24"/>
        </w:rPr>
        <w:t xml:space="preserve">  Kashmir </w:t>
      </w:r>
      <w:r w:rsidRPr="0053448C">
        <w:rPr>
          <w:rFonts w:ascii="Tahoma" w:hAnsi="Tahoma" w:cs="Tahoma"/>
          <w:sz w:val="24"/>
          <w:szCs w:val="24"/>
        </w:rPr>
        <w:t>Govt Polytechnic</w:t>
      </w:r>
      <w:r w:rsidR="0053448C">
        <w:rPr>
          <w:rFonts w:ascii="Tahoma" w:hAnsi="Tahoma" w:cs="Tahoma"/>
          <w:sz w:val="24"/>
          <w:szCs w:val="24"/>
        </w:rPr>
        <w:t xml:space="preserve"> College Srinagar</w:t>
      </w:r>
    </w:p>
    <w:p w14:paraId="28982AE4" w14:textId="77777777" w:rsidR="00E87D1D" w:rsidRDefault="00E87D1D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02705E3F" w14:textId="77777777" w:rsidR="00E87D1D" w:rsidRDefault="00E87D1D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37A22168" w14:textId="71C20492" w:rsidR="00E87D1D" w:rsidRDefault="00E87D1D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Advance copy </w:t>
      </w:r>
      <w:r w:rsidR="00FD7881">
        <w:rPr>
          <w:rFonts w:ascii="Tahoma" w:hAnsi="Tahoma" w:cs="Tahoma"/>
          <w:sz w:val="24"/>
          <w:szCs w:val="24"/>
        </w:rPr>
        <w:t>to:</w:t>
      </w:r>
    </w:p>
    <w:p w14:paraId="2BA1CCB0" w14:textId="77777777" w:rsidR="00E87D1D" w:rsidRDefault="00E87D1D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14:paraId="3AE2BA63" w14:textId="4DDD063C" w:rsidR="00057876" w:rsidRPr="0053448C" w:rsidRDefault="00E87D1D" w:rsidP="006E1E14">
      <w:pPr>
        <w:pStyle w:val="NoSpacing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Pr="00E87D1D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Administrative </w:t>
      </w:r>
      <w:r w:rsidRPr="002F7EA2">
        <w:rPr>
          <w:rFonts w:ascii="Tahoma" w:hAnsi="Tahoma" w:cs="Tahoma"/>
          <w:sz w:val="24"/>
          <w:szCs w:val="24"/>
        </w:rPr>
        <w:t>Secretary to the Government</w:t>
      </w:r>
      <w:r>
        <w:rPr>
          <w:rFonts w:ascii="Tahoma" w:hAnsi="Tahoma" w:cs="Tahoma"/>
          <w:sz w:val="24"/>
          <w:szCs w:val="24"/>
        </w:rPr>
        <w:t xml:space="preserve">, Department of Skill Development J&amp;K.                 </w:t>
      </w:r>
    </w:p>
    <w:sectPr w:rsidR="00057876" w:rsidRPr="0053448C" w:rsidSect="00FD7881">
      <w:pgSz w:w="12240" w:h="15840"/>
      <w:pgMar w:top="630" w:right="720" w:bottom="1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7DD02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E8747286"/>
    <w:lvl w:ilvl="0" w:tplc="2218450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0000004"/>
    <w:multiLevelType w:val="hybridMultilevel"/>
    <w:tmpl w:val="94E6AB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E8747286"/>
    <w:lvl w:ilvl="0" w:tplc="22184508">
      <w:start w:val="1"/>
      <w:numFmt w:val="decimal"/>
      <w:lvlText w:val="%1.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00000006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823C9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E8747286"/>
    <w:lvl w:ilvl="0" w:tplc="22184508">
      <w:start w:val="1"/>
      <w:numFmt w:val="decimal"/>
      <w:lvlText w:val="%1.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0000000B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70C81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46965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AFCE0E8C"/>
    <w:lvl w:ilvl="0" w:tplc="83E08FF6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4"/>
    <w:multiLevelType w:val="hybridMultilevel"/>
    <w:tmpl w:val="823C9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E8747286"/>
    <w:lvl w:ilvl="0" w:tplc="22184508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00000016"/>
    <w:multiLevelType w:val="hybridMultilevel"/>
    <w:tmpl w:val="D18EE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243C9570"/>
    <w:lvl w:ilvl="0" w:tplc="91D2BEAA">
      <w:start w:val="1"/>
      <w:numFmt w:val="decimalZero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C0AEE"/>
    <w:multiLevelType w:val="hybridMultilevel"/>
    <w:tmpl w:val="06204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B3DA0"/>
    <w:multiLevelType w:val="hybridMultilevel"/>
    <w:tmpl w:val="3B00CE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21"/>
  </w:num>
  <w:num w:numId="5">
    <w:abstractNumId w:val="12"/>
  </w:num>
  <w:num w:numId="6">
    <w:abstractNumId w:val="11"/>
  </w:num>
  <w:num w:numId="7">
    <w:abstractNumId w:val="17"/>
  </w:num>
  <w:num w:numId="8">
    <w:abstractNumId w:val="24"/>
  </w:num>
  <w:num w:numId="9">
    <w:abstractNumId w:val="14"/>
  </w:num>
  <w:num w:numId="10">
    <w:abstractNumId w:val="8"/>
  </w:num>
  <w:num w:numId="11">
    <w:abstractNumId w:val="2"/>
  </w:num>
  <w:num w:numId="12">
    <w:abstractNumId w:val="5"/>
  </w:num>
  <w:num w:numId="13">
    <w:abstractNumId w:val="9"/>
  </w:num>
  <w:num w:numId="14">
    <w:abstractNumId w:val="0"/>
  </w:num>
  <w:num w:numId="15">
    <w:abstractNumId w:val="20"/>
  </w:num>
  <w:num w:numId="16">
    <w:abstractNumId w:val="3"/>
  </w:num>
  <w:num w:numId="17">
    <w:abstractNumId w:val="16"/>
  </w:num>
  <w:num w:numId="18">
    <w:abstractNumId w:val="19"/>
  </w:num>
  <w:num w:numId="19">
    <w:abstractNumId w:val="4"/>
  </w:num>
  <w:num w:numId="20">
    <w:abstractNumId w:val="1"/>
  </w:num>
  <w:num w:numId="21">
    <w:abstractNumId w:val="22"/>
  </w:num>
  <w:num w:numId="22">
    <w:abstractNumId w:val="15"/>
  </w:num>
  <w:num w:numId="23">
    <w:abstractNumId w:val="18"/>
  </w:num>
  <w:num w:numId="24">
    <w:abstractNumId w:val="13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6B"/>
    <w:rsid w:val="00057876"/>
    <w:rsid w:val="000A0642"/>
    <w:rsid w:val="000B4879"/>
    <w:rsid w:val="000C04D1"/>
    <w:rsid w:val="000C5619"/>
    <w:rsid w:val="000C56A3"/>
    <w:rsid w:val="000D1311"/>
    <w:rsid w:val="00145B03"/>
    <w:rsid w:val="001571DC"/>
    <w:rsid w:val="00180717"/>
    <w:rsid w:val="00221410"/>
    <w:rsid w:val="00221D24"/>
    <w:rsid w:val="00223D6A"/>
    <w:rsid w:val="00246C0C"/>
    <w:rsid w:val="00254F22"/>
    <w:rsid w:val="002875FD"/>
    <w:rsid w:val="00290F6F"/>
    <w:rsid w:val="002A52FA"/>
    <w:rsid w:val="002D15C8"/>
    <w:rsid w:val="002E7DB7"/>
    <w:rsid w:val="002F7EA2"/>
    <w:rsid w:val="00305143"/>
    <w:rsid w:val="00317C44"/>
    <w:rsid w:val="003444D6"/>
    <w:rsid w:val="003476EF"/>
    <w:rsid w:val="00352655"/>
    <w:rsid w:val="00364758"/>
    <w:rsid w:val="0038350F"/>
    <w:rsid w:val="003A2B14"/>
    <w:rsid w:val="003A5EA3"/>
    <w:rsid w:val="003C312F"/>
    <w:rsid w:val="003C6AA2"/>
    <w:rsid w:val="003D6AD5"/>
    <w:rsid w:val="004173E2"/>
    <w:rsid w:val="0044127C"/>
    <w:rsid w:val="00493237"/>
    <w:rsid w:val="0049629E"/>
    <w:rsid w:val="004B1F62"/>
    <w:rsid w:val="004D2D3A"/>
    <w:rsid w:val="00516BC0"/>
    <w:rsid w:val="005210F4"/>
    <w:rsid w:val="0053448C"/>
    <w:rsid w:val="00534DEF"/>
    <w:rsid w:val="00546168"/>
    <w:rsid w:val="00561B23"/>
    <w:rsid w:val="005B04BC"/>
    <w:rsid w:val="005D584E"/>
    <w:rsid w:val="005E164B"/>
    <w:rsid w:val="00616FFC"/>
    <w:rsid w:val="00642286"/>
    <w:rsid w:val="006C2668"/>
    <w:rsid w:val="006E1E14"/>
    <w:rsid w:val="00704B00"/>
    <w:rsid w:val="00705533"/>
    <w:rsid w:val="00745A62"/>
    <w:rsid w:val="007472E5"/>
    <w:rsid w:val="00764CC8"/>
    <w:rsid w:val="007914B5"/>
    <w:rsid w:val="007A6701"/>
    <w:rsid w:val="007B77ED"/>
    <w:rsid w:val="007C4A94"/>
    <w:rsid w:val="007D7346"/>
    <w:rsid w:val="007E45FB"/>
    <w:rsid w:val="007F63FD"/>
    <w:rsid w:val="00830EEA"/>
    <w:rsid w:val="00844AEE"/>
    <w:rsid w:val="0086017B"/>
    <w:rsid w:val="0086166B"/>
    <w:rsid w:val="00893164"/>
    <w:rsid w:val="008A5786"/>
    <w:rsid w:val="008E519A"/>
    <w:rsid w:val="0091616B"/>
    <w:rsid w:val="00927BBF"/>
    <w:rsid w:val="009538EE"/>
    <w:rsid w:val="00971F4B"/>
    <w:rsid w:val="0098136E"/>
    <w:rsid w:val="00992E14"/>
    <w:rsid w:val="009A3B15"/>
    <w:rsid w:val="009C21EF"/>
    <w:rsid w:val="009C6BD8"/>
    <w:rsid w:val="009D4F23"/>
    <w:rsid w:val="009F2A2D"/>
    <w:rsid w:val="00A81F53"/>
    <w:rsid w:val="00A849C2"/>
    <w:rsid w:val="00A92A0B"/>
    <w:rsid w:val="00AD6EF0"/>
    <w:rsid w:val="00B1537B"/>
    <w:rsid w:val="00B433E0"/>
    <w:rsid w:val="00B458D9"/>
    <w:rsid w:val="00B60252"/>
    <w:rsid w:val="00B805A7"/>
    <w:rsid w:val="00B84143"/>
    <w:rsid w:val="00BC0188"/>
    <w:rsid w:val="00BF2916"/>
    <w:rsid w:val="00BF4D6B"/>
    <w:rsid w:val="00C15E12"/>
    <w:rsid w:val="00C6691A"/>
    <w:rsid w:val="00C859FB"/>
    <w:rsid w:val="00CB242B"/>
    <w:rsid w:val="00D1648C"/>
    <w:rsid w:val="00D511D0"/>
    <w:rsid w:val="00D81D3D"/>
    <w:rsid w:val="00DA23AB"/>
    <w:rsid w:val="00DB0D2B"/>
    <w:rsid w:val="00DF1ED4"/>
    <w:rsid w:val="00E1356E"/>
    <w:rsid w:val="00E255D3"/>
    <w:rsid w:val="00E2562D"/>
    <w:rsid w:val="00E36929"/>
    <w:rsid w:val="00E87D1D"/>
    <w:rsid w:val="00EC1DB8"/>
    <w:rsid w:val="00EE6B65"/>
    <w:rsid w:val="00F205C1"/>
    <w:rsid w:val="00F3234B"/>
    <w:rsid w:val="00F5282C"/>
    <w:rsid w:val="00F54DDA"/>
    <w:rsid w:val="00F77F31"/>
    <w:rsid w:val="00FD016B"/>
    <w:rsid w:val="00FD3C65"/>
    <w:rsid w:val="00FD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E3E9D"/>
  <w15:docId w15:val="{7BA08C9C-242E-4FD1-99BA-FCC7DAB8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1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016B"/>
    <w:pPr>
      <w:spacing w:after="0" w:line="240" w:lineRule="auto"/>
    </w:pPr>
  </w:style>
  <w:style w:type="table" w:styleId="TableGrid">
    <w:name w:val="Table Grid"/>
    <w:basedOn w:val="TableNormal"/>
    <w:uiPriority w:val="59"/>
    <w:rsid w:val="00FD016B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FD0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16B"/>
  </w:style>
  <w:style w:type="paragraph" w:styleId="Footer">
    <w:name w:val="footer"/>
    <w:basedOn w:val="Normal"/>
    <w:link w:val="FooterChar"/>
    <w:uiPriority w:val="99"/>
    <w:rsid w:val="00FD01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16B"/>
  </w:style>
  <w:style w:type="paragraph" w:styleId="BalloonText">
    <w:name w:val="Balloon Text"/>
    <w:basedOn w:val="Normal"/>
    <w:link w:val="BalloonTextChar"/>
    <w:uiPriority w:val="99"/>
    <w:rsid w:val="00FD0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D016B"/>
    <w:rPr>
      <w:rFonts w:ascii="Tahoma" w:hAnsi="Tahoma" w:cs="Tahoma"/>
      <w:sz w:val="16"/>
      <w:szCs w:val="16"/>
    </w:rPr>
  </w:style>
  <w:style w:type="table" w:styleId="MediumGrid3-Accent1">
    <w:name w:val="Medium Grid 3 Accent 1"/>
    <w:basedOn w:val="TableNormal"/>
    <w:uiPriority w:val="69"/>
    <w:rsid w:val="00FD016B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5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26E6DE-DC7A-4C60-9C62-0B8860AE1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376</Words>
  <Characters>1983</Characters>
  <Application>Microsoft Office Word</Application>
  <DocSecurity>0</DocSecurity>
  <Lines>56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 Pc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wajahat .</cp:lastModifiedBy>
  <cp:revision>8</cp:revision>
  <cp:lastPrinted>2022-09-19T10:54:00Z</cp:lastPrinted>
  <dcterms:created xsi:type="dcterms:W3CDTF">2024-02-12T07:22:00Z</dcterms:created>
  <dcterms:modified xsi:type="dcterms:W3CDTF">2024-02-12T08:29:00Z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c98a3bb4749fcda50347dc5deee8da9ffbbdf4d82d0d4cefffbd1e803d7389d5</vt:lpwstr>
  </property>
</Properties>
</file>