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AC29FD" w14:textId="4867DBE2" w:rsidR="00A82F54" w:rsidRPr="00503CD2" w:rsidRDefault="0078386D" w:rsidP="0078386D">
      <w:pPr>
        <w:spacing w:line="276" w:lineRule="auto"/>
        <w:ind w:hanging="993"/>
        <w:jc w:val="both"/>
        <w:rPr>
          <w:rFonts w:ascii="Tahoma" w:hAnsi="Tahoma" w:cs="Tahoma"/>
          <w:sz w:val="25"/>
          <w:szCs w:val="25"/>
        </w:rPr>
      </w:pPr>
      <w:r>
        <w:t xml:space="preserve"> </w:t>
      </w:r>
      <w:bookmarkStart w:id="0" w:name="_Hlk140323098"/>
      <w:r w:rsidR="00A82F54" w:rsidRPr="00503CD2">
        <w:rPr>
          <w:rFonts w:ascii="Tahoma" w:hAnsi="Tahoma" w:cs="Tahoma"/>
          <w:sz w:val="25"/>
          <w:szCs w:val="25"/>
        </w:rPr>
        <w:t xml:space="preserve">The </w:t>
      </w:r>
      <w:r w:rsidR="00503CD2" w:rsidRPr="00503CD2">
        <w:rPr>
          <w:rFonts w:ascii="Tahoma" w:hAnsi="Tahoma" w:cs="Tahoma"/>
          <w:sz w:val="25"/>
          <w:szCs w:val="25"/>
        </w:rPr>
        <w:t>Secretary</w:t>
      </w:r>
      <w:r w:rsidR="00A82F54" w:rsidRPr="00503CD2">
        <w:rPr>
          <w:rFonts w:ascii="Tahoma" w:hAnsi="Tahoma" w:cs="Tahoma"/>
          <w:sz w:val="25"/>
          <w:szCs w:val="25"/>
        </w:rPr>
        <w:t>,</w:t>
      </w:r>
    </w:p>
    <w:p w14:paraId="356C8DB7" w14:textId="77777777" w:rsidR="00503CD2" w:rsidRPr="00503CD2" w:rsidRDefault="00503CD2" w:rsidP="001E7EC2">
      <w:pPr>
        <w:spacing w:line="276" w:lineRule="auto"/>
        <w:ind w:hanging="900"/>
        <w:jc w:val="both"/>
        <w:rPr>
          <w:rFonts w:ascii="Tahoma" w:hAnsi="Tahoma" w:cs="Tahoma"/>
          <w:sz w:val="25"/>
          <w:szCs w:val="25"/>
        </w:rPr>
      </w:pPr>
      <w:r w:rsidRPr="00503CD2">
        <w:rPr>
          <w:rFonts w:ascii="Tahoma" w:hAnsi="Tahoma" w:cs="Tahoma"/>
          <w:sz w:val="25"/>
          <w:szCs w:val="25"/>
        </w:rPr>
        <w:t>JK BOTE,</w:t>
      </w:r>
    </w:p>
    <w:p w14:paraId="705D59D4" w14:textId="77777777" w:rsidR="00503CD2" w:rsidRDefault="00503CD2" w:rsidP="00503CD2">
      <w:pPr>
        <w:spacing w:line="276" w:lineRule="auto"/>
        <w:ind w:hanging="900"/>
        <w:jc w:val="both"/>
        <w:rPr>
          <w:rFonts w:ascii="Tahoma" w:hAnsi="Tahoma" w:cs="Tahoma"/>
          <w:sz w:val="25"/>
          <w:szCs w:val="25"/>
        </w:rPr>
      </w:pPr>
      <w:r w:rsidRPr="00503CD2">
        <w:rPr>
          <w:rFonts w:ascii="Tahoma" w:hAnsi="Tahoma" w:cs="Tahoma"/>
          <w:sz w:val="25"/>
          <w:szCs w:val="25"/>
        </w:rPr>
        <w:t>Srinagar.</w:t>
      </w:r>
    </w:p>
    <w:p w14:paraId="1274A4EF" w14:textId="77777777" w:rsidR="00503CD2" w:rsidRPr="00503CD2" w:rsidRDefault="00503CD2" w:rsidP="00503CD2">
      <w:pPr>
        <w:spacing w:line="276" w:lineRule="auto"/>
        <w:ind w:hanging="900"/>
        <w:jc w:val="both"/>
        <w:rPr>
          <w:rFonts w:ascii="Tahoma" w:hAnsi="Tahoma" w:cs="Tahoma"/>
          <w:sz w:val="25"/>
          <w:szCs w:val="25"/>
        </w:rPr>
      </w:pPr>
    </w:p>
    <w:p w14:paraId="0CB8A2CB" w14:textId="37277994" w:rsidR="00503CD2" w:rsidRPr="00503CD2" w:rsidRDefault="00A82F54" w:rsidP="00503CD2">
      <w:pPr>
        <w:spacing w:line="276" w:lineRule="auto"/>
        <w:ind w:hanging="900"/>
        <w:jc w:val="both"/>
        <w:rPr>
          <w:rFonts w:ascii="Tahoma" w:hAnsi="Tahoma" w:cs="Tahoma"/>
          <w:sz w:val="25"/>
          <w:szCs w:val="25"/>
        </w:rPr>
      </w:pPr>
      <w:r w:rsidRPr="00503CD2">
        <w:rPr>
          <w:rFonts w:ascii="Tahoma" w:hAnsi="Tahoma" w:cs="Tahoma"/>
          <w:sz w:val="25"/>
          <w:szCs w:val="25"/>
        </w:rPr>
        <w:t>No:</w:t>
      </w:r>
      <w:r w:rsidR="00503CD2" w:rsidRPr="00503CD2">
        <w:rPr>
          <w:rFonts w:ascii="Tahoma" w:hAnsi="Tahoma" w:cs="Tahoma"/>
          <w:sz w:val="25"/>
          <w:szCs w:val="25"/>
        </w:rPr>
        <w:t xml:space="preserve"> KGP/Estt/2023/          </w:t>
      </w:r>
      <w:r w:rsidR="001E7EC2" w:rsidRPr="00503CD2">
        <w:rPr>
          <w:rFonts w:ascii="Tahoma" w:hAnsi="Tahoma" w:cs="Tahoma"/>
          <w:sz w:val="25"/>
          <w:szCs w:val="25"/>
        </w:rPr>
        <w:t xml:space="preserve">                      </w:t>
      </w:r>
      <w:r w:rsidR="00982DBF" w:rsidRPr="00503CD2">
        <w:rPr>
          <w:rFonts w:ascii="Tahoma" w:hAnsi="Tahoma" w:cs="Tahoma"/>
          <w:sz w:val="25"/>
          <w:szCs w:val="25"/>
        </w:rPr>
        <w:t xml:space="preserve">   </w:t>
      </w:r>
      <w:r w:rsidR="00503CD2">
        <w:rPr>
          <w:rFonts w:ascii="Tahoma" w:hAnsi="Tahoma" w:cs="Tahoma"/>
          <w:sz w:val="25"/>
          <w:szCs w:val="25"/>
        </w:rPr>
        <w:t xml:space="preserve">   </w:t>
      </w:r>
      <w:r w:rsidR="00982DBF" w:rsidRPr="00503CD2">
        <w:rPr>
          <w:rFonts w:ascii="Tahoma" w:hAnsi="Tahoma" w:cs="Tahoma"/>
          <w:sz w:val="25"/>
          <w:szCs w:val="25"/>
        </w:rPr>
        <w:t xml:space="preserve">  </w:t>
      </w:r>
      <w:r w:rsidR="001E7EC2" w:rsidRPr="00503CD2">
        <w:rPr>
          <w:rFonts w:ascii="Tahoma" w:hAnsi="Tahoma" w:cs="Tahoma"/>
          <w:sz w:val="25"/>
          <w:szCs w:val="25"/>
        </w:rPr>
        <w:t>Dated:</w:t>
      </w:r>
      <w:r w:rsidR="00503CD2">
        <w:rPr>
          <w:rFonts w:ascii="Tahoma" w:hAnsi="Tahoma" w:cs="Tahoma"/>
          <w:sz w:val="25"/>
          <w:szCs w:val="25"/>
        </w:rPr>
        <w:t>18-12-2023</w:t>
      </w:r>
      <w:r w:rsidRPr="00503CD2">
        <w:rPr>
          <w:rFonts w:ascii="Tahoma" w:hAnsi="Tahoma" w:cs="Tahoma"/>
          <w:sz w:val="25"/>
          <w:szCs w:val="25"/>
        </w:rPr>
        <w:t xml:space="preserve">                                             </w:t>
      </w:r>
    </w:p>
    <w:p w14:paraId="0D26D7A5" w14:textId="77777777" w:rsidR="00503CD2" w:rsidRPr="00503CD2" w:rsidRDefault="00503CD2" w:rsidP="00503CD2">
      <w:pPr>
        <w:spacing w:line="276" w:lineRule="auto"/>
        <w:ind w:hanging="900"/>
        <w:jc w:val="both"/>
        <w:rPr>
          <w:rFonts w:ascii="Tahoma" w:hAnsi="Tahoma" w:cs="Tahoma"/>
          <w:b/>
          <w:bCs/>
          <w:sz w:val="25"/>
          <w:szCs w:val="25"/>
        </w:rPr>
      </w:pPr>
    </w:p>
    <w:p w14:paraId="2B4BE445" w14:textId="137FBCDD" w:rsidR="00503CD2" w:rsidRDefault="0078386D" w:rsidP="00503CD2">
      <w:pPr>
        <w:spacing w:line="276" w:lineRule="auto"/>
        <w:ind w:left="180" w:hanging="1080"/>
        <w:jc w:val="both"/>
        <w:rPr>
          <w:rFonts w:ascii="Tahoma" w:hAnsi="Tahoma" w:cs="Tahoma"/>
          <w:b/>
          <w:bCs/>
          <w:sz w:val="25"/>
          <w:szCs w:val="25"/>
        </w:rPr>
      </w:pPr>
      <w:r w:rsidRPr="00503CD2">
        <w:rPr>
          <w:rFonts w:ascii="Tahoma" w:hAnsi="Tahoma" w:cs="Tahoma"/>
          <w:b/>
          <w:bCs/>
          <w:sz w:val="25"/>
          <w:szCs w:val="25"/>
        </w:rPr>
        <w:t xml:space="preserve">Subject: </w:t>
      </w:r>
      <w:r w:rsidR="00503CD2" w:rsidRPr="00503CD2">
        <w:rPr>
          <w:rFonts w:ascii="Tahoma" w:hAnsi="Tahoma" w:cs="Tahoma"/>
          <w:b/>
          <w:bCs/>
          <w:color w:val="1F1F1F"/>
          <w:sz w:val="25"/>
          <w:szCs w:val="25"/>
          <w:lang w:val="en-US" w:eastAsia="en-US"/>
        </w:rPr>
        <w:t xml:space="preserve">Request for Acceptance </w:t>
      </w:r>
      <w:r w:rsidR="00503CD2" w:rsidRPr="00503CD2">
        <w:rPr>
          <w:rFonts w:ascii="Tahoma" w:hAnsi="Tahoma" w:cs="Tahoma"/>
          <w:b/>
          <w:bCs/>
          <w:color w:val="1F1F1F"/>
          <w:sz w:val="25"/>
          <w:szCs w:val="25"/>
          <w:lang w:val="en-US" w:eastAsia="en-US"/>
        </w:rPr>
        <w:t xml:space="preserve">of </w:t>
      </w:r>
      <w:r w:rsidR="00503CD2" w:rsidRPr="00503CD2">
        <w:rPr>
          <w:rFonts w:ascii="Tahoma" w:hAnsi="Tahoma" w:cs="Tahoma"/>
          <w:b/>
          <w:bCs/>
          <w:color w:val="1F1F1F"/>
          <w:sz w:val="25"/>
          <w:szCs w:val="25"/>
          <w:lang w:val="en-US" w:eastAsia="en-US"/>
        </w:rPr>
        <w:t>Practical Bills</w:t>
      </w:r>
      <w:r w:rsidR="00503CD2" w:rsidRPr="00503CD2">
        <w:rPr>
          <w:rFonts w:ascii="Tahoma" w:hAnsi="Tahoma" w:cs="Tahoma"/>
          <w:b/>
          <w:bCs/>
          <w:color w:val="1F1F1F"/>
          <w:sz w:val="25"/>
          <w:szCs w:val="25"/>
          <w:lang w:val="en-US" w:eastAsia="en-US"/>
        </w:rPr>
        <w:t xml:space="preserve"> for ND22 Session</w:t>
      </w:r>
      <w:r w:rsidR="00503CD2">
        <w:rPr>
          <w:rFonts w:ascii="Tahoma" w:hAnsi="Tahoma" w:cs="Tahoma"/>
          <w:b/>
          <w:bCs/>
          <w:color w:val="1F1F1F"/>
          <w:sz w:val="25"/>
          <w:szCs w:val="25"/>
          <w:lang w:val="en-US" w:eastAsia="en-US"/>
        </w:rPr>
        <w:t xml:space="preserve"> of Electronics</w:t>
      </w:r>
      <w:r w:rsidR="004C2E95">
        <w:rPr>
          <w:rFonts w:ascii="Tahoma" w:hAnsi="Tahoma" w:cs="Tahoma"/>
          <w:b/>
          <w:bCs/>
          <w:color w:val="1F1F1F"/>
          <w:sz w:val="25"/>
          <w:szCs w:val="25"/>
          <w:lang w:val="en-US" w:eastAsia="en-US"/>
        </w:rPr>
        <w:t xml:space="preserve"> </w:t>
      </w:r>
      <w:r w:rsidR="00503CD2">
        <w:rPr>
          <w:rFonts w:ascii="Tahoma" w:hAnsi="Tahoma" w:cs="Tahoma"/>
          <w:b/>
          <w:bCs/>
          <w:color w:val="1F1F1F"/>
          <w:sz w:val="25"/>
          <w:szCs w:val="25"/>
          <w:lang w:val="en-US" w:eastAsia="en-US"/>
        </w:rPr>
        <w:t>and Communication Engg Branch.</w:t>
      </w:r>
    </w:p>
    <w:p w14:paraId="04A075BA" w14:textId="77777777" w:rsidR="00503CD2" w:rsidRDefault="00503CD2" w:rsidP="00503CD2">
      <w:pPr>
        <w:spacing w:line="276" w:lineRule="auto"/>
        <w:ind w:hanging="900"/>
        <w:jc w:val="both"/>
        <w:rPr>
          <w:rFonts w:ascii="Tahoma" w:hAnsi="Tahoma" w:cs="Tahoma"/>
          <w:b/>
          <w:bCs/>
          <w:sz w:val="25"/>
          <w:szCs w:val="25"/>
        </w:rPr>
      </w:pPr>
    </w:p>
    <w:p w14:paraId="418B8E97" w14:textId="51761986" w:rsidR="00503CD2" w:rsidRDefault="00503CD2" w:rsidP="00503CD2">
      <w:pPr>
        <w:spacing w:line="276" w:lineRule="auto"/>
        <w:ind w:hanging="900"/>
        <w:jc w:val="both"/>
        <w:rPr>
          <w:rFonts w:ascii="Tahoma" w:hAnsi="Tahoma" w:cs="Tahoma"/>
          <w:color w:val="1F1F1F"/>
          <w:sz w:val="25"/>
          <w:szCs w:val="25"/>
          <w:lang w:val="en-US" w:eastAsia="en-US"/>
        </w:rPr>
      </w:pPr>
      <w:r>
        <w:rPr>
          <w:rFonts w:ascii="Tahoma" w:hAnsi="Tahoma" w:cs="Tahoma"/>
          <w:b/>
          <w:bCs/>
          <w:sz w:val="25"/>
          <w:szCs w:val="25"/>
        </w:rPr>
        <w:t xml:space="preserve"> </w:t>
      </w:r>
      <w:r w:rsidRPr="00503CD2">
        <w:rPr>
          <w:rFonts w:ascii="Tahoma" w:hAnsi="Tahoma" w:cs="Tahoma"/>
          <w:color w:val="1F1F1F"/>
          <w:sz w:val="25"/>
          <w:szCs w:val="25"/>
          <w:lang w:val="en-US" w:eastAsia="en-US"/>
        </w:rPr>
        <w:t>Dear Madam,</w:t>
      </w:r>
    </w:p>
    <w:p w14:paraId="2990B4D9" w14:textId="77777777" w:rsidR="00503CD2" w:rsidRPr="00503CD2" w:rsidRDefault="00503CD2" w:rsidP="00503CD2">
      <w:pPr>
        <w:spacing w:line="276" w:lineRule="auto"/>
        <w:ind w:hanging="900"/>
        <w:jc w:val="both"/>
        <w:rPr>
          <w:rFonts w:ascii="Tahoma" w:hAnsi="Tahoma" w:cs="Tahoma"/>
          <w:b/>
          <w:bCs/>
          <w:sz w:val="25"/>
          <w:szCs w:val="25"/>
        </w:rPr>
      </w:pPr>
    </w:p>
    <w:p w14:paraId="66BC5991" w14:textId="77777777" w:rsidR="00503CD2" w:rsidRDefault="00503CD2" w:rsidP="00503CD2">
      <w:pPr>
        <w:shd w:val="clear" w:color="auto" w:fill="FFFFFF"/>
        <w:spacing w:line="360" w:lineRule="auto"/>
        <w:ind w:left="-810" w:hanging="180"/>
        <w:jc w:val="both"/>
        <w:rPr>
          <w:rFonts w:ascii="Tahoma" w:hAnsi="Tahoma" w:cs="Tahoma"/>
          <w:color w:val="1F1F1F"/>
          <w:sz w:val="25"/>
          <w:szCs w:val="25"/>
          <w:lang w:val="en-US" w:eastAsia="en-US"/>
        </w:rPr>
      </w:pPr>
      <w:r>
        <w:rPr>
          <w:rFonts w:ascii="Tahoma" w:hAnsi="Tahoma" w:cs="Tahoma"/>
          <w:color w:val="1F1F1F"/>
          <w:sz w:val="25"/>
          <w:szCs w:val="25"/>
          <w:lang w:val="en-US" w:eastAsia="en-US"/>
        </w:rPr>
        <w:t xml:space="preserve">  </w:t>
      </w:r>
      <w:r w:rsidRPr="00503CD2">
        <w:rPr>
          <w:rFonts w:ascii="Tahoma" w:hAnsi="Tahoma" w:cs="Tahoma"/>
          <w:color w:val="1F1F1F"/>
          <w:sz w:val="25"/>
          <w:szCs w:val="25"/>
          <w:lang w:val="en-US" w:eastAsia="en-US"/>
        </w:rPr>
        <w:t xml:space="preserve">I am writing to request the kind consideration of JKBOTE for the acceptance of practical bills for the </w:t>
      </w:r>
      <w:r w:rsidRPr="00503CD2">
        <w:rPr>
          <w:rFonts w:ascii="Tahoma" w:hAnsi="Tahoma" w:cs="Tahoma"/>
          <w:color w:val="1F1F1F"/>
          <w:sz w:val="25"/>
          <w:szCs w:val="25"/>
          <w:lang w:val="en-US" w:eastAsia="en-US"/>
        </w:rPr>
        <w:t>Session ND22 of the Electronics and Communication Engg Branch.</w:t>
      </w:r>
      <w:r>
        <w:rPr>
          <w:rFonts w:ascii="Tahoma" w:hAnsi="Tahoma" w:cs="Tahoma"/>
          <w:color w:val="1F1F1F"/>
          <w:sz w:val="25"/>
          <w:szCs w:val="25"/>
          <w:lang w:val="en-US" w:eastAsia="en-US"/>
        </w:rPr>
        <w:t xml:space="preserve"> As per the report from the HOD, Electronics, and Communication Engg,</w:t>
      </w:r>
      <w:r w:rsidRPr="00503CD2">
        <w:rPr>
          <w:rFonts w:ascii="Tahoma" w:hAnsi="Tahoma" w:cs="Tahoma"/>
          <w:color w:val="1F1F1F"/>
          <w:sz w:val="25"/>
          <w:szCs w:val="25"/>
          <w:lang w:val="en-US" w:eastAsia="en-US"/>
        </w:rPr>
        <w:t xml:space="preserve"> the</w:t>
      </w:r>
      <w:r w:rsidRPr="00503CD2">
        <w:rPr>
          <w:rFonts w:ascii="Tahoma" w:hAnsi="Tahoma" w:cs="Tahoma"/>
          <w:color w:val="1F1F1F"/>
          <w:sz w:val="25"/>
          <w:szCs w:val="25"/>
          <w:lang w:val="en-US" w:eastAsia="en-US"/>
        </w:rPr>
        <w:t xml:space="preserve"> practical bills could not be submitted within the stipulated timeframe. We understand the importance of timely submission and regret any inconvenience caused by this delay.</w:t>
      </w:r>
      <w:r>
        <w:rPr>
          <w:rFonts w:ascii="Tahoma" w:hAnsi="Tahoma" w:cs="Tahoma"/>
          <w:color w:val="1F1F1F"/>
          <w:sz w:val="25"/>
          <w:szCs w:val="25"/>
          <w:lang w:val="en-US" w:eastAsia="en-US"/>
        </w:rPr>
        <w:t xml:space="preserve"> </w:t>
      </w:r>
      <w:r w:rsidRPr="00503CD2">
        <w:rPr>
          <w:rFonts w:ascii="Tahoma" w:hAnsi="Tahoma" w:cs="Tahoma"/>
          <w:color w:val="1F1F1F"/>
          <w:sz w:val="25"/>
          <w:szCs w:val="25"/>
          <w:lang w:val="en-US" w:eastAsia="en-US"/>
        </w:rPr>
        <w:t xml:space="preserve">We understand that accepting late submissions is at the discretion of JKBOTE. However, we sincerely hope that considering the genuine reason for the delay and the completeness of the bills, you will grant our request for their </w:t>
      </w:r>
      <w:r w:rsidRPr="00503CD2">
        <w:rPr>
          <w:rFonts w:ascii="Tahoma" w:hAnsi="Tahoma" w:cs="Tahoma"/>
          <w:color w:val="1F1F1F"/>
          <w:sz w:val="25"/>
          <w:szCs w:val="25"/>
          <w:lang w:val="en-US" w:eastAsia="en-US"/>
        </w:rPr>
        <w:t xml:space="preserve">acceptance. </w:t>
      </w:r>
    </w:p>
    <w:p w14:paraId="2C02BB2F" w14:textId="3C66A344" w:rsidR="00503CD2" w:rsidRPr="00503CD2" w:rsidRDefault="00503CD2" w:rsidP="00503CD2">
      <w:pPr>
        <w:shd w:val="clear" w:color="auto" w:fill="FFFFFF"/>
        <w:spacing w:line="360" w:lineRule="auto"/>
        <w:ind w:left="-810" w:hanging="180"/>
        <w:jc w:val="both"/>
        <w:rPr>
          <w:rFonts w:ascii="Tahoma" w:hAnsi="Tahoma" w:cs="Tahoma"/>
          <w:color w:val="1F1F1F"/>
          <w:sz w:val="25"/>
          <w:szCs w:val="25"/>
          <w:lang w:val="en-US" w:eastAsia="en-US"/>
        </w:rPr>
      </w:pPr>
      <w:r>
        <w:rPr>
          <w:rFonts w:ascii="Tahoma" w:hAnsi="Tahoma" w:cs="Tahoma"/>
          <w:color w:val="1F1F1F"/>
          <w:sz w:val="25"/>
          <w:szCs w:val="25"/>
          <w:lang w:val="en-US" w:eastAsia="en-US"/>
        </w:rPr>
        <w:t xml:space="preserve">  </w:t>
      </w:r>
      <w:r w:rsidRPr="00503CD2">
        <w:rPr>
          <w:rFonts w:ascii="Tahoma" w:hAnsi="Tahoma" w:cs="Tahoma"/>
          <w:color w:val="1F1F1F"/>
          <w:sz w:val="25"/>
          <w:szCs w:val="25"/>
          <w:lang w:val="en-US" w:eastAsia="en-US"/>
        </w:rPr>
        <w:t>We</w:t>
      </w:r>
      <w:r w:rsidRPr="00503CD2">
        <w:rPr>
          <w:rFonts w:ascii="Tahoma" w:hAnsi="Tahoma" w:cs="Tahoma"/>
          <w:color w:val="1F1F1F"/>
          <w:sz w:val="25"/>
          <w:szCs w:val="25"/>
          <w:lang w:val="en-US" w:eastAsia="en-US"/>
        </w:rPr>
        <w:t xml:space="preserve"> are committed to adhering to JKBOTE regulations in the future and will ensure </w:t>
      </w:r>
      <w:r>
        <w:rPr>
          <w:rFonts w:ascii="Tahoma" w:hAnsi="Tahoma" w:cs="Tahoma"/>
          <w:color w:val="1F1F1F"/>
          <w:sz w:val="25"/>
          <w:szCs w:val="25"/>
          <w:lang w:val="en-US" w:eastAsia="en-US"/>
        </w:rPr>
        <w:t xml:space="preserve">the </w:t>
      </w:r>
      <w:r w:rsidRPr="00503CD2">
        <w:rPr>
          <w:rFonts w:ascii="Tahoma" w:hAnsi="Tahoma" w:cs="Tahoma"/>
          <w:color w:val="1F1F1F"/>
          <w:sz w:val="25"/>
          <w:szCs w:val="25"/>
          <w:lang w:val="en-US" w:eastAsia="en-US"/>
        </w:rPr>
        <w:t>timely submission of all documents. We appreciate your understanding and cooperation in this matter.</w:t>
      </w:r>
    </w:p>
    <w:p w14:paraId="0B6D7AD0" w14:textId="77777777" w:rsidR="00503CD2" w:rsidRPr="00503CD2" w:rsidRDefault="00503CD2" w:rsidP="00503CD2">
      <w:pPr>
        <w:ind w:hanging="900"/>
        <w:jc w:val="both"/>
        <w:rPr>
          <w:rFonts w:ascii="Tahoma" w:hAnsi="Tahoma" w:cs="Tahoma"/>
          <w:b/>
          <w:bCs/>
          <w:sz w:val="25"/>
          <w:szCs w:val="25"/>
        </w:rPr>
      </w:pPr>
    </w:p>
    <w:p w14:paraId="64512D75" w14:textId="77777777" w:rsidR="00503CD2" w:rsidRPr="00503CD2" w:rsidRDefault="00A82F54" w:rsidP="00503CD2">
      <w:pPr>
        <w:ind w:left="-993"/>
        <w:jc w:val="both"/>
        <w:rPr>
          <w:rFonts w:ascii="Tahoma" w:hAnsi="Tahoma" w:cs="Tahoma"/>
          <w:b/>
          <w:bCs/>
          <w:sz w:val="25"/>
          <w:szCs w:val="25"/>
        </w:rPr>
      </w:pPr>
      <w:r w:rsidRPr="00503CD2">
        <w:rPr>
          <w:rFonts w:ascii="Tahoma" w:hAnsi="Tahoma" w:cs="Tahoma"/>
          <w:b/>
          <w:bCs/>
          <w:sz w:val="25"/>
          <w:szCs w:val="25"/>
        </w:rPr>
        <w:t xml:space="preserve">    </w:t>
      </w:r>
      <w:r w:rsidR="00503CD2" w:rsidRPr="00503CD2">
        <w:rPr>
          <w:rFonts w:ascii="Tahoma" w:hAnsi="Tahoma" w:cs="Tahoma"/>
          <w:b/>
          <w:bCs/>
          <w:sz w:val="25"/>
          <w:szCs w:val="25"/>
        </w:rPr>
        <w:t>Enclosure:</w:t>
      </w:r>
    </w:p>
    <w:p w14:paraId="0B1EF5B8" w14:textId="77777777" w:rsidR="00503CD2" w:rsidRPr="00503CD2" w:rsidRDefault="00503CD2" w:rsidP="00503CD2">
      <w:pPr>
        <w:pStyle w:val="ListParagraph"/>
        <w:numPr>
          <w:ilvl w:val="0"/>
          <w:numId w:val="13"/>
        </w:numPr>
        <w:ind w:left="-360" w:hanging="270"/>
        <w:jc w:val="both"/>
        <w:rPr>
          <w:rFonts w:ascii="Tahoma" w:hAnsi="Tahoma" w:cs="Tahoma"/>
          <w:sz w:val="24"/>
          <w:szCs w:val="24"/>
        </w:rPr>
      </w:pPr>
      <w:r w:rsidRPr="00503CD2">
        <w:rPr>
          <w:rFonts w:ascii="Tahoma" w:hAnsi="Tahoma" w:cs="Tahoma"/>
          <w:sz w:val="25"/>
          <w:szCs w:val="25"/>
        </w:rPr>
        <w:t>Practical Remuneration Bills.</w:t>
      </w:r>
      <w:r w:rsidR="00A82F54" w:rsidRPr="00503CD2">
        <w:rPr>
          <w:rFonts w:ascii="Tahoma" w:hAnsi="Tahoma" w:cs="Tahoma"/>
          <w:sz w:val="25"/>
          <w:szCs w:val="25"/>
        </w:rPr>
        <w:t xml:space="preserve">          </w:t>
      </w:r>
    </w:p>
    <w:p w14:paraId="1D4541FA" w14:textId="77777777" w:rsidR="00503CD2" w:rsidRDefault="00503CD2" w:rsidP="00503CD2">
      <w:pPr>
        <w:jc w:val="both"/>
        <w:rPr>
          <w:rFonts w:ascii="Tahoma" w:hAnsi="Tahoma" w:cs="Tahoma"/>
          <w:sz w:val="25"/>
          <w:szCs w:val="25"/>
        </w:rPr>
      </w:pPr>
    </w:p>
    <w:p w14:paraId="24667272" w14:textId="208A91B8" w:rsidR="001E7EC2" w:rsidRPr="00503CD2" w:rsidRDefault="00A82F54" w:rsidP="00503CD2">
      <w:pPr>
        <w:jc w:val="both"/>
        <w:rPr>
          <w:rFonts w:ascii="Tahoma" w:hAnsi="Tahoma" w:cs="Tahoma"/>
          <w:sz w:val="24"/>
          <w:szCs w:val="24"/>
        </w:rPr>
      </w:pPr>
      <w:r w:rsidRPr="00503CD2">
        <w:rPr>
          <w:rFonts w:ascii="Tahoma" w:hAnsi="Tahoma" w:cs="Tahoma"/>
          <w:sz w:val="25"/>
          <w:szCs w:val="25"/>
        </w:rPr>
        <w:t xml:space="preserve">                                                                        </w:t>
      </w:r>
      <w:r w:rsidR="0078386D" w:rsidRPr="00503CD2">
        <w:rPr>
          <w:rFonts w:ascii="Tahoma" w:hAnsi="Tahoma" w:cs="Tahoma"/>
          <w:sz w:val="25"/>
          <w:szCs w:val="25"/>
        </w:rPr>
        <w:t xml:space="preserve">    </w:t>
      </w:r>
      <w:r w:rsidR="00A77585" w:rsidRPr="00503CD2">
        <w:rPr>
          <w:rFonts w:ascii="Tahoma" w:hAnsi="Tahoma" w:cs="Tahoma"/>
          <w:sz w:val="25"/>
          <w:szCs w:val="25"/>
        </w:rPr>
        <w:t xml:space="preserve">  </w:t>
      </w:r>
    </w:p>
    <w:p w14:paraId="310AA429" w14:textId="292CABC8" w:rsidR="003F5B25" w:rsidRPr="00A82F54" w:rsidRDefault="00A82F54" w:rsidP="00503CD2">
      <w:pPr>
        <w:ind w:left="-851" w:hanging="142"/>
        <w:jc w:val="both"/>
        <w:rPr>
          <w:rFonts w:ascii="Tahoma" w:hAnsi="Tahoma" w:cs="Tahoma"/>
          <w:sz w:val="24"/>
          <w:szCs w:val="24"/>
        </w:rPr>
      </w:pPr>
      <w:r w:rsidRPr="00A82F54">
        <w:rPr>
          <w:rFonts w:ascii="Tahoma" w:hAnsi="Tahoma" w:cs="Tahoma"/>
          <w:sz w:val="24"/>
          <w:szCs w:val="24"/>
        </w:rPr>
        <w:t xml:space="preserve">                                                                                                                     </w:t>
      </w:r>
      <w:bookmarkEnd w:id="0"/>
    </w:p>
    <w:p w14:paraId="4A937509" w14:textId="0FF4AC0A" w:rsidR="00503CD2" w:rsidRPr="00503CD2" w:rsidRDefault="00982DBF" w:rsidP="00503CD2">
      <w:pPr>
        <w:ind w:left="-993"/>
        <w:jc w:val="both"/>
        <w:rPr>
          <w:rFonts w:ascii="Tahoma" w:hAnsi="Tahoma" w:cs="Tahoma"/>
          <w:color w:val="1F1F1F"/>
          <w:sz w:val="25"/>
          <w:szCs w:val="25"/>
          <w:lang w:val="en-US" w:eastAsia="en-US"/>
        </w:rPr>
      </w:pPr>
      <w:r>
        <w:rPr>
          <w:rFonts w:asciiTheme="minorHAnsi" w:hAnsiTheme="minorHAnsi" w:cstheme="minorHAnsi"/>
          <w:b/>
          <w:sz w:val="30"/>
          <w:szCs w:val="30"/>
        </w:rPr>
        <w:t xml:space="preserve"> </w:t>
      </w:r>
      <w:r w:rsidR="00503CD2">
        <w:rPr>
          <w:rFonts w:asciiTheme="minorHAnsi" w:hAnsiTheme="minorHAnsi" w:cstheme="minorHAnsi"/>
          <w:b/>
          <w:sz w:val="30"/>
          <w:szCs w:val="30"/>
        </w:rPr>
        <w:t xml:space="preserve">                                        </w:t>
      </w:r>
      <w:r w:rsidR="00503CD2" w:rsidRPr="00503CD2">
        <w:rPr>
          <w:rFonts w:ascii="Tahoma" w:hAnsi="Tahoma" w:cs="Tahoma"/>
          <w:color w:val="1F1F1F"/>
          <w:sz w:val="25"/>
          <w:szCs w:val="25"/>
          <w:lang w:val="en-US" w:eastAsia="en-US"/>
        </w:rPr>
        <w:t>Yours Faithfully,</w:t>
      </w:r>
    </w:p>
    <w:p w14:paraId="15FDB742" w14:textId="77777777" w:rsidR="00503CD2" w:rsidRPr="00503CD2" w:rsidRDefault="00503CD2" w:rsidP="00503CD2">
      <w:pPr>
        <w:ind w:left="-900"/>
        <w:jc w:val="both"/>
        <w:rPr>
          <w:rFonts w:ascii="Tahoma" w:hAnsi="Tahoma" w:cs="Tahoma"/>
          <w:color w:val="1F1F1F"/>
          <w:sz w:val="25"/>
          <w:szCs w:val="25"/>
          <w:lang w:val="en-US" w:eastAsia="en-US"/>
        </w:rPr>
      </w:pPr>
    </w:p>
    <w:p w14:paraId="416C226A" w14:textId="77777777" w:rsidR="00503CD2" w:rsidRPr="00503CD2" w:rsidRDefault="00503CD2" w:rsidP="00503CD2">
      <w:pPr>
        <w:ind w:left="-900"/>
        <w:jc w:val="both"/>
        <w:rPr>
          <w:rFonts w:ascii="Tahoma" w:hAnsi="Tahoma" w:cs="Tahoma"/>
          <w:color w:val="1F1F1F"/>
          <w:sz w:val="25"/>
          <w:szCs w:val="25"/>
          <w:lang w:val="en-US" w:eastAsia="en-US"/>
        </w:rPr>
      </w:pPr>
    </w:p>
    <w:p w14:paraId="6C710243" w14:textId="377613D7" w:rsidR="00503CD2" w:rsidRPr="00503CD2" w:rsidRDefault="00503CD2" w:rsidP="00503CD2">
      <w:pPr>
        <w:ind w:left="-900"/>
        <w:jc w:val="both"/>
        <w:rPr>
          <w:rFonts w:ascii="Tahoma" w:hAnsi="Tahoma" w:cs="Tahoma"/>
          <w:color w:val="1F1F1F"/>
          <w:sz w:val="25"/>
          <w:szCs w:val="25"/>
          <w:lang w:val="en-US" w:eastAsia="en-US"/>
        </w:rPr>
      </w:pPr>
      <w:r w:rsidRPr="00503CD2">
        <w:rPr>
          <w:rFonts w:ascii="Tahoma" w:hAnsi="Tahoma" w:cs="Tahoma"/>
          <w:color w:val="1F1F1F"/>
          <w:sz w:val="25"/>
          <w:szCs w:val="25"/>
          <w:lang w:val="en-US" w:eastAsia="en-US"/>
        </w:rPr>
        <w:t xml:space="preserve">                                                          </w:t>
      </w:r>
      <w:r>
        <w:rPr>
          <w:rFonts w:ascii="Tahoma" w:hAnsi="Tahoma" w:cs="Tahoma"/>
          <w:color w:val="1F1F1F"/>
          <w:sz w:val="25"/>
          <w:szCs w:val="25"/>
          <w:lang w:val="en-US" w:eastAsia="en-US"/>
        </w:rPr>
        <w:t xml:space="preserve">  </w:t>
      </w:r>
      <w:r w:rsidRPr="00503CD2">
        <w:rPr>
          <w:rFonts w:ascii="Tahoma" w:hAnsi="Tahoma" w:cs="Tahoma"/>
          <w:color w:val="1F1F1F"/>
          <w:sz w:val="25"/>
          <w:szCs w:val="25"/>
          <w:lang w:val="en-US" w:eastAsia="en-US"/>
        </w:rPr>
        <w:t xml:space="preserve"> </w:t>
      </w:r>
      <w:r w:rsidRPr="00503CD2">
        <w:rPr>
          <w:rFonts w:ascii="Tahoma" w:hAnsi="Tahoma" w:cs="Tahoma"/>
          <w:color w:val="1F1F1F"/>
          <w:sz w:val="25"/>
          <w:szCs w:val="25"/>
          <w:lang w:val="en-US" w:eastAsia="en-US"/>
        </w:rPr>
        <w:t>Principal</w:t>
      </w:r>
    </w:p>
    <w:p w14:paraId="4670C8AA" w14:textId="416E30C5" w:rsidR="00503CD2" w:rsidRPr="00503CD2" w:rsidRDefault="00503CD2" w:rsidP="00503CD2">
      <w:pPr>
        <w:ind w:left="-900"/>
        <w:jc w:val="both"/>
        <w:rPr>
          <w:rFonts w:ascii="Tahoma" w:hAnsi="Tahoma" w:cs="Tahoma"/>
          <w:color w:val="1F1F1F"/>
          <w:sz w:val="25"/>
          <w:szCs w:val="25"/>
          <w:lang w:val="en-US" w:eastAsia="en-US"/>
        </w:rPr>
      </w:pPr>
      <w:r w:rsidRPr="00503CD2">
        <w:rPr>
          <w:rFonts w:ascii="Tahoma" w:hAnsi="Tahoma" w:cs="Tahoma"/>
          <w:color w:val="1F1F1F"/>
          <w:sz w:val="25"/>
          <w:szCs w:val="25"/>
          <w:lang w:val="en-US" w:eastAsia="en-US"/>
        </w:rPr>
        <w:t xml:space="preserve">                                              </w:t>
      </w:r>
      <w:r w:rsidRPr="00503CD2">
        <w:rPr>
          <w:rFonts w:ascii="Tahoma" w:hAnsi="Tahoma" w:cs="Tahoma"/>
          <w:color w:val="1F1F1F"/>
          <w:sz w:val="25"/>
          <w:szCs w:val="25"/>
          <w:lang w:val="en-US" w:eastAsia="en-US"/>
        </w:rPr>
        <w:t>Kashmir Government Polytechnic College</w:t>
      </w:r>
    </w:p>
    <w:p w14:paraId="6FCEF334" w14:textId="03588A71" w:rsidR="00503CD2" w:rsidRPr="00503CD2" w:rsidRDefault="00503CD2" w:rsidP="00503CD2">
      <w:pPr>
        <w:ind w:left="-900"/>
        <w:jc w:val="both"/>
        <w:rPr>
          <w:rFonts w:ascii="Tahoma" w:hAnsi="Tahoma" w:cs="Tahoma"/>
          <w:color w:val="1F1F1F"/>
          <w:sz w:val="25"/>
          <w:szCs w:val="25"/>
          <w:lang w:val="en-US" w:eastAsia="en-US"/>
        </w:rPr>
      </w:pPr>
      <w:r w:rsidRPr="00503CD2">
        <w:rPr>
          <w:rFonts w:ascii="Tahoma" w:hAnsi="Tahoma" w:cs="Tahoma"/>
          <w:color w:val="1F1F1F"/>
          <w:sz w:val="25"/>
          <w:szCs w:val="25"/>
          <w:lang w:val="en-US" w:eastAsia="en-US"/>
        </w:rPr>
        <w:lastRenderedPageBreak/>
        <w:t xml:space="preserve">                                                              </w:t>
      </w:r>
      <w:r w:rsidRPr="00503CD2">
        <w:rPr>
          <w:rFonts w:ascii="Tahoma" w:hAnsi="Tahoma" w:cs="Tahoma"/>
          <w:color w:val="1F1F1F"/>
          <w:sz w:val="25"/>
          <w:szCs w:val="25"/>
          <w:lang w:val="en-US" w:eastAsia="en-US"/>
        </w:rPr>
        <w:t>Srinagar.</w:t>
      </w:r>
    </w:p>
    <w:p w14:paraId="73083503" w14:textId="3B51DEB1" w:rsidR="003F5B25" w:rsidRDefault="00503CD2" w:rsidP="00A10370">
      <w:pPr>
        <w:ind w:hanging="900"/>
        <w:jc w:val="both"/>
        <w:rPr>
          <w:rFonts w:ascii="Tahoma" w:hAnsi="Tahoma" w:cs="Tahoma"/>
          <w:sz w:val="24"/>
          <w:szCs w:val="24"/>
        </w:rPr>
      </w:pPr>
      <w:r>
        <w:rPr>
          <w:rFonts w:ascii="Tahoma" w:hAnsi="Tahoma" w:cs="Tahoma"/>
          <w:sz w:val="24"/>
          <w:szCs w:val="24"/>
        </w:rPr>
        <w:t xml:space="preserve"> </w:t>
      </w:r>
    </w:p>
    <w:p w14:paraId="6D3FFD54" w14:textId="31C6EC1A" w:rsidR="00982DBF" w:rsidRPr="001E7EC2" w:rsidRDefault="00982DBF" w:rsidP="00982DBF">
      <w:pPr>
        <w:rPr>
          <w:rFonts w:ascii="Tahoma" w:hAnsi="Tahoma" w:cs="Tahoma"/>
          <w:sz w:val="24"/>
          <w:szCs w:val="24"/>
        </w:rPr>
      </w:pPr>
    </w:p>
    <w:sectPr w:rsidR="00982DBF" w:rsidRPr="001E7EC2" w:rsidSect="0078386D">
      <w:headerReference w:type="default" r:id="rId7"/>
      <w:footerReference w:type="default" r:id="rId8"/>
      <w:pgSz w:w="11906" w:h="16838"/>
      <w:pgMar w:top="1418" w:right="707"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F27358" w14:textId="77777777" w:rsidR="00C45FBD" w:rsidRDefault="00C45FBD">
      <w:r>
        <w:separator/>
      </w:r>
    </w:p>
  </w:endnote>
  <w:endnote w:type="continuationSeparator" w:id="0">
    <w:p w14:paraId="766C49BB" w14:textId="77777777" w:rsidR="00C45FBD" w:rsidRDefault="00C45F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48039957"/>
      <w:docPartObj>
        <w:docPartGallery w:val="Page Numbers (Bottom of Page)"/>
        <w:docPartUnique/>
      </w:docPartObj>
    </w:sdtPr>
    <w:sdtEndPr>
      <w:rPr>
        <w:color w:val="7F7F7F" w:themeColor="background1" w:themeShade="7F"/>
        <w:spacing w:val="60"/>
      </w:rPr>
    </w:sdtEndPr>
    <w:sdtContent>
      <w:p w14:paraId="7D15312D" w14:textId="4C4E0F7E" w:rsidR="00982DBF" w:rsidRDefault="00982DBF">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7BE99BEB" w14:textId="77777777" w:rsidR="00982DBF" w:rsidRDefault="00982D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2411EF" w14:textId="77777777" w:rsidR="00C45FBD" w:rsidRDefault="00C45FBD">
      <w:r>
        <w:separator/>
      </w:r>
    </w:p>
  </w:footnote>
  <w:footnote w:type="continuationSeparator" w:id="0">
    <w:p w14:paraId="76028585" w14:textId="77777777" w:rsidR="00C45FBD" w:rsidRDefault="00C45F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27805A" w14:textId="0E3D3576" w:rsidR="0044478E" w:rsidRDefault="00503CD2">
    <w:pPr>
      <w:jc w:val="right"/>
      <w:rPr>
        <w:rFonts w:ascii="Century Gothic" w:eastAsia="Calibri" w:hAnsi="Century Gothic"/>
        <w:sz w:val="16"/>
        <w:szCs w:val="16"/>
      </w:rPr>
    </w:pPr>
    <w:r>
      <w:rPr>
        <w:rFonts w:ascii="Times New Roman" w:hAnsi="Times New Roman"/>
        <w:noProof/>
      </w:rPr>
      <w:drawing>
        <wp:anchor distT="0" distB="0" distL="114300" distR="114300" simplePos="0" relativeHeight="251659264" behindDoc="1" locked="0" layoutInCell="1" allowOverlap="1" wp14:anchorId="43FFB112" wp14:editId="11194A95">
          <wp:simplePos x="0" y="0"/>
          <wp:positionH relativeFrom="column">
            <wp:posOffset>-29210</wp:posOffset>
          </wp:positionH>
          <wp:positionV relativeFrom="page">
            <wp:posOffset>523240</wp:posOffset>
          </wp:positionV>
          <wp:extent cx="815975" cy="790575"/>
          <wp:effectExtent l="0" t="0" r="3175" b="9525"/>
          <wp:wrapTight wrapText="bothSides">
            <wp:wrapPolygon edited="0">
              <wp:start x="0" y="0"/>
              <wp:lineTo x="0" y="21340"/>
              <wp:lineTo x="21180" y="21340"/>
              <wp:lineTo x="21180" y="0"/>
              <wp:lineTo x="0" y="0"/>
            </wp:wrapPolygon>
          </wp:wrapTight>
          <wp:docPr id="1216232662" name="Picture 1216232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815975" cy="7905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rPr>
        <w:rFonts w:ascii="Century Gothic" w:eastAsia="Calibri" w:hAnsi="Century Gothic"/>
        <w:sz w:val="16"/>
        <w:szCs w:val="16"/>
      </w:rPr>
      <w:t xml:space="preserve">             Phone No:    0194-2310144/2310060                   </w:t>
    </w:r>
  </w:p>
  <w:p w14:paraId="3B73CCB8" w14:textId="2C6A8A02" w:rsidR="0044478E" w:rsidRDefault="00000000">
    <w:pPr>
      <w:jc w:val="right"/>
      <w:rPr>
        <w:rFonts w:ascii="Century Gothic" w:eastAsia="Calibri" w:hAnsi="Century Gothic"/>
        <w:color w:val="FFFFFF"/>
        <w:sz w:val="16"/>
        <w:szCs w:val="16"/>
      </w:rPr>
    </w:pPr>
    <w:r>
      <w:rPr>
        <w:rFonts w:ascii="Century Gothic" w:eastAsia="Calibri" w:hAnsi="Century Gothic"/>
        <w:sz w:val="16"/>
        <w:szCs w:val="16"/>
      </w:rPr>
      <w:t xml:space="preserve">Fax:  </w:t>
    </w:r>
    <w:proofErr w:type="gramStart"/>
    <w:r>
      <w:rPr>
        <w:rFonts w:ascii="Century Gothic" w:eastAsia="Calibri" w:hAnsi="Century Gothic"/>
        <w:sz w:val="16"/>
        <w:szCs w:val="16"/>
      </w:rPr>
      <w:t xml:space="preserve">  :</w:t>
    </w:r>
    <w:proofErr w:type="gramEnd"/>
    <w:r>
      <w:rPr>
        <w:rFonts w:ascii="Century Gothic" w:eastAsia="Calibri" w:hAnsi="Century Gothic"/>
        <w:sz w:val="16"/>
        <w:szCs w:val="16"/>
      </w:rPr>
      <w:t xml:space="preserve">   0194-2310144</w:t>
    </w:r>
  </w:p>
  <w:p w14:paraId="64818862" w14:textId="180966B9" w:rsidR="0044478E" w:rsidRDefault="003F5B25" w:rsidP="003F5B25">
    <w:pPr>
      <w:ind w:left="720"/>
      <w:contextualSpacing/>
      <w:rPr>
        <w:rFonts w:ascii="Century Gothic" w:eastAsia="Calibri" w:hAnsi="Century Gothic"/>
        <w:b/>
        <w:bCs/>
      </w:rPr>
    </w:pPr>
    <w:r>
      <w:rPr>
        <w:rFonts w:ascii="Century Gothic" w:eastAsia="Calibri" w:hAnsi="Century Gothic"/>
        <w:b/>
        <w:bCs/>
      </w:rPr>
      <w:t xml:space="preserve">               ,</w:t>
    </w:r>
  </w:p>
  <w:p w14:paraId="672D0A6F" w14:textId="77777777" w:rsidR="004829B1" w:rsidRPr="00503CD2" w:rsidRDefault="004829B1" w:rsidP="003F5B25">
    <w:pPr>
      <w:ind w:left="720"/>
      <w:contextualSpacing/>
      <w:rPr>
        <w:rFonts w:ascii="Century Gothic" w:eastAsia="Calibri" w:hAnsi="Century Gothic"/>
        <w:b/>
        <w:bCs/>
        <w:sz w:val="28"/>
        <w:szCs w:val="28"/>
      </w:rPr>
    </w:pPr>
    <w:r w:rsidRPr="00503CD2">
      <w:rPr>
        <w:rFonts w:ascii="Century Gothic" w:eastAsia="Calibri" w:hAnsi="Century Gothic"/>
        <w:b/>
        <w:bCs/>
        <w:sz w:val="28"/>
        <w:szCs w:val="28"/>
      </w:rPr>
      <w:t xml:space="preserve">   KASHMIR GOVT. </w:t>
    </w:r>
    <w:proofErr w:type="gramStart"/>
    <w:r w:rsidRPr="00503CD2">
      <w:rPr>
        <w:rFonts w:ascii="Century Gothic" w:eastAsia="Calibri" w:hAnsi="Century Gothic"/>
        <w:b/>
        <w:bCs/>
        <w:sz w:val="28"/>
        <w:szCs w:val="28"/>
      </w:rPr>
      <w:t>POLYTECHNIC ,COLLEGE</w:t>
    </w:r>
    <w:proofErr w:type="gramEnd"/>
    <w:r w:rsidRPr="00503CD2">
      <w:rPr>
        <w:rFonts w:ascii="Century Gothic" w:eastAsia="Calibri" w:hAnsi="Century Gothic"/>
        <w:b/>
        <w:bCs/>
        <w:sz w:val="28"/>
        <w:szCs w:val="28"/>
      </w:rPr>
      <w:t xml:space="preserve"> GOGJI BAGH </w:t>
    </w:r>
  </w:p>
  <w:p w14:paraId="5859F3C3" w14:textId="553CAE22" w:rsidR="0044478E" w:rsidRPr="00503CD2" w:rsidRDefault="004829B1" w:rsidP="003F5B25">
    <w:pPr>
      <w:ind w:left="720"/>
      <w:contextualSpacing/>
      <w:rPr>
        <w:rFonts w:ascii="Century Gothic" w:eastAsia="Calibri" w:hAnsi="Century Gothic"/>
        <w:b/>
        <w:bCs/>
        <w:sz w:val="28"/>
        <w:szCs w:val="28"/>
      </w:rPr>
    </w:pPr>
    <w:r w:rsidRPr="00503CD2">
      <w:rPr>
        <w:rFonts w:ascii="Century Gothic" w:eastAsia="Calibri" w:hAnsi="Century Gothic"/>
        <w:b/>
        <w:bCs/>
        <w:sz w:val="28"/>
        <w:szCs w:val="28"/>
      </w:rPr>
      <w:t xml:space="preserve">                </w:t>
    </w:r>
    <w:r w:rsidR="00503CD2" w:rsidRPr="00503CD2">
      <w:rPr>
        <w:rFonts w:ascii="Century Gothic" w:eastAsia="Calibri" w:hAnsi="Century Gothic"/>
        <w:b/>
        <w:bCs/>
        <w:sz w:val="28"/>
        <w:szCs w:val="28"/>
      </w:rPr>
      <w:t xml:space="preserve"> </w:t>
    </w:r>
    <w:r w:rsidRPr="00503CD2">
      <w:rPr>
        <w:rFonts w:ascii="Century Gothic" w:eastAsia="Calibri" w:hAnsi="Century Gothic"/>
        <w:b/>
        <w:bCs/>
        <w:sz w:val="28"/>
        <w:szCs w:val="28"/>
      </w:rPr>
      <w:t>SRINAGAR.</w:t>
    </w:r>
  </w:p>
  <w:p w14:paraId="6159CB15" w14:textId="6AA5420F" w:rsidR="003F5B25" w:rsidRDefault="003F5B25" w:rsidP="003F5B25">
    <w:pPr>
      <w:ind w:left="720"/>
      <w:contextualSpacing/>
      <w:rPr>
        <w:rFonts w:ascii="Century Gothic" w:eastAsia="Calibri" w:hAnsi="Century Gothic"/>
        <w:b/>
        <w:bCs/>
      </w:rPr>
    </w:pPr>
    <w:r>
      <w:rPr>
        <w:rFonts w:ascii="Century Gothic" w:eastAsia="Calibri" w:hAnsi="Century Gothic"/>
        <w:b/>
        <w:bCs/>
      </w:rPr>
      <w:t xml:space="preserve">     </w:t>
    </w:r>
  </w:p>
  <w:p w14:paraId="0DE969B8" w14:textId="00A8E6DF" w:rsidR="0044478E" w:rsidRDefault="003F5B25" w:rsidP="003F5B25">
    <w:pPr>
      <w:contextualSpacing/>
      <w:rPr>
        <w:sz w:val="20"/>
        <w:szCs w:val="20"/>
      </w:rPr>
    </w:pPr>
    <w:r>
      <w:rPr>
        <w:rStyle w:val="15"/>
        <w:rFonts w:ascii="Century Gothic" w:hAnsi="Century Gothic"/>
        <w:color w:val="000000"/>
        <w:sz w:val="20"/>
        <w:szCs w:val="20"/>
        <w:u w:val="none"/>
      </w:rPr>
      <w:t xml:space="preserve">                              </w:t>
    </w:r>
    <w:hyperlink r:id="rId2" w:history="1">
      <w:r w:rsidRPr="003D4979">
        <w:rPr>
          <w:rStyle w:val="Hyperlink"/>
          <w:rFonts w:ascii="Century Gothic" w:hAnsi="Century Gothic" w:cs="Calibri"/>
          <w:sz w:val="20"/>
          <w:szCs w:val="20"/>
        </w:rPr>
        <w:t>http://www.kgpsrinagar.Edu.in.</w:t>
      </w:r>
    </w:hyperlink>
  </w:p>
  <w:p w14:paraId="4E895E35" w14:textId="4E58EDC3" w:rsidR="0044478E" w:rsidRDefault="003F5B25" w:rsidP="003F5B25">
    <w:pPr>
      <w:rPr>
        <w:sz w:val="20"/>
        <w:szCs w:val="20"/>
      </w:rPr>
    </w:pPr>
    <w:r>
      <w:rPr>
        <w:sz w:val="20"/>
        <w:szCs w:val="20"/>
      </w:rPr>
      <w:t xml:space="preserve">                              Email: </w:t>
    </w:r>
    <w:hyperlink r:id="rId3" w:history="1">
      <w:r>
        <w:rPr>
          <w:rStyle w:val="Hyperlink"/>
          <w:sz w:val="20"/>
          <w:szCs w:val="20"/>
        </w:rPr>
        <w:t>kgpolysgr@rediffmail.com</w:t>
      </w:r>
    </w:hyperlink>
  </w:p>
  <w:p w14:paraId="06EFF119" w14:textId="77777777" w:rsidR="0044478E" w:rsidRDefault="0044478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1357A20"/>
    <w:multiLevelType w:val="multilevel"/>
    <w:tmpl w:val="C3EE1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DC7611"/>
    <w:multiLevelType w:val="multilevel"/>
    <w:tmpl w:val="53402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E26642"/>
    <w:multiLevelType w:val="hybridMultilevel"/>
    <w:tmpl w:val="9BE41788"/>
    <w:lvl w:ilvl="0" w:tplc="04090001">
      <w:start w:val="1"/>
      <w:numFmt w:val="bullet"/>
      <w:lvlText w:val=""/>
      <w:lvlJc w:val="left"/>
      <w:pPr>
        <w:ind w:left="-45" w:hanging="360"/>
      </w:pPr>
      <w:rPr>
        <w:rFonts w:ascii="Symbol" w:hAnsi="Symbol" w:hint="default"/>
      </w:rPr>
    </w:lvl>
    <w:lvl w:ilvl="1" w:tplc="04090003" w:tentative="1">
      <w:start w:val="1"/>
      <w:numFmt w:val="bullet"/>
      <w:lvlText w:val="o"/>
      <w:lvlJc w:val="left"/>
      <w:pPr>
        <w:ind w:left="675" w:hanging="360"/>
      </w:pPr>
      <w:rPr>
        <w:rFonts w:ascii="Courier New" w:hAnsi="Courier New" w:cs="Courier New" w:hint="default"/>
      </w:rPr>
    </w:lvl>
    <w:lvl w:ilvl="2" w:tplc="04090005" w:tentative="1">
      <w:start w:val="1"/>
      <w:numFmt w:val="bullet"/>
      <w:lvlText w:val=""/>
      <w:lvlJc w:val="left"/>
      <w:pPr>
        <w:ind w:left="1395" w:hanging="360"/>
      </w:pPr>
      <w:rPr>
        <w:rFonts w:ascii="Wingdings" w:hAnsi="Wingdings" w:hint="default"/>
      </w:rPr>
    </w:lvl>
    <w:lvl w:ilvl="3" w:tplc="04090001" w:tentative="1">
      <w:start w:val="1"/>
      <w:numFmt w:val="bullet"/>
      <w:lvlText w:val=""/>
      <w:lvlJc w:val="left"/>
      <w:pPr>
        <w:ind w:left="2115" w:hanging="360"/>
      </w:pPr>
      <w:rPr>
        <w:rFonts w:ascii="Symbol" w:hAnsi="Symbol" w:hint="default"/>
      </w:rPr>
    </w:lvl>
    <w:lvl w:ilvl="4" w:tplc="04090003" w:tentative="1">
      <w:start w:val="1"/>
      <w:numFmt w:val="bullet"/>
      <w:lvlText w:val="o"/>
      <w:lvlJc w:val="left"/>
      <w:pPr>
        <w:ind w:left="2835" w:hanging="360"/>
      </w:pPr>
      <w:rPr>
        <w:rFonts w:ascii="Courier New" w:hAnsi="Courier New" w:cs="Courier New" w:hint="default"/>
      </w:rPr>
    </w:lvl>
    <w:lvl w:ilvl="5" w:tplc="04090005" w:tentative="1">
      <w:start w:val="1"/>
      <w:numFmt w:val="bullet"/>
      <w:lvlText w:val=""/>
      <w:lvlJc w:val="left"/>
      <w:pPr>
        <w:ind w:left="3555" w:hanging="360"/>
      </w:pPr>
      <w:rPr>
        <w:rFonts w:ascii="Wingdings" w:hAnsi="Wingdings" w:hint="default"/>
      </w:rPr>
    </w:lvl>
    <w:lvl w:ilvl="6" w:tplc="04090001" w:tentative="1">
      <w:start w:val="1"/>
      <w:numFmt w:val="bullet"/>
      <w:lvlText w:val=""/>
      <w:lvlJc w:val="left"/>
      <w:pPr>
        <w:ind w:left="4275" w:hanging="360"/>
      </w:pPr>
      <w:rPr>
        <w:rFonts w:ascii="Symbol" w:hAnsi="Symbol" w:hint="default"/>
      </w:rPr>
    </w:lvl>
    <w:lvl w:ilvl="7" w:tplc="04090003" w:tentative="1">
      <w:start w:val="1"/>
      <w:numFmt w:val="bullet"/>
      <w:lvlText w:val="o"/>
      <w:lvlJc w:val="left"/>
      <w:pPr>
        <w:ind w:left="4995" w:hanging="360"/>
      </w:pPr>
      <w:rPr>
        <w:rFonts w:ascii="Courier New" w:hAnsi="Courier New" w:cs="Courier New" w:hint="default"/>
      </w:rPr>
    </w:lvl>
    <w:lvl w:ilvl="8" w:tplc="04090005" w:tentative="1">
      <w:start w:val="1"/>
      <w:numFmt w:val="bullet"/>
      <w:lvlText w:val=""/>
      <w:lvlJc w:val="left"/>
      <w:pPr>
        <w:ind w:left="5715" w:hanging="360"/>
      </w:pPr>
      <w:rPr>
        <w:rFonts w:ascii="Wingdings" w:hAnsi="Wingdings" w:hint="default"/>
      </w:rPr>
    </w:lvl>
  </w:abstractNum>
  <w:num w:numId="1" w16cid:durableId="611208609">
    <w:abstractNumId w:val="9"/>
  </w:num>
  <w:num w:numId="2" w16cid:durableId="124272424">
    <w:abstractNumId w:val="7"/>
  </w:num>
  <w:num w:numId="3" w16cid:durableId="611522414">
    <w:abstractNumId w:val="6"/>
  </w:num>
  <w:num w:numId="4" w16cid:durableId="948439846">
    <w:abstractNumId w:val="5"/>
  </w:num>
  <w:num w:numId="5" w16cid:durableId="207837452">
    <w:abstractNumId w:val="4"/>
  </w:num>
  <w:num w:numId="6" w16cid:durableId="980185354">
    <w:abstractNumId w:val="8"/>
  </w:num>
  <w:num w:numId="7" w16cid:durableId="915937143">
    <w:abstractNumId w:val="3"/>
  </w:num>
  <w:num w:numId="8" w16cid:durableId="906111490">
    <w:abstractNumId w:val="2"/>
  </w:num>
  <w:num w:numId="9" w16cid:durableId="1636637089">
    <w:abstractNumId w:val="1"/>
  </w:num>
  <w:num w:numId="10" w16cid:durableId="397896886">
    <w:abstractNumId w:val="0"/>
  </w:num>
  <w:num w:numId="11" w16cid:durableId="416678654">
    <w:abstractNumId w:val="11"/>
  </w:num>
  <w:num w:numId="12" w16cid:durableId="320237806">
    <w:abstractNumId w:val="10"/>
  </w:num>
  <w:num w:numId="13" w16cid:durableId="143120267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1E7EC2"/>
    <w:rsid w:val="00201333"/>
    <w:rsid w:val="00210FA7"/>
    <w:rsid w:val="00216417"/>
    <w:rsid w:val="0026631D"/>
    <w:rsid w:val="002C2F53"/>
    <w:rsid w:val="0033518C"/>
    <w:rsid w:val="003437C2"/>
    <w:rsid w:val="00377186"/>
    <w:rsid w:val="003A1C03"/>
    <w:rsid w:val="003F5B25"/>
    <w:rsid w:val="00414627"/>
    <w:rsid w:val="00425D63"/>
    <w:rsid w:val="0044478E"/>
    <w:rsid w:val="004643D8"/>
    <w:rsid w:val="004829B1"/>
    <w:rsid w:val="00497C24"/>
    <w:rsid w:val="004C2E95"/>
    <w:rsid w:val="004C7BA5"/>
    <w:rsid w:val="004E7628"/>
    <w:rsid w:val="004F3334"/>
    <w:rsid w:val="004F48F2"/>
    <w:rsid w:val="00503CD2"/>
    <w:rsid w:val="005149B1"/>
    <w:rsid w:val="005367F4"/>
    <w:rsid w:val="005647F2"/>
    <w:rsid w:val="005662D1"/>
    <w:rsid w:val="00573A09"/>
    <w:rsid w:val="005A4526"/>
    <w:rsid w:val="005C1B16"/>
    <w:rsid w:val="005E53D0"/>
    <w:rsid w:val="005F155B"/>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8386D"/>
    <w:rsid w:val="007C2C59"/>
    <w:rsid w:val="00801F23"/>
    <w:rsid w:val="00837632"/>
    <w:rsid w:val="0085640F"/>
    <w:rsid w:val="008567AA"/>
    <w:rsid w:val="00892712"/>
    <w:rsid w:val="008A680A"/>
    <w:rsid w:val="008B0BB0"/>
    <w:rsid w:val="008E6C4B"/>
    <w:rsid w:val="008F18C0"/>
    <w:rsid w:val="00907648"/>
    <w:rsid w:val="00930FDE"/>
    <w:rsid w:val="00982DBF"/>
    <w:rsid w:val="00984C93"/>
    <w:rsid w:val="00987CE1"/>
    <w:rsid w:val="0099405C"/>
    <w:rsid w:val="00994F30"/>
    <w:rsid w:val="009C600F"/>
    <w:rsid w:val="009D3723"/>
    <w:rsid w:val="009E04F2"/>
    <w:rsid w:val="00A03B7B"/>
    <w:rsid w:val="00A10370"/>
    <w:rsid w:val="00A200C9"/>
    <w:rsid w:val="00A250D5"/>
    <w:rsid w:val="00A32F56"/>
    <w:rsid w:val="00A36028"/>
    <w:rsid w:val="00A77585"/>
    <w:rsid w:val="00A82F54"/>
    <w:rsid w:val="00A91424"/>
    <w:rsid w:val="00AA2C77"/>
    <w:rsid w:val="00AC3FB9"/>
    <w:rsid w:val="00AC702A"/>
    <w:rsid w:val="00AD226F"/>
    <w:rsid w:val="00B13A52"/>
    <w:rsid w:val="00B24CF4"/>
    <w:rsid w:val="00B26993"/>
    <w:rsid w:val="00B4570C"/>
    <w:rsid w:val="00B5208C"/>
    <w:rsid w:val="00B74876"/>
    <w:rsid w:val="00BB7485"/>
    <w:rsid w:val="00BB7C2B"/>
    <w:rsid w:val="00BC1664"/>
    <w:rsid w:val="00BC2546"/>
    <w:rsid w:val="00C05085"/>
    <w:rsid w:val="00C1593D"/>
    <w:rsid w:val="00C45FBD"/>
    <w:rsid w:val="00C56C7E"/>
    <w:rsid w:val="00C776A4"/>
    <w:rsid w:val="00CA2C6C"/>
    <w:rsid w:val="00CC0600"/>
    <w:rsid w:val="00CC78AC"/>
    <w:rsid w:val="00CF7953"/>
    <w:rsid w:val="00D07232"/>
    <w:rsid w:val="00D10245"/>
    <w:rsid w:val="00D21BDD"/>
    <w:rsid w:val="00D65F07"/>
    <w:rsid w:val="00D92BB7"/>
    <w:rsid w:val="00DC76D2"/>
    <w:rsid w:val="00DD30ED"/>
    <w:rsid w:val="00E17F4F"/>
    <w:rsid w:val="00E64C21"/>
    <w:rsid w:val="00EC24C6"/>
    <w:rsid w:val="00EF2933"/>
    <w:rsid w:val="00F05146"/>
    <w:rsid w:val="00F1115D"/>
    <w:rsid w:val="00F3513C"/>
    <w:rsid w:val="00F465C5"/>
    <w:rsid w:val="00F5180D"/>
    <w:rsid w:val="00F51B21"/>
    <w:rsid w:val="00F51D87"/>
    <w:rsid w:val="00F8455C"/>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9D1397"/>
  <w15:docId w15:val="{8EF3E2FF-30CF-4635-B9FA-0BCDB5BE2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uiPriority="99"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Strong" w:uiPriority="22"/>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Normal (Web)" w:uiPriority="99"/>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link w:val="FooterChar"/>
    <w:uiPriority w:val="99"/>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val="en-US"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uiPriority w:val="22"/>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1E7EC2"/>
    <w:rPr>
      <w:color w:val="605E5C"/>
      <w:shd w:val="clear" w:color="auto" w:fill="E1DFDD"/>
    </w:rPr>
  </w:style>
  <w:style w:type="paragraph" w:styleId="ListParagraph">
    <w:name w:val="List Paragraph"/>
    <w:basedOn w:val="Normal"/>
    <w:uiPriority w:val="99"/>
    <w:unhideWhenUsed/>
    <w:rsid w:val="0078386D"/>
    <w:pPr>
      <w:ind w:left="720"/>
      <w:contextualSpacing/>
    </w:pPr>
  </w:style>
  <w:style w:type="character" w:customStyle="1" w:styleId="FooterChar">
    <w:name w:val="Footer Char"/>
    <w:basedOn w:val="DefaultParagraphFont"/>
    <w:link w:val="Footer"/>
    <w:uiPriority w:val="99"/>
    <w:rsid w:val="00982DBF"/>
    <w:rPr>
      <w:rFonts w:ascii="Calibri" w:eastAsia="Times New Roman" w:hAnsi="Calibri"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1408470">
      <w:bodyDiv w:val="1"/>
      <w:marLeft w:val="0"/>
      <w:marRight w:val="0"/>
      <w:marTop w:val="0"/>
      <w:marBottom w:val="0"/>
      <w:divBdr>
        <w:top w:val="none" w:sz="0" w:space="0" w:color="auto"/>
        <w:left w:val="none" w:sz="0" w:space="0" w:color="auto"/>
        <w:bottom w:val="none" w:sz="0" w:space="0" w:color="auto"/>
        <w:right w:val="none" w:sz="0" w:space="0" w:color="auto"/>
      </w:divBdr>
    </w:div>
    <w:div w:id="137738653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rediffmail.com" TargetMode="External"/><Relationship Id="rId2" Type="http://schemas.openxmlformats.org/officeDocument/2006/relationships/hyperlink" Target="http://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245</Words>
  <Characters>1429</Characters>
  <Application>Microsoft Office Word</Application>
  <DocSecurity>0</DocSecurity>
  <Lines>51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kgp srinagar</dc:creator>
  <cp:lastModifiedBy>wajahat</cp:lastModifiedBy>
  <cp:revision>4</cp:revision>
  <cp:lastPrinted>2023-12-18T08:35:00Z</cp:lastPrinted>
  <dcterms:created xsi:type="dcterms:W3CDTF">2023-12-18T08:25:00Z</dcterms:created>
  <dcterms:modified xsi:type="dcterms:W3CDTF">2023-12-18T08:36:00Z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51100d85c35d234cb1bcfe947cf6da50618ff0de60ef9d7b8f619e8c684134f9</vt:lpwstr>
  </property>
</Properties>
</file>