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1EDBD" w14:textId="77777777" w:rsidR="00173553" w:rsidRDefault="00173553" w:rsidP="00F649D8">
      <w:pPr>
        <w:ind w:left="180"/>
        <w:rPr>
          <w:rFonts w:ascii="Tahoma" w:hAnsi="Tahoma" w:cs="Tahoma"/>
          <w:sz w:val="25"/>
          <w:szCs w:val="25"/>
        </w:rPr>
      </w:pPr>
      <w:bookmarkStart w:id="0" w:name="_Hlk201913794"/>
      <w:r>
        <w:rPr>
          <w:rFonts w:ascii="Tahoma" w:hAnsi="Tahoma" w:cs="Tahoma"/>
          <w:sz w:val="25"/>
          <w:szCs w:val="25"/>
        </w:rPr>
        <w:t>The Director,</w:t>
      </w:r>
    </w:p>
    <w:p w14:paraId="6ABA6381" w14:textId="77777777" w:rsidR="00173553" w:rsidRDefault="00173553" w:rsidP="00F649D8">
      <w:pPr>
        <w:ind w:left="18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Development,</w:t>
      </w:r>
    </w:p>
    <w:p w14:paraId="0B884D58" w14:textId="77777777" w:rsidR="00173553" w:rsidRDefault="00173553" w:rsidP="00F649D8">
      <w:pPr>
        <w:ind w:left="18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070BD7A7" w14:textId="77777777" w:rsidR="00173553" w:rsidRDefault="00173553" w:rsidP="00F649D8">
      <w:pPr>
        <w:ind w:left="180"/>
        <w:rPr>
          <w:rFonts w:ascii="Tahoma" w:hAnsi="Tahoma" w:cs="Tahoma"/>
          <w:sz w:val="25"/>
          <w:szCs w:val="25"/>
        </w:rPr>
      </w:pPr>
    </w:p>
    <w:p w14:paraId="5689B51F" w14:textId="31119B36" w:rsidR="00173553" w:rsidRPr="00173553" w:rsidRDefault="00173553" w:rsidP="00F649D8">
      <w:pPr>
        <w:ind w:left="18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Dated:</w:t>
      </w:r>
      <w:r>
        <w:rPr>
          <w:rFonts w:ascii="Tahoma" w:hAnsi="Tahoma" w:cs="Tahoma"/>
          <w:color w:val="1F1F1F"/>
          <w:sz w:val="25"/>
          <w:szCs w:val="25"/>
        </w:rPr>
        <w:t>2</w:t>
      </w:r>
      <w:r w:rsidR="00F649D8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-06-2025</w:t>
      </w:r>
    </w:p>
    <w:bookmarkEnd w:id="0"/>
    <w:p w14:paraId="348F6E61" w14:textId="77777777" w:rsidR="00173553" w:rsidRDefault="00173553" w:rsidP="00F649D8">
      <w:pPr>
        <w:ind w:left="180"/>
        <w:rPr>
          <w:rFonts w:ascii="Tahoma" w:hAnsi="Tahoma" w:cs="Tahoma"/>
          <w:color w:val="1F1F1F"/>
          <w:sz w:val="26"/>
          <w:szCs w:val="26"/>
        </w:rPr>
      </w:pPr>
    </w:p>
    <w:p w14:paraId="74AAC3DD" w14:textId="31F70C25" w:rsidR="00173553" w:rsidRPr="00173553" w:rsidRDefault="00173553" w:rsidP="00F649D8">
      <w:pPr>
        <w:ind w:left="18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73553"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 w:rsidRPr="00173553">
        <w:rPr>
          <w:rFonts w:ascii="Tahoma" w:hAnsi="Tahoma" w:cs="Tahoma"/>
          <w:b/>
          <w:bCs/>
          <w:color w:val="1F1F1F"/>
          <w:sz w:val="25"/>
          <w:szCs w:val="25"/>
        </w:rPr>
        <w:t xml:space="preserve">ubject: </w:t>
      </w:r>
      <w:r w:rsidR="00F649D8" w:rsidRPr="00F649D8">
        <w:rPr>
          <w:rFonts w:ascii="Tahoma" w:hAnsi="Tahoma" w:cs="Tahoma"/>
          <w:b/>
          <w:bCs/>
          <w:color w:val="1F1F1F"/>
          <w:sz w:val="25"/>
          <w:szCs w:val="25"/>
        </w:rPr>
        <w:t>Subject: Relieving and Joining of Officers at KGP Srinagar</w:t>
      </w:r>
      <w:r w:rsidR="00F649D8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5018BFEE" w14:textId="59C5D2EF" w:rsidR="00173553" w:rsidRPr="00173553" w:rsidRDefault="00173553" w:rsidP="00F649D8">
      <w:pPr>
        <w:spacing w:line="360" w:lineRule="auto"/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 w:rsidRPr="00173553">
        <w:rPr>
          <w:rFonts w:ascii="Tahoma" w:hAnsi="Tahoma" w:cs="Tahoma"/>
          <w:color w:val="1F1F1F"/>
          <w:sz w:val="25"/>
          <w:szCs w:val="25"/>
        </w:rPr>
        <w:t>Reference: Government Order No. 33-JK(DSD) of 2025 dated 10.06.2025</w:t>
      </w:r>
    </w:p>
    <w:p w14:paraId="07BB931F" w14:textId="1539F8DD" w:rsidR="00F649D8" w:rsidRPr="00F649D8" w:rsidRDefault="00F649D8" w:rsidP="00F649D8">
      <w:pPr>
        <w:spacing w:line="360" w:lineRule="auto"/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 w:rsidRPr="00F649D8">
        <w:rPr>
          <w:rFonts w:ascii="Tahoma" w:hAnsi="Tahoma" w:cs="Tahoma"/>
          <w:color w:val="1F1F1F"/>
          <w:sz w:val="25"/>
          <w:szCs w:val="25"/>
        </w:rPr>
        <w:t>Sir,</w:t>
      </w:r>
    </w:p>
    <w:p w14:paraId="14863220" w14:textId="3BEAA4FB" w:rsidR="00F649D8" w:rsidRPr="00F649D8" w:rsidRDefault="00F649D8" w:rsidP="00F649D8">
      <w:pPr>
        <w:spacing w:line="360" w:lineRule="auto"/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 w:rsidRPr="00F649D8">
        <w:rPr>
          <w:rFonts w:ascii="Tahoma" w:hAnsi="Tahoma" w:cs="Tahoma"/>
          <w:color w:val="1F1F1F"/>
          <w:sz w:val="25"/>
          <w:szCs w:val="25"/>
        </w:rPr>
        <w:t>This is to inform you that the following officers, whose transfers were ordered vide the referenced Government Order, have been duly relieved from KGP Srinagar:</w:t>
      </w:r>
    </w:p>
    <w:p w14:paraId="7D996842" w14:textId="5C3BD648" w:rsidR="00F649D8" w:rsidRPr="00F649D8" w:rsidRDefault="00F649D8" w:rsidP="00F649D8">
      <w:pPr>
        <w:spacing w:line="360" w:lineRule="auto"/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Pr="00F649D8">
        <w:rPr>
          <w:rFonts w:ascii="Tahoma" w:hAnsi="Tahoma" w:cs="Tahoma"/>
          <w:color w:val="1F1F1F"/>
          <w:sz w:val="25"/>
          <w:szCs w:val="25"/>
        </w:rPr>
        <w:t xml:space="preserve">Altaf Hussain </w:t>
      </w:r>
      <w:proofErr w:type="spellStart"/>
      <w:r w:rsidRPr="00F649D8">
        <w:rPr>
          <w:rFonts w:ascii="Tahoma" w:hAnsi="Tahoma" w:cs="Tahoma"/>
          <w:color w:val="1F1F1F"/>
          <w:sz w:val="25"/>
          <w:szCs w:val="25"/>
        </w:rPr>
        <w:t>Shalla</w:t>
      </w:r>
      <w:proofErr w:type="spellEnd"/>
      <w:r w:rsidRPr="00F649D8">
        <w:rPr>
          <w:rFonts w:ascii="Tahoma" w:hAnsi="Tahoma" w:cs="Tahoma"/>
          <w:color w:val="1F1F1F"/>
          <w:sz w:val="25"/>
          <w:szCs w:val="25"/>
        </w:rPr>
        <w:t>, Principal (</w:t>
      </w:r>
      <w:proofErr w:type="spellStart"/>
      <w:r w:rsidRPr="00F649D8">
        <w:rPr>
          <w:rFonts w:ascii="Tahoma" w:hAnsi="Tahoma" w:cs="Tahoma"/>
          <w:color w:val="1F1F1F"/>
          <w:sz w:val="25"/>
          <w:szCs w:val="25"/>
        </w:rPr>
        <w:t>S.No</w:t>
      </w:r>
      <w:proofErr w:type="spellEnd"/>
      <w:r w:rsidRPr="00F649D8">
        <w:rPr>
          <w:rFonts w:ascii="Tahoma" w:hAnsi="Tahoma" w:cs="Tahoma"/>
          <w:color w:val="1F1F1F"/>
          <w:sz w:val="25"/>
          <w:szCs w:val="25"/>
        </w:rPr>
        <w:t>. 3 of the Government Order</w:t>
      </w:r>
      <w:r>
        <w:rPr>
          <w:rFonts w:ascii="Tahoma" w:hAnsi="Tahoma" w:cs="Tahoma"/>
          <w:color w:val="1F1F1F"/>
          <w:sz w:val="25"/>
          <w:szCs w:val="25"/>
        </w:rPr>
        <w:t>)</w:t>
      </w:r>
    </w:p>
    <w:p w14:paraId="7BE863DC" w14:textId="491F2DBE" w:rsidR="00F649D8" w:rsidRPr="00F649D8" w:rsidRDefault="00F649D8" w:rsidP="00F649D8">
      <w:pPr>
        <w:spacing w:line="360" w:lineRule="auto"/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</w:t>
      </w:r>
      <w:r w:rsidRPr="00F649D8">
        <w:rPr>
          <w:rFonts w:ascii="Tahoma" w:hAnsi="Tahoma" w:cs="Tahoma"/>
          <w:color w:val="1F1F1F"/>
          <w:sz w:val="25"/>
          <w:szCs w:val="25"/>
        </w:rPr>
        <w:t>Rajesh Gupta, HOD Automobile (</w:t>
      </w:r>
      <w:proofErr w:type="spellStart"/>
      <w:r w:rsidRPr="00F649D8">
        <w:rPr>
          <w:rFonts w:ascii="Tahoma" w:hAnsi="Tahoma" w:cs="Tahoma"/>
          <w:color w:val="1F1F1F"/>
          <w:sz w:val="25"/>
          <w:szCs w:val="25"/>
        </w:rPr>
        <w:t>S.No</w:t>
      </w:r>
      <w:proofErr w:type="spellEnd"/>
      <w:r w:rsidRPr="00F649D8">
        <w:rPr>
          <w:rFonts w:ascii="Tahoma" w:hAnsi="Tahoma" w:cs="Tahoma"/>
          <w:color w:val="1F1F1F"/>
          <w:sz w:val="25"/>
          <w:szCs w:val="25"/>
        </w:rPr>
        <w:t>. 8 of the Government Order)</w:t>
      </w:r>
    </w:p>
    <w:p w14:paraId="03558511" w14:textId="1D99DD3E" w:rsidR="00F649D8" w:rsidRPr="00F649D8" w:rsidRDefault="00F649D8" w:rsidP="00F649D8">
      <w:pPr>
        <w:spacing w:line="360" w:lineRule="auto"/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</w:t>
      </w:r>
      <w:r w:rsidRPr="00F649D8">
        <w:rPr>
          <w:rFonts w:ascii="Tahoma" w:hAnsi="Tahoma" w:cs="Tahoma"/>
          <w:color w:val="1F1F1F"/>
          <w:sz w:val="25"/>
          <w:szCs w:val="25"/>
        </w:rPr>
        <w:t>Mohammad Younis Nabi, Lecturer-I Electrical (</w:t>
      </w:r>
      <w:proofErr w:type="spellStart"/>
      <w:r w:rsidRPr="00F649D8">
        <w:rPr>
          <w:rFonts w:ascii="Tahoma" w:hAnsi="Tahoma" w:cs="Tahoma"/>
          <w:color w:val="1F1F1F"/>
          <w:sz w:val="25"/>
          <w:szCs w:val="25"/>
        </w:rPr>
        <w:t>S.No</w:t>
      </w:r>
      <w:proofErr w:type="spellEnd"/>
      <w:r w:rsidRPr="00F649D8">
        <w:rPr>
          <w:rFonts w:ascii="Tahoma" w:hAnsi="Tahoma" w:cs="Tahoma"/>
          <w:color w:val="1F1F1F"/>
          <w:sz w:val="25"/>
          <w:szCs w:val="25"/>
        </w:rPr>
        <w:t>. 16 of the Government Order)</w:t>
      </w:r>
    </w:p>
    <w:p w14:paraId="2FB513AA" w14:textId="0A8D9274" w:rsidR="00F649D8" w:rsidRPr="00F649D8" w:rsidRDefault="00F649D8" w:rsidP="00F649D8">
      <w:pPr>
        <w:spacing w:line="360" w:lineRule="auto"/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 w:rsidRPr="00F649D8">
        <w:rPr>
          <w:rFonts w:ascii="Tahoma" w:hAnsi="Tahoma" w:cs="Tahoma"/>
          <w:color w:val="1F1F1F"/>
          <w:sz w:val="25"/>
          <w:szCs w:val="25"/>
        </w:rPr>
        <w:t>Additionally, the following officer has joined this institution:</w:t>
      </w:r>
    </w:p>
    <w:p w14:paraId="03A8FD35" w14:textId="70452AB1" w:rsidR="00173553" w:rsidRDefault="00F649D8" w:rsidP="00F649D8">
      <w:pPr>
        <w:spacing w:line="360" w:lineRule="auto"/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Pr="00F649D8">
        <w:rPr>
          <w:rFonts w:ascii="Tahoma" w:hAnsi="Tahoma" w:cs="Tahoma"/>
          <w:color w:val="1F1F1F"/>
          <w:sz w:val="25"/>
          <w:szCs w:val="25"/>
        </w:rPr>
        <w:t>Mohd Amin Wani, Lecturer-I Electrical</w:t>
      </w:r>
      <w:r>
        <w:rPr>
          <w:rFonts w:ascii="Tahoma" w:hAnsi="Tahoma" w:cs="Tahoma"/>
          <w:color w:val="1F1F1F"/>
          <w:sz w:val="25"/>
          <w:szCs w:val="25"/>
        </w:rPr>
        <w:t xml:space="preserve"> Engineering</w:t>
      </w:r>
    </w:p>
    <w:p w14:paraId="69079EA1" w14:textId="77777777" w:rsidR="00173553" w:rsidRDefault="00173553" w:rsidP="00F649D8">
      <w:pPr>
        <w:spacing w:line="360" w:lineRule="auto"/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29E3125" w14:textId="77777777" w:rsidR="00173553" w:rsidRDefault="00173553" w:rsidP="00F649D8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2220B7E7" w:rsidR="00CD7194" w:rsidRDefault="00CD7194" w:rsidP="00CD719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51F4583" w:rsidR="00076EA7" w:rsidRPr="00337606" w:rsidRDefault="00AB2CF2" w:rsidP="00CD719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2141638F" w14:textId="5F645361" w:rsidR="00247F81" w:rsidRPr="003D1396" w:rsidRDefault="00247F81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173553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B0B0E" w14:textId="77777777" w:rsidR="00845890" w:rsidRDefault="00845890">
      <w:r>
        <w:separator/>
      </w:r>
    </w:p>
  </w:endnote>
  <w:endnote w:type="continuationSeparator" w:id="0">
    <w:p w14:paraId="1279B429" w14:textId="77777777" w:rsidR="00845890" w:rsidRDefault="00845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AC6AC" w14:textId="77777777" w:rsidR="00845890" w:rsidRDefault="00845890">
      <w:r>
        <w:separator/>
      </w:r>
    </w:p>
  </w:footnote>
  <w:footnote w:type="continuationSeparator" w:id="0">
    <w:p w14:paraId="19D82386" w14:textId="77777777" w:rsidR="00845890" w:rsidRDefault="00845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AFA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B7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110</Words>
  <Characters>704</Characters>
  <Application>Microsoft Office Word</Application>
  <DocSecurity>0</DocSecurity>
  <Lines>33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4</cp:revision>
  <cp:lastPrinted>2025-06-27T05:14:00Z</cp:lastPrinted>
  <dcterms:created xsi:type="dcterms:W3CDTF">2025-06-27T05:10:00Z</dcterms:created>
  <dcterms:modified xsi:type="dcterms:W3CDTF">2025-06-27T05:30:00Z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