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B9E02" w14:textId="543E199F" w:rsidR="00696C74" w:rsidRDefault="00C50068" w:rsidP="00696C74">
      <w:pPr>
        <w:ind w:hanging="426"/>
        <w:jc w:val="both"/>
        <w:rPr>
          <w:rFonts w:ascii="Tahoma" w:hAnsi="Tahoma" w:cs="Tahoma"/>
          <w:b/>
          <w:bCs/>
          <w:sz w:val="25"/>
          <w:szCs w:val="25"/>
        </w:rPr>
      </w:pPr>
      <w:r>
        <w:rPr>
          <w:rFonts w:ascii="Tahoma" w:hAnsi="Tahoma" w:cs="Tahoma"/>
          <w:b/>
          <w:bCs/>
          <w:sz w:val="25"/>
          <w:szCs w:val="25"/>
        </w:rPr>
        <w:t>Mr. Javid</w:t>
      </w:r>
      <w:r w:rsidR="00696C74">
        <w:rPr>
          <w:rFonts w:ascii="Tahoma" w:hAnsi="Tahoma" w:cs="Tahoma"/>
          <w:b/>
          <w:bCs/>
          <w:sz w:val="25"/>
          <w:szCs w:val="25"/>
        </w:rPr>
        <w:t xml:space="preserve"> Ahmad Baba,</w:t>
      </w:r>
    </w:p>
    <w:p w14:paraId="1BD0E7BE" w14:textId="7EF8470C" w:rsidR="00696C74" w:rsidRDefault="00696C74" w:rsidP="00696C74">
      <w:pPr>
        <w:ind w:hanging="426"/>
        <w:jc w:val="both"/>
        <w:rPr>
          <w:rFonts w:ascii="Tahoma" w:hAnsi="Tahoma" w:cs="Tahoma"/>
          <w:b/>
          <w:bCs/>
          <w:sz w:val="25"/>
          <w:szCs w:val="25"/>
        </w:rPr>
      </w:pPr>
      <w:r>
        <w:rPr>
          <w:rFonts w:ascii="Tahoma" w:hAnsi="Tahoma" w:cs="Tahoma"/>
          <w:b/>
          <w:bCs/>
          <w:sz w:val="25"/>
          <w:szCs w:val="25"/>
        </w:rPr>
        <w:t>Workshop Bearer.</w:t>
      </w:r>
    </w:p>
    <w:p w14:paraId="1C21BC0E" w14:textId="77777777" w:rsidR="0007429B" w:rsidRDefault="0007429B" w:rsidP="0097712B">
      <w:pPr>
        <w:jc w:val="both"/>
        <w:rPr>
          <w:rFonts w:ascii="Tahoma" w:hAnsi="Tahoma" w:cs="Tahoma"/>
          <w:b/>
          <w:bCs/>
          <w:sz w:val="25"/>
          <w:szCs w:val="25"/>
        </w:rPr>
      </w:pPr>
    </w:p>
    <w:p w14:paraId="76E50685" w14:textId="232285AB" w:rsidR="00C50068" w:rsidRPr="00C50068" w:rsidRDefault="00696C74" w:rsidP="00C50068">
      <w:pPr>
        <w:spacing w:after="240"/>
        <w:ind w:left="-540"/>
        <w:jc w:val="both"/>
        <w:rPr>
          <w:rFonts w:ascii="Tahoma" w:hAnsi="Tahoma" w:cs="Tahoma"/>
          <w:b/>
          <w:bCs/>
          <w:sz w:val="25"/>
          <w:szCs w:val="25"/>
        </w:rPr>
      </w:pPr>
      <w:r w:rsidRPr="00696C74">
        <w:rPr>
          <w:rFonts w:ascii="Tahoma" w:hAnsi="Tahoma" w:cs="Tahoma"/>
          <w:b/>
          <w:bCs/>
          <w:sz w:val="25"/>
          <w:szCs w:val="25"/>
        </w:rPr>
        <w:t xml:space="preserve">Subject: Explanation </w:t>
      </w:r>
      <w:r w:rsidR="00C50068">
        <w:rPr>
          <w:rFonts w:ascii="Tahoma" w:hAnsi="Tahoma" w:cs="Tahoma"/>
          <w:b/>
          <w:bCs/>
          <w:sz w:val="25"/>
          <w:szCs w:val="25"/>
        </w:rPr>
        <w:t xml:space="preserve">Sought </w:t>
      </w:r>
      <w:r w:rsidRPr="00696C74">
        <w:rPr>
          <w:rFonts w:ascii="Tahoma" w:hAnsi="Tahoma" w:cs="Tahoma"/>
          <w:b/>
          <w:bCs/>
          <w:sz w:val="25"/>
          <w:szCs w:val="25"/>
        </w:rPr>
        <w:t xml:space="preserve">for </w:t>
      </w:r>
      <w:r w:rsidR="00C50068" w:rsidRPr="00C50068">
        <w:rPr>
          <w:rFonts w:ascii="Tahoma" w:hAnsi="Tahoma" w:cs="Tahoma"/>
          <w:b/>
          <w:bCs/>
          <w:sz w:val="25"/>
          <w:szCs w:val="25"/>
        </w:rPr>
        <w:t>Non-Completion of Assigned Task and Unprofessional Conduct</w:t>
      </w:r>
      <w:r w:rsidR="00C50068">
        <w:rPr>
          <w:rFonts w:ascii="Tahoma" w:hAnsi="Tahoma" w:cs="Tahoma"/>
          <w:b/>
          <w:bCs/>
          <w:sz w:val="25"/>
          <w:szCs w:val="25"/>
        </w:rPr>
        <w:t>.</w:t>
      </w:r>
    </w:p>
    <w:p w14:paraId="54F617CD" w14:textId="0DC2B469" w:rsidR="00C50068" w:rsidRPr="00C50068" w:rsidRDefault="00C50068" w:rsidP="00C50068">
      <w:pPr>
        <w:spacing w:line="360" w:lineRule="auto"/>
        <w:ind w:left="-540"/>
        <w:jc w:val="both"/>
        <w:rPr>
          <w:rFonts w:ascii="Tahoma" w:hAnsi="Tahoma" w:cs="Tahoma"/>
          <w:sz w:val="25"/>
          <w:szCs w:val="25"/>
        </w:rPr>
      </w:pPr>
      <w:r w:rsidRPr="00C50068">
        <w:rPr>
          <w:rFonts w:ascii="Tahoma" w:hAnsi="Tahoma" w:cs="Tahoma"/>
          <w:sz w:val="25"/>
          <w:szCs w:val="25"/>
        </w:rPr>
        <w:t>It has come to my attention that you failed to complete a task assigned to you, providing inadequate reasons for the failure.</w:t>
      </w:r>
      <w:r>
        <w:rPr>
          <w:rFonts w:ascii="Tahoma" w:hAnsi="Tahoma" w:cs="Tahoma"/>
          <w:sz w:val="25"/>
          <w:szCs w:val="25"/>
        </w:rPr>
        <w:t xml:space="preserve"> You are habitual of doing the same.</w:t>
      </w:r>
      <w:r w:rsidRPr="00C50068">
        <w:rPr>
          <w:rFonts w:ascii="Tahoma" w:hAnsi="Tahoma" w:cs="Tahoma"/>
          <w:sz w:val="25"/>
          <w:szCs w:val="25"/>
        </w:rPr>
        <w:t xml:space="preserve"> Furthermore, you engaged in an unprofessional argument with</w:t>
      </w:r>
      <w:r>
        <w:rPr>
          <w:rFonts w:ascii="Tahoma" w:hAnsi="Tahoma" w:cs="Tahoma"/>
          <w:sz w:val="25"/>
          <w:szCs w:val="25"/>
        </w:rPr>
        <w:t xml:space="preserve"> the undersigned</w:t>
      </w:r>
      <w:r w:rsidRPr="00C50068">
        <w:rPr>
          <w:rFonts w:ascii="Tahoma" w:hAnsi="Tahoma" w:cs="Tahoma"/>
          <w:sz w:val="25"/>
          <w:szCs w:val="25"/>
        </w:rPr>
        <w:t xml:space="preserve"> in the presence of other officers and staff, which disrupted the institution’s decorum and fostered an environment of indiscipline. Such </w:t>
      </w:r>
      <w:r>
        <w:rPr>
          <w:rFonts w:ascii="Tahoma" w:hAnsi="Tahoma" w:cs="Tahoma"/>
          <w:sz w:val="25"/>
          <w:szCs w:val="25"/>
        </w:rPr>
        <w:t>behaviour</w:t>
      </w:r>
      <w:r w:rsidRPr="00C50068">
        <w:rPr>
          <w:rFonts w:ascii="Tahoma" w:hAnsi="Tahoma" w:cs="Tahoma"/>
          <w:sz w:val="25"/>
          <w:szCs w:val="25"/>
        </w:rPr>
        <w:t xml:space="preserve"> is unacceptable and contrary to the standards of professionalism expected within our institution.</w:t>
      </w:r>
    </w:p>
    <w:p w14:paraId="7FFBF148" w14:textId="015E232E" w:rsidR="00C50068" w:rsidRPr="00C50068" w:rsidRDefault="00C50068" w:rsidP="00C50068">
      <w:pPr>
        <w:spacing w:line="360" w:lineRule="auto"/>
        <w:ind w:left="-540"/>
        <w:jc w:val="both"/>
        <w:rPr>
          <w:rFonts w:ascii="Tahoma" w:hAnsi="Tahoma" w:cs="Tahoma"/>
          <w:sz w:val="25"/>
          <w:szCs w:val="25"/>
        </w:rPr>
      </w:pPr>
      <w:r w:rsidRPr="00C50068">
        <w:rPr>
          <w:rFonts w:ascii="Tahoma" w:hAnsi="Tahoma" w:cs="Tahoma"/>
          <w:sz w:val="25"/>
          <w:szCs w:val="25"/>
        </w:rPr>
        <w:t>You are hereby required to submit a written</w:t>
      </w:r>
      <w:r>
        <w:rPr>
          <w:rFonts w:ascii="Tahoma" w:hAnsi="Tahoma" w:cs="Tahoma"/>
          <w:sz w:val="25"/>
          <w:szCs w:val="25"/>
        </w:rPr>
        <w:t xml:space="preserve"> response to this </w:t>
      </w:r>
      <w:r w:rsidRPr="00C50068">
        <w:rPr>
          <w:rFonts w:ascii="Tahoma" w:hAnsi="Tahoma" w:cs="Tahoma"/>
          <w:sz w:val="25"/>
          <w:szCs w:val="25"/>
        </w:rPr>
        <w:t>explanation addressing both your failure to complete the assigned task and your conduct during the incident. This explanation must be submitted within two days of receiving this letter. Failure to provide a satisfactory response within the stipulated timeframe may lead to further disciplinary action</w:t>
      </w:r>
      <w:r>
        <w:rPr>
          <w:rFonts w:ascii="Tahoma" w:hAnsi="Tahoma" w:cs="Tahoma"/>
          <w:sz w:val="25"/>
          <w:szCs w:val="25"/>
        </w:rPr>
        <w:t xml:space="preserve"> as per the rules.</w:t>
      </w:r>
    </w:p>
    <w:p w14:paraId="552B288C" w14:textId="73BF617E" w:rsidR="00C50068" w:rsidRPr="001E487E" w:rsidRDefault="001B11C7" w:rsidP="00C50068">
      <w:pPr>
        <w:spacing w:line="360" w:lineRule="auto"/>
        <w:jc w:val="both"/>
        <w:rPr>
          <w:rFonts w:ascii="Tahoma" w:hAnsi="Tahoma" w:cs="Tahoma"/>
          <w:sz w:val="25"/>
          <w:szCs w:val="25"/>
        </w:rPr>
      </w:pPr>
      <w:r>
        <w:rPr>
          <w:rFonts w:ascii="Tahoma" w:hAnsi="Tahoma" w:cs="Tahoma"/>
          <w:noProof/>
          <w:sz w:val="25"/>
          <w:szCs w:val="25"/>
        </w:rPr>
        <mc:AlternateContent>
          <mc:Choice Requires="wps">
            <w:drawing>
              <wp:anchor distT="0" distB="0" distL="114300" distR="114300" simplePos="0" relativeHeight="251659264" behindDoc="0" locked="0" layoutInCell="1" allowOverlap="1" wp14:anchorId="7ADFEB7F" wp14:editId="42A0A4F0">
                <wp:simplePos x="0" y="0"/>
                <wp:positionH relativeFrom="column">
                  <wp:posOffset>-145720</wp:posOffset>
                </wp:positionH>
                <wp:positionV relativeFrom="paragraph">
                  <wp:posOffset>294792</wp:posOffset>
                </wp:positionV>
                <wp:extent cx="1960473" cy="541325"/>
                <wp:effectExtent l="0" t="0" r="1905" b="0"/>
                <wp:wrapNone/>
                <wp:docPr id="1" name="Text Box 1"/>
                <wp:cNvGraphicFramePr/>
                <a:graphic xmlns:a="http://schemas.openxmlformats.org/drawingml/2006/main">
                  <a:graphicData uri="http://schemas.microsoft.com/office/word/2010/wordprocessingShape">
                    <wps:wsp>
                      <wps:cNvSpPr txBox="1"/>
                      <wps:spPr>
                        <a:xfrm>
                          <a:off x="0" y="0"/>
                          <a:ext cx="1960473" cy="541325"/>
                        </a:xfrm>
                        <a:prstGeom prst="rect">
                          <a:avLst/>
                        </a:prstGeom>
                        <a:solidFill>
                          <a:schemeClr val="lt1"/>
                        </a:solidFill>
                        <a:ln w="6350">
                          <a:noFill/>
                        </a:ln>
                      </wps:spPr>
                      <wps:txbx>
                        <w:txbxContent>
                          <w:p w14:paraId="62849BCC" w14:textId="7DB82969" w:rsidR="001B11C7" w:rsidRPr="00377397" w:rsidRDefault="001B11C7" w:rsidP="001B11C7">
                            <w:pPr>
                              <w:shd w:val="clear" w:color="auto" w:fill="FFFFFF"/>
                              <w:ind w:left="-540"/>
                              <w:jc w:val="both"/>
                              <w:rPr>
                                <w:rFonts w:ascii="Tahoma" w:hAnsi="Tahoma" w:cs="Tahoma"/>
                                <w:color w:val="1F1F1F"/>
                                <w:sz w:val="24"/>
                                <w:szCs w:val="24"/>
                              </w:rPr>
                            </w:pPr>
                            <w:r w:rsidRPr="00377397">
                              <w:rPr>
                                <w:rFonts w:ascii="Tahoma" w:hAnsi="Tahoma" w:cs="Tahoma"/>
                                <w:color w:val="1F1F1F"/>
                                <w:sz w:val="24"/>
                                <w:szCs w:val="24"/>
                              </w:rPr>
                              <w:t xml:space="preserve">No: </w:t>
                            </w:r>
                            <w:r w:rsidR="00C50068">
                              <w:rPr>
                                <w:rFonts w:ascii="Tahoma" w:hAnsi="Tahoma" w:cs="Tahoma"/>
                                <w:color w:val="1F1F1F"/>
                                <w:sz w:val="24"/>
                                <w:szCs w:val="24"/>
                              </w:rPr>
                              <w:t>No:</w:t>
                            </w:r>
                            <w:r w:rsidR="00C50068" w:rsidRPr="00377397">
                              <w:rPr>
                                <w:rFonts w:ascii="Tahoma" w:hAnsi="Tahoma" w:cs="Tahoma"/>
                                <w:color w:val="1F1F1F"/>
                                <w:sz w:val="24"/>
                                <w:szCs w:val="24"/>
                              </w:rPr>
                              <w:t xml:space="preserve"> KGP</w:t>
                            </w:r>
                            <w:r w:rsidRPr="00377397">
                              <w:rPr>
                                <w:rFonts w:ascii="Tahoma" w:hAnsi="Tahoma" w:cs="Tahoma"/>
                                <w:color w:val="1F1F1F"/>
                                <w:sz w:val="24"/>
                                <w:szCs w:val="24"/>
                              </w:rPr>
                              <w:t xml:space="preserve">/Estt/2025/                                                                    </w:t>
                            </w:r>
                          </w:p>
                          <w:p w14:paraId="1459BE2C" w14:textId="579B6261" w:rsidR="001B11C7" w:rsidRDefault="001B11C7" w:rsidP="001B11C7">
                            <w:pPr>
                              <w:shd w:val="clear" w:color="auto" w:fill="FFFFFF"/>
                              <w:ind w:left="-540"/>
                              <w:rPr>
                                <w:rFonts w:ascii="Tahoma" w:hAnsi="Tahoma" w:cs="Tahoma"/>
                                <w:color w:val="1F1F1F"/>
                                <w:sz w:val="24"/>
                                <w:szCs w:val="24"/>
                              </w:rPr>
                            </w:pPr>
                            <w:r w:rsidRPr="00377397">
                              <w:rPr>
                                <w:rFonts w:ascii="Tahoma" w:hAnsi="Tahoma" w:cs="Tahoma"/>
                                <w:color w:val="1F1F1F"/>
                                <w:sz w:val="24"/>
                                <w:szCs w:val="24"/>
                              </w:rPr>
                              <w:t>Da</w:t>
                            </w:r>
                            <w:r>
                              <w:rPr>
                                <w:rFonts w:ascii="Tahoma" w:hAnsi="Tahoma" w:cs="Tahoma"/>
                                <w:color w:val="1F1F1F"/>
                                <w:sz w:val="24"/>
                                <w:szCs w:val="24"/>
                              </w:rPr>
                              <w:t>aDa</w:t>
                            </w:r>
                            <w:r w:rsidRPr="00377397">
                              <w:rPr>
                                <w:rFonts w:ascii="Tahoma" w:hAnsi="Tahoma" w:cs="Tahoma"/>
                                <w:color w:val="1F1F1F"/>
                                <w:sz w:val="24"/>
                                <w:szCs w:val="24"/>
                              </w:rPr>
                              <w:t>ted:</w:t>
                            </w:r>
                            <w:r w:rsidR="00C50068">
                              <w:rPr>
                                <w:rFonts w:ascii="Tahoma" w:hAnsi="Tahoma" w:cs="Tahoma"/>
                                <w:color w:val="1F1F1F"/>
                                <w:sz w:val="24"/>
                                <w:szCs w:val="24"/>
                              </w:rPr>
                              <w:t>26</w:t>
                            </w:r>
                            <w:r w:rsidRPr="00377397">
                              <w:rPr>
                                <w:rFonts w:ascii="Tahoma" w:hAnsi="Tahoma" w:cs="Tahoma"/>
                                <w:color w:val="1F1F1F"/>
                                <w:sz w:val="24"/>
                                <w:szCs w:val="24"/>
                              </w:rPr>
                              <w:t>-0</w:t>
                            </w:r>
                            <w:r>
                              <w:rPr>
                                <w:rFonts w:ascii="Tahoma" w:hAnsi="Tahoma" w:cs="Tahoma"/>
                                <w:color w:val="1F1F1F"/>
                                <w:sz w:val="24"/>
                                <w:szCs w:val="24"/>
                              </w:rPr>
                              <w:t>7</w:t>
                            </w:r>
                            <w:r w:rsidRPr="00377397">
                              <w:rPr>
                                <w:rFonts w:ascii="Tahoma" w:hAnsi="Tahoma" w:cs="Tahoma"/>
                                <w:color w:val="1F1F1F"/>
                                <w:sz w:val="24"/>
                                <w:szCs w:val="24"/>
                              </w:rPr>
                              <w:t xml:space="preserve">-2025     </w:t>
                            </w:r>
                          </w:p>
                          <w:p w14:paraId="73383401" w14:textId="77777777" w:rsidR="001B11C7" w:rsidRDefault="001B11C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ADFEB7F" id="_x0000_t202" coordsize="21600,21600" o:spt="202" path="m,l,21600r21600,l21600,xe">
                <v:stroke joinstyle="miter"/>
                <v:path gradientshapeok="t" o:connecttype="rect"/>
              </v:shapetype>
              <v:shape id="Text Box 1" o:spid="_x0000_s1026" type="#_x0000_t202" style="position:absolute;left:0;text-align:left;margin-left:-11.45pt;margin-top:23.2pt;width:154.35pt;height:42.6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" fillcolor="white [3201]" stroked="f" strokeweight=".5pt">
                <v:textbox>
                  <w:txbxContent>
                    <w:p w14:paraId="62849BCC" w14:textId="7DB82969" w:rsidR="001B11C7" w:rsidRPr="00377397" w:rsidRDefault="001B11C7" w:rsidP="001B11C7">
                      <w:pPr>
                        <w:shd w:val="clear" w:color="auto" w:fill="FFFFFF"/>
                        <w:ind w:left="-540"/>
                        <w:jc w:val="both"/>
                        <w:rPr>
                          <w:rFonts w:ascii="Tahoma" w:hAnsi="Tahoma" w:cs="Tahoma"/>
                          <w:color w:val="1F1F1F"/>
                          <w:sz w:val="24"/>
                          <w:szCs w:val="24"/>
                        </w:rPr>
                      </w:pPr>
                      <w:r w:rsidRPr="00377397">
                        <w:rPr>
                          <w:rFonts w:ascii="Tahoma" w:hAnsi="Tahoma" w:cs="Tahoma"/>
                          <w:color w:val="1F1F1F"/>
                          <w:sz w:val="24"/>
                          <w:szCs w:val="24"/>
                        </w:rPr>
                        <w:t xml:space="preserve">No: </w:t>
                      </w:r>
                      <w:r w:rsidR="00C50068">
                        <w:rPr>
                          <w:rFonts w:ascii="Tahoma" w:hAnsi="Tahoma" w:cs="Tahoma"/>
                          <w:color w:val="1F1F1F"/>
                          <w:sz w:val="24"/>
                          <w:szCs w:val="24"/>
                        </w:rPr>
                        <w:t>No:</w:t>
                      </w:r>
                      <w:r w:rsidR="00C50068" w:rsidRPr="00377397">
                        <w:rPr>
                          <w:rFonts w:ascii="Tahoma" w:hAnsi="Tahoma" w:cs="Tahoma"/>
                          <w:color w:val="1F1F1F"/>
                          <w:sz w:val="24"/>
                          <w:szCs w:val="24"/>
                        </w:rPr>
                        <w:t xml:space="preserve"> KGP</w:t>
                      </w:r>
                      <w:r w:rsidRPr="00377397">
                        <w:rPr>
                          <w:rFonts w:ascii="Tahoma" w:hAnsi="Tahoma" w:cs="Tahoma"/>
                          <w:color w:val="1F1F1F"/>
                          <w:sz w:val="24"/>
                          <w:szCs w:val="24"/>
                        </w:rPr>
                        <w:t xml:space="preserve">/Estt/2025/                                                                    </w:t>
                      </w:r>
                    </w:p>
                    <w:p w14:paraId="1459BE2C" w14:textId="579B6261" w:rsidR="001B11C7" w:rsidRDefault="001B11C7" w:rsidP="001B11C7">
                      <w:pPr>
                        <w:shd w:val="clear" w:color="auto" w:fill="FFFFFF"/>
                        <w:ind w:left="-540"/>
                        <w:rPr>
                          <w:rFonts w:ascii="Tahoma" w:hAnsi="Tahoma" w:cs="Tahoma"/>
                          <w:color w:val="1F1F1F"/>
                          <w:sz w:val="24"/>
                          <w:szCs w:val="24"/>
                        </w:rPr>
                      </w:pPr>
                      <w:r w:rsidRPr="00377397">
                        <w:rPr>
                          <w:rFonts w:ascii="Tahoma" w:hAnsi="Tahoma" w:cs="Tahoma"/>
                          <w:color w:val="1F1F1F"/>
                          <w:sz w:val="24"/>
                          <w:szCs w:val="24"/>
                        </w:rPr>
                        <w:t>Da</w:t>
                      </w:r>
                      <w:r>
                        <w:rPr>
                          <w:rFonts w:ascii="Tahoma" w:hAnsi="Tahoma" w:cs="Tahoma"/>
                          <w:color w:val="1F1F1F"/>
                          <w:sz w:val="24"/>
                          <w:szCs w:val="24"/>
                        </w:rPr>
                        <w:t>aDa</w:t>
                      </w:r>
                      <w:r w:rsidRPr="00377397">
                        <w:rPr>
                          <w:rFonts w:ascii="Tahoma" w:hAnsi="Tahoma" w:cs="Tahoma"/>
                          <w:color w:val="1F1F1F"/>
                          <w:sz w:val="24"/>
                          <w:szCs w:val="24"/>
                        </w:rPr>
                        <w:t>ted:</w:t>
                      </w:r>
                      <w:r w:rsidR="00C50068">
                        <w:rPr>
                          <w:rFonts w:ascii="Tahoma" w:hAnsi="Tahoma" w:cs="Tahoma"/>
                          <w:color w:val="1F1F1F"/>
                          <w:sz w:val="24"/>
                          <w:szCs w:val="24"/>
                        </w:rPr>
                        <w:t>26</w:t>
                      </w:r>
                      <w:r w:rsidRPr="00377397">
                        <w:rPr>
                          <w:rFonts w:ascii="Tahoma" w:hAnsi="Tahoma" w:cs="Tahoma"/>
                          <w:color w:val="1F1F1F"/>
                          <w:sz w:val="24"/>
                          <w:szCs w:val="24"/>
                        </w:rPr>
                        <w:t>-0</w:t>
                      </w:r>
                      <w:r>
                        <w:rPr>
                          <w:rFonts w:ascii="Tahoma" w:hAnsi="Tahoma" w:cs="Tahoma"/>
                          <w:color w:val="1F1F1F"/>
                          <w:sz w:val="24"/>
                          <w:szCs w:val="24"/>
                        </w:rPr>
                        <w:t>7</w:t>
                      </w:r>
                      <w:r w:rsidRPr="00377397">
                        <w:rPr>
                          <w:rFonts w:ascii="Tahoma" w:hAnsi="Tahoma" w:cs="Tahoma"/>
                          <w:color w:val="1F1F1F"/>
                          <w:sz w:val="24"/>
                          <w:szCs w:val="24"/>
                        </w:rPr>
                        <w:t xml:space="preserve">-2025     </w:t>
                      </w:r>
                    </w:p>
                    <w:p w14:paraId="73383401" w14:textId="77777777" w:rsidR="001B11C7" w:rsidRDefault="001B11C7"/>
                  </w:txbxContent>
                </v:textbox>
              </v:shape>
            </w:pict>
          </mc:Fallback>
        </mc:AlternateContent>
      </w:r>
    </w:p>
    <w:p w14:paraId="2141638F" w14:textId="354C78E4" w:rsidR="00247F81" w:rsidRPr="001E487E" w:rsidRDefault="00247F81" w:rsidP="00BA2C0B">
      <w:pPr>
        <w:ind w:left="-540"/>
        <w:jc w:val="both"/>
        <w:rPr>
          <w:rFonts w:ascii="Tahoma" w:hAnsi="Tahoma" w:cs="Tahoma"/>
          <w:sz w:val="25"/>
          <w:szCs w:val="25"/>
        </w:rPr>
      </w:pPr>
      <w:r w:rsidRPr="001E487E">
        <w:rPr>
          <w:rFonts w:ascii="Tahoma" w:hAnsi="Tahoma" w:cs="Tahoma"/>
          <w:sz w:val="25"/>
          <w:szCs w:val="25"/>
        </w:rPr>
        <w:t xml:space="preserve">                                                              </w:t>
      </w:r>
      <w:r w:rsidR="00C50068">
        <w:rPr>
          <w:rFonts w:ascii="Tahoma" w:hAnsi="Tahoma" w:cs="Tahoma"/>
          <w:sz w:val="25"/>
          <w:szCs w:val="25"/>
        </w:rPr>
        <w:t xml:space="preserve"> </w:t>
      </w:r>
      <w:r w:rsidRPr="001E487E">
        <w:rPr>
          <w:rFonts w:ascii="Tahoma" w:hAnsi="Tahoma" w:cs="Tahoma"/>
          <w:sz w:val="25"/>
          <w:szCs w:val="25"/>
        </w:rPr>
        <w:t xml:space="preserve"> Principal</w:t>
      </w:r>
    </w:p>
    <w:p w14:paraId="6495290F" w14:textId="45F7352C" w:rsidR="00247F81" w:rsidRPr="001E487E" w:rsidRDefault="00247F81" w:rsidP="00BA2C0B">
      <w:pPr>
        <w:ind w:left="-540"/>
        <w:jc w:val="both"/>
        <w:rPr>
          <w:rFonts w:ascii="Tahoma" w:hAnsi="Tahoma" w:cs="Tahoma"/>
          <w:sz w:val="25"/>
          <w:szCs w:val="25"/>
        </w:rPr>
      </w:pPr>
      <w:r w:rsidRPr="001E487E">
        <w:rPr>
          <w:rFonts w:ascii="Tahoma" w:hAnsi="Tahoma" w:cs="Tahoma"/>
          <w:sz w:val="25"/>
          <w:szCs w:val="25"/>
        </w:rPr>
        <w:t xml:space="preserve">                                             </w:t>
      </w:r>
      <w:r w:rsidR="00C50068">
        <w:rPr>
          <w:rFonts w:ascii="Tahoma" w:hAnsi="Tahoma" w:cs="Tahoma"/>
          <w:sz w:val="25"/>
          <w:szCs w:val="25"/>
        </w:rPr>
        <w:t xml:space="preserve"> </w:t>
      </w:r>
      <w:r w:rsidRPr="001E487E">
        <w:rPr>
          <w:rFonts w:ascii="Tahoma" w:hAnsi="Tahoma" w:cs="Tahoma"/>
          <w:sz w:val="25"/>
          <w:szCs w:val="25"/>
        </w:rPr>
        <w:t xml:space="preserve">  Kashmir Government Polytechnic College</w:t>
      </w:r>
    </w:p>
    <w:p w14:paraId="5D50072E" w14:textId="0CC87230" w:rsidR="00247F81" w:rsidRDefault="00247F81" w:rsidP="00BA2C0B">
      <w:pPr>
        <w:ind w:left="-540"/>
        <w:jc w:val="both"/>
        <w:rPr>
          <w:rFonts w:ascii="Tahoma" w:hAnsi="Tahoma" w:cs="Tahoma"/>
          <w:sz w:val="25"/>
          <w:szCs w:val="25"/>
        </w:rPr>
      </w:pPr>
      <w:r w:rsidRPr="001E487E">
        <w:rPr>
          <w:rFonts w:ascii="Tahoma" w:hAnsi="Tahoma" w:cs="Tahoma"/>
          <w:sz w:val="25"/>
          <w:szCs w:val="25"/>
        </w:rPr>
        <w:t xml:space="preserve">                                                                Srinagar</w:t>
      </w:r>
    </w:p>
    <w:p w14:paraId="1C4316FC" w14:textId="54D5917F" w:rsidR="0007429B" w:rsidRDefault="0007429B" w:rsidP="00BA2C0B">
      <w:pPr>
        <w:ind w:left="-540"/>
        <w:jc w:val="both"/>
        <w:rPr>
          <w:rFonts w:ascii="Tahoma" w:hAnsi="Tahoma" w:cs="Tahoma"/>
          <w:sz w:val="25"/>
          <w:szCs w:val="25"/>
        </w:rPr>
      </w:pPr>
    </w:p>
    <w:p w14:paraId="2CE32BB4" w14:textId="35157786" w:rsidR="0007429B" w:rsidRDefault="0007429B" w:rsidP="00C50068">
      <w:pPr>
        <w:ind w:left="-540"/>
        <w:jc w:val="both"/>
        <w:rPr>
          <w:rFonts w:ascii="Tahoma" w:hAnsi="Tahoma" w:cs="Tahoma"/>
          <w:sz w:val="25"/>
          <w:szCs w:val="25"/>
        </w:rPr>
      </w:pPr>
      <w:r>
        <w:rPr>
          <w:rFonts w:ascii="Tahoma" w:hAnsi="Tahoma" w:cs="Tahoma"/>
          <w:sz w:val="25"/>
          <w:szCs w:val="25"/>
        </w:rPr>
        <w:t>Copy to the:</w:t>
      </w:r>
    </w:p>
    <w:p w14:paraId="6A4626C3" w14:textId="1F47AF3B" w:rsidR="0007429B" w:rsidRDefault="0007429B" w:rsidP="00BA2C0B">
      <w:pPr>
        <w:ind w:left="-540"/>
        <w:jc w:val="both"/>
        <w:rPr>
          <w:rFonts w:ascii="Tahoma" w:hAnsi="Tahoma" w:cs="Tahoma"/>
          <w:sz w:val="25"/>
          <w:szCs w:val="25"/>
        </w:rPr>
      </w:pPr>
      <w:r>
        <w:rPr>
          <w:rFonts w:ascii="Tahoma" w:hAnsi="Tahoma" w:cs="Tahoma"/>
          <w:sz w:val="25"/>
          <w:szCs w:val="25"/>
        </w:rPr>
        <w:t>1.</w:t>
      </w:r>
      <w:r w:rsidR="00C50068">
        <w:rPr>
          <w:rFonts w:ascii="Tahoma" w:hAnsi="Tahoma" w:cs="Tahoma"/>
          <w:sz w:val="25"/>
          <w:szCs w:val="25"/>
        </w:rPr>
        <w:t xml:space="preserve"> </w:t>
      </w:r>
      <w:r>
        <w:rPr>
          <w:rFonts w:ascii="Tahoma" w:hAnsi="Tahoma" w:cs="Tahoma"/>
          <w:sz w:val="25"/>
          <w:szCs w:val="25"/>
        </w:rPr>
        <w:t>Director, Skill Development Department for information.</w:t>
      </w:r>
    </w:p>
    <w:p w14:paraId="38ABF592" w14:textId="2893BBD3" w:rsidR="00C50068" w:rsidRDefault="00C50068" w:rsidP="00BA2C0B">
      <w:pPr>
        <w:ind w:left="-540"/>
        <w:jc w:val="both"/>
        <w:rPr>
          <w:rFonts w:ascii="Tahoma" w:hAnsi="Tahoma" w:cs="Tahoma"/>
          <w:sz w:val="25"/>
          <w:szCs w:val="25"/>
        </w:rPr>
      </w:pPr>
      <w:r>
        <w:rPr>
          <w:rFonts w:ascii="Tahoma" w:hAnsi="Tahoma" w:cs="Tahoma"/>
          <w:sz w:val="25"/>
          <w:szCs w:val="25"/>
        </w:rPr>
        <w:t xml:space="preserve">2. Accounts Section with the instructions </w:t>
      </w:r>
      <w:r w:rsidRPr="00C50068">
        <w:rPr>
          <w:rFonts w:ascii="Tahoma" w:hAnsi="Tahoma" w:cs="Tahoma"/>
          <w:sz w:val="25"/>
          <w:szCs w:val="25"/>
        </w:rPr>
        <w:t xml:space="preserve">to withhold </w:t>
      </w:r>
      <w:r>
        <w:rPr>
          <w:rFonts w:ascii="Tahoma" w:hAnsi="Tahoma" w:cs="Tahoma"/>
          <w:sz w:val="25"/>
          <w:szCs w:val="25"/>
        </w:rPr>
        <w:t xml:space="preserve">the </w:t>
      </w:r>
      <w:r w:rsidRPr="00C50068">
        <w:rPr>
          <w:rFonts w:ascii="Tahoma" w:hAnsi="Tahoma" w:cs="Tahoma"/>
          <w:sz w:val="25"/>
          <w:szCs w:val="25"/>
        </w:rPr>
        <w:t>salary</w:t>
      </w:r>
      <w:r>
        <w:rPr>
          <w:rFonts w:ascii="Tahoma" w:hAnsi="Tahoma" w:cs="Tahoma"/>
          <w:sz w:val="25"/>
          <w:szCs w:val="25"/>
        </w:rPr>
        <w:t xml:space="preserve"> of the official.</w:t>
      </w:r>
    </w:p>
    <w:p w14:paraId="49730C0C" w14:textId="4B9FF194" w:rsidR="0007429B" w:rsidRDefault="00C50068" w:rsidP="00BA2C0B">
      <w:pPr>
        <w:ind w:left="-540"/>
        <w:jc w:val="both"/>
        <w:rPr>
          <w:rFonts w:ascii="Tahoma" w:hAnsi="Tahoma" w:cs="Tahoma"/>
          <w:sz w:val="25"/>
          <w:szCs w:val="25"/>
        </w:rPr>
      </w:pPr>
      <w:r>
        <w:rPr>
          <w:rFonts w:ascii="Tahoma" w:hAnsi="Tahoma" w:cs="Tahoma"/>
          <w:sz w:val="25"/>
          <w:szCs w:val="25"/>
        </w:rPr>
        <w:t>3</w:t>
      </w:r>
      <w:r w:rsidR="0007429B">
        <w:rPr>
          <w:rFonts w:ascii="Tahoma" w:hAnsi="Tahoma" w:cs="Tahoma"/>
          <w:sz w:val="25"/>
          <w:szCs w:val="25"/>
        </w:rPr>
        <w:t>.</w:t>
      </w:r>
      <w:r>
        <w:rPr>
          <w:rFonts w:ascii="Tahoma" w:hAnsi="Tahoma" w:cs="Tahoma"/>
          <w:sz w:val="25"/>
          <w:szCs w:val="25"/>
        </w:rPr>
        <w:t xml:space="preserve"> </w:t>
      </w:r>
      <w:r w:rsidR="0007429B">
        <w:rPr>
          <w:rFonts w:ascii="Tahoma" w:hAnsi="Tahoma" w:cs="Tahoma"/>
          <w:sz w:val="25"/>
          <w:szCs w:val="25"/>
        </w:rPr>
        <w:t>Office File</w:t>
      </w:r>
    </w:p>
    <w:p w14:paraId="4169F4C8" w14:textId="796BE3CE" w:rsidR="00CB0652" w:rsidRPr="001E487E" w:rsidRDefault="00CB0652" w:rsidP="005966EF">
      <w:pPr>
        <w:ind w:left="-900"/>
        <w:jc w:val="both"/>
        <w:rPr>
          <w:rFonts w:ascii="Tahoma" w:hAnsi="Tahoma" w:cs="Tahoma"/>
          <w:sz w:val="25"/>
          <w:szCs w:val="25"/>
        </w:rPr>
      </w:pPr>
    </w:p>
    <w:p w14:paraId="407145E8" w14:textId="77777777" w:rsidR="00360589" w:rsidRPr="001E487E" w:rsidRDefault="00360589" w:rsidP="00360589">
      <w:pPr>
        <w:spacing w:line="480" w:lineRule="auto"/>
        <w:ind w:left="-540"/>
        <w:jc w:val="both"/>
        <w:rPr>
          <w:rFonts w:ascii="Tahoma" w:hAnsi="Tahoma" w:cs="Tahoma"/>
          <w:color w:val="000000"/>
          <w:sz w:val="25"/>
          <w:szCs w:val="25"/>
        </w:rPr>
      </w:pPr>
    </w:p>
    <w:p w14:paraId="5493BDBB" w14:textId="77777777" w:rsidR="00360589" w:rsidRPr="00360589" w:rsidRDefault="00360589" w:rsidP="00360589">
      <w:pPr>
        <w:spacing w:line="480" w:lineRule="auto"/>
        <w:ind w:left="-540"/>
        <w:jc w:val="both"/>
        <w:rPr>
          <w:rFonts w:ascii="Verdana" w:hAnsi="Verdana"/>
          <w:color w:val="000000"/>
        </w:rPr>
      </w:pP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C50068">
      <w:headerReference w:type="default" r:id="rId7"/>
      <w:pgSz w:w="11906" w:h="16838"/>
      <w:pgMar w:top="1170" w:right="1196"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7EBFF" w14:textId="77777777" w:rsidR="00D2637E" w:rsidRDefault="00D2637E">
      <w:r>
        <w:separator/>
      </w:r>
    </w:p>
  </w:endnote>
  <w:endnote w:type="continuationSeparator" w:id="0">
    <w:p w14:paraId="1214E571" w14:textId="77777777" w:rsidR="00D2637E" w:rsidRDefault="00D263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35791" w14:textId="77777777" w:rsidR="00D2637E" w:rsidRDefault="00D2637E">
      <w:r>
        <w:separator/>
      </w:r>
    </w:p>
  </w:footnote>
  <w:footnote w:type="continuationSeparator" w:id="0">
    <w:p w14:paraId="17A7D509" w14:textId="77777777" w:rsidR="00D2637E" w:rsidRDefault="00D263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524CF" w14:textId="77777777" w:rsidR="00791CC2" w:rsidRDefault="00791CC2" w:rsidP="00791CC2">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59264" behindDoc="1" locked="0" layoutInCell="1" allowOverlap="1" wp14:anchorId="7D567ADD" wp14:editId="79B45FDA">
          <wp:simplePos x="0" y="0"/>
          <wp:positionH relativeFrom="margin">
            <wp:posOffset>-295275</wp:posOffset>
          </wp:positionH>
          <wp:positionV relativeFrom="page">
            <wp:posOffset>592455</wp:posOffset>
          </wp:positionV>
          <wp:extent cx="790575" cy="765810"/>
          <wp:effectExtent l="0" t="0" r="9525" b="0"/>
          <wp:wrapTight wrapText="bothSides">
            <wp:wrapPolygon edited="0">
              <wp:start x="0" y="0"/>
              <wp:lineTo x="0" y="20955"/>
              <wp:lineTo x="21340" y="20955"/>
              <wp:lineTo x="21340" y="0"/>
              <wp:lineTo x="0" y="0"/>
            </wp:wrapPolygon>
          </wp:wrapTight>
          <wp:docPr id="625587905" name="Picture 625587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entury Gothic" w:eastAsia="Calibri" w:hAnsi="Century Gothic"/>
        <w:sz w:val="16"/>
        <w:szCs w:val="16"/>
      </w:rPr>
      <w:t xml:space="preserve">             Phone No:    0194-2310144/2310060                   </w:t>
    </w:r>
  </w:p>
  <w:p w14:paraId="0B120660" w14:textId="77777777" w:rsidR="00791CC2" w:rsidRDefault="00791CC2" w:rsidP="00791CC2">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4D8B36F0" w14:textId="2C769894" w:rsidR="00791CC2" w:rsidRPr="00461DF9" w:rsidRDefault="00791CC2" w:rsidP="00E57B6E">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0C77984" w14:textId="5CC83650" w:rsidR="00791CC2" w:rsidRPr="00461DF9" w:rsidRDefault="00791CC2" w:rsidP="00E57B6E">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w:t>
    </w:r>
    <w:r w:rsidR="00E57B6E">
      <w:rPr>
        <w:rFonts w:ascii="Algerian" w:eastAsia="Calibri" w:hAnsi="Algerian"/>
        <w:b/>
        <w:bCs/>
        <w:sz w:val="28"/>
        <w:szCs w:val="28"/>
      </w:rPr>
      <w:t xml:space="preserve"> </w:t>
    </w:r>
    <w:r w:rsidRPr="00461DF9">
      <w:rPr>
        <w:rFonts w:ascii="Algerian" w:eastAsia="Calibri" w:hAnsi="Algerian"/>
        <w:b/>
        <w:bCs/>
        <w:sz w:val="28"/>
        <w:szCs w:val="28"/>
      </w:rPr>
      <w:t>SRINAGAR.</w:t>
    </w:r>
  </w:p>
  <w:p w14:paraId="2F8D9F1C" w14:textId="07D87F05" w:rsidR="00791CC2" w:rsidRDefault="00791CC2" w:rsidP="00791CC2">
    <w:pPr>
      <w:contextualSpacing/>
      <w:rPr>
        <w:sz w:val="20"/>
        <w:szCs w:val="20"/>
      </w:rPr>
    </w:pPr>
    <w:r>
      <w:t xml:space="preserve">                    </w:t>
    </w:r>
    <w:r w:rsidR="00E57B6E">
      <w:t xml:space="preserve">       </w:t>
    </w:r>
    <w:hyperlink r:id="rId2" w:history="1">
      <w:r w:rsidRPr="002C7B1B">
        <w:rPr>
          <w:rStyle w:val="Hyperlink"/>
          <w:rFonts w:ascii="Century Gothic" w:hAnsi="Century Gothic" w:cs="Calibri"/>
          <w:sz w:val="20"/>
          <w:szCs w:val="20"/>
        </w:rPr>
        <w:t>http://www.kgpsrinagar.edu.in.</w:t>
      </w:r>
    </w:hyperlink>
  </w:p>
  <w:p w14:paraId="671DCD36" w14:textId="178DA222" w:rsidR="00791CC2" w:rsidRDefault="00791CC2" w:rsidP="00791CC2">
    <w:pPr>
      <w:contextualSpacing/>
      <w:rPr>
        <w:sz w:val="20"/>
        <w:szCs w:val="20"/>
      </w:rPr>
    </w:pPr>
    <w:r>
      <w:rPr>
        <w:sz w:val="20"/>
        <w:szCs w:val="20"/>
      </w:rPr>
      <w:t xml:space="preserve">                   </w:t>
    </w:r>
    <w:r w:rsidR="00E57B6E">
      <w:rPr>
        <w:sz w:val="20"/>
        <w:szCs w:val="20"/>
      </w:rPr>
      <w:t xml:space="preserve">       </w:t>
    </w:r>
    <w:r>
      <w:rPr>
        <w:sz w:val="20"/>
        <w:szCs w:val="20"/>
      </w:rPr>
      <w:t xml:space="preserve"> </w:t>
    </w:r>
    <w:r w:rsidR="00E57B6E">
      <w:rPr>
        <w:sz w:val="20"/>
        <w:szCs w:val="20"/>
      </w:rPr>
      <w:t xml:space="preserve"> </w:t>
    </w:r>
    <w:r>
      <w:rPr>
        <w:sz w:val="20"/>
        <w:szCs w:val="20"/>
      </w:rPr>
      <w:t xml:space="preserve">  Email: </w:t>
    </w:r>
    <w:hyperlink r:id="rId3" w:history="1">
      <w:r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8968790">
    <w:abstractNumId w:val="9"/>
  </w:num>
  <w:num w:numId="2" w16cid:durableId="2107572998">
    <w:abstractNumId w:val="7"/>
  </w:num>
  <w:num w:numId="3" w16cid:durableId="1112821266">
    <w:abstractNumId w:val="6"/>
  </w:num>
  <w:num w:numId="4" w16cid:durableId="1551259719">
    <w:abstractNumId w:val="5"/>
  </w:num>
  <w:num w:numId="5" w16cid:durableId="2068449562">
    <w:abstractNumId w:val="4"/>
  </w:num>
  <w:num w:numId="6" w16cid:durableId="297489342">
    <w:abstractNumId w:val="8"/>
  </w:num>
  <w:num w:numId="7" w16cid:durableId="1968196950">
    <w:abstractNumId w:val="3"/>
  </w:num>
  <w:num w:numId="8" w16cid:durableId="1473521013">
    <w:abstractNumId w:val="2"/>
  </w:num>
  <w:num w:numId="9" w16cid:durableId="254901813">
    <w:abstractNumId w:val="1"/>
  </w:num>
  <w:num w:numId="10" w16cid:durableId="1568302953">
    <w:abstractNumId w:val="0"/>
  </w:num>
  <w:num w:numId="11" w16cid:durableId="144083167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50A31"/>
    <w:rsid w:val="000716D2"/>
    <w:rsid w:val="00071AAB"/>
    <w:rsid w:val="0007429B"/>
    <w:rsid w:val="00074DE6"/>
    <w:rsid w:val="00082091"/>
    <w:rsid w:val="000A2576"/>
    <w:rsid w:val="000B76C4"/>
    <w:rsid w:val="000C25D2"/>
    <w:rsid w:val="000C5610"/>
    <w:rsid w:val="000E6552"/>
    <w:rsid w:val="000F334E"/>
    <w:rsid w:val="000F3A4F"/>
    <w:rsid w:val="000F59AC"/>
    <w:rsid w:val="00116076"/>
    <w:rsid w:val="001364FE"/>
    <w:rsid w:val="001368DD"/>
    <w:rsid w:val="00147DB3"/>
    <w:rsid w:val="001518A5"/>
    <w:rsid w:val="00154A5C"/>
    <w:rsid w:val="00170095"/>
    <w:rsid w:val="00170E4F"/>
    <w:rsid w:val="001743F4"/>
    <w:rsid w:val="0017744B"/>
    <w:rsid w:val="00187C33"/>
    <w:rsid w:val="001936B7"/>
    <w:rsid w:val="00196AB1"/>
    <w:rsid w:val="001B11C7"/>
    <w:rsid w:val="001D02DE"/>
    <w:rsid w:val="001E487E"/>
    <w:rsid w:val="001F08DE"/>
    <w:rsid w:val="001F5E65"/>
    <w:rsid w:val="00201333"/>
    <w:rsid w:val="00210FA7"/>
    <w:rsid w:val="00216417"/>
    <w:rsid w:val="00247F81"/>
    <w:rsid w:val="0026631D"/>
    <w:rsid w:val="002C2F53"/>
    <w:rsid w:val="002D0BC4"/>
    <w:rsid w:val="0033518C"/>
    <w:rsid w:val="00335458"/>
    <w:rsid w:val="00342855"/>
    <w:rsid w:val="003437C2"/>
    <w:rsid w:val="00360589"/>
    <w:rsid w:val="00377186"/>
    <w:rsid w:val="0037797E"/>
    <w:rsid w:val="003A1C03"/>
    <w:rsid w:val="003D4876"/>
    <w:rsid w:val="003D516B"/>
    <w:rsid w:val="00414627"/>
    <w:rsid w:val="00420B16"/>
    <w:rsid w:val="0042469D"/>
    <w:rsid w:val="00425D63"/>
    <w:rsid w:val="004643D8"/>
    <w:rsid w:val="004831C3"/>
    <w:rsid w:val="00497C24"/>
    <w:rsid w:val="004C7BA5"/>
    <w:rsid w:val="004D1092"/>
    <w:rsid w:val="004E5652"/>
    <w:rsid w:val="004E7628"/>
    <w:rsid w:val="004F48F2"/>
    <w:rsid w:val="005149B1"/>
    <w:rsid w:val="005511E0"/>
    <w:rsid w:val="005647F2"/>
    <w:rsid w:val="005662D1"/>
    <w:rsid w:val="00573A09"/>
    <w:rsid w:val="005772BE"/>
    <w:rsid w:val="005966EF"/>
    <w:rsid w:val="005A4526"/>
    <w:rsid w:val="005C1B16"/>
    <w:rsid w:val="005D6C86"/>
    <w:rsid w:val="005E53D0"/>
    <w:rsid w:val="006002EB"/>
    <w:rsid w:val="006128EF"/>
    <w:rsid w:val="006264B4"/>
    <w:rsid w:val="00635DE5"/>
    <w:rsid w:val="00643033"/>
    <w:rsid w:val="00644CC3"/>
    <w:rsid w:val="00661468"/>
    <w:rsid w:val="006649F0"/>
    <w:rsid w:val="0067245D"/>
    <w:rsid w:val="00676A3D"/>
    <w:rsid w:val="0068470E"/>
    <w:rsid w:val="006865BA"/>
    <w:rsid w:val="0069352F"/>
    <w:rsid w:val="00695DCD"/>
    <w:rsid w:val="00696C74"/>
    <w:rsid w:val="006A05CC"/>
    <w:rsid w:val="006A1604"/>
    <w:rsid w:val="006A35A7"/>
    <w:rsid w:val="006C7C59"/>
    <w:rsid w:val="00705C8D"/>
    <w:rsid w:val="007152D7"/>
    <w:rsid w:val="00746C14"/>
    <w:rsid w:val="00773D7C"/>
    <w:rsid w:val="00780DCF"/>
    <w:rsid w:val="00791CC2"/>
    <w:rsid w:val="007C2C59"/>
    <w:rsid w:val="007E433B"/>
    <w:rsid w:val="007E5922"/>
    <w:rsid w:val="00801F23"/>
    <w:rsid w:val="008048EF"/>
    <w:rsid w:val="00837632"/>
    <w:rsid w:val="0085640F"/>
    <w:rsid w:val="008567AA"/>
    <w:rsid w:val="00892712"/>
    <w:rsid w:val="008A680A"/>
    <w:rsid w:val="008B0BB0"/>
    <w:rsid w:val="008E6C4B"/>
    <w:rsid w:val="008F18C0"/>
    <w:rsid w:val="00907648"/>
    <w:rsid w:val="00930FDE"/>
    <w:rsid w:val="0097712B"/>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6C6E"/>
    <w:rsid w:val="00AC702A"/>
    <w:rsid w:val="00AD226F"/>
    <w:rsid w:val="00AE0CAB"/>
    <w:rsid w:val="00B13A52"/>
    <w:rsid w:val="00B14580"/>
    <w:rsid w:val="00B24CF4"/>
    <w:rsid w:val="00B26993"/>
    <w:rsid w:val="00B4570C"/>
    <w:rsid w:val="00B5208C"/>
    <w:rsid w:val="00B52214"/>
    <w:rsid w:val="00B60B3A"/>
    <w:rsid w:val="00B74876"/>
    <w:rsid w:val="00B75606"/>
    <w:rsid w:val="00BA2C0B"/>
    <w:rsid w:val="00BB7C2B"/>
    <w:rsid w:val="00BC1664"/>
    <w:rsid w:val="00BC2546"/>
    <w:rsid w:val="00BC703F"/>
    <w:rsid w:val="00C05085"/>
    <w:rsid w:val="00C1593D"/>
    <w:rsid w:val="00C50068"/>
    <w:rsid w:val="00C56C7E"/>
    <w:rsid w:val="00C776A4"/>
    <w:rsid w:val="00CA2C6C"/>
    <w:rsid w:val="00CB0652"/>
    <w:rsid w:val="00CC0600"/>
    <w:rsid w:val="00CC78AC"/>
    <w:rsid w:val="00CF7953"/>
    <w:rsid w:val="00D07232"/>
    <w:rsid w:val="00D10245"/>
    <w:rsid w:val="00D21BDD"/>
    <w:rsid w:val="00D2637E"/>
    <w:rsid w:val="00D61B7B"/>
    <w:rsid w:val="00D65F07"/>
    <w:rsid w:val="00D92BB7"/>
    <w:rsid w:val="00DC76D2"/>
    <w:rsid w:val="00DD30ED"/>
    <w:rsid w:val="00E57B6E"/>
    <w:rsid w:val="00E64C21"/>
    <w:rsid w:val="00EC24C6"/>
    <w:rsid w:val="00EF2933"/>
    <w:rsid w:val="00F00168"/>
    <w:rsid w:val="00F05146"/>
    <w:rsid w:val="00F1115D"/>
    <w:rsid w:val="00F3513C"/>
    <w:rsid w:val="00F465C5"/>
    <w:rsid w:val="00F5180D"/>
    <w:rsid w:val="00F51B21"/>
    <w:rsid w:val="00F51D87"/>
    <w:rsid w:val="00F52DA3"/>
    <w:rsid w:val="00F8455C"/>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ED77EA"/>
  <w15:docId w15:val="{CD1E8E95-01D3-4787-932F-A63D4B7EE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character" w:customStyle="1" w:styleId="selected">
    <w:name w:val="selected"/>
    <w:basedOn w:val="DefaultParagraphFont"/>
    <w:rsid w:val="005772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424254">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526524137">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874999852">
      <w:bodyDiv w:val="1"/>
      <w:marLeft w:val="0"/>
      <w:marRight w:val="0"/>
      <w:marTop w:val="0"/>
      <w:marBottom w:val="0"/>
      <w:divBdr>
        <w:top w:val="none" w:sz="0" w:space="0" w:color="auto"/>
        <w:left w:val="none" w:sz="0" w:space="0" w:color="auto"/>
        <w:bottom w:val="none" w:sz="0" w:space="0" w:color="auto"/>
        <w:right w:val="none" w:sz="0" w:space="0" w:color="auto"/>
      </w:divBdr>
    </w:div>
    <w:div w:id="892236800">
      <w:bodyDiv w:val="1"/>
      <w:marLeft w:val="0"/>
      <w:marRight w:val="0"/>
      <w:marTop w:val="0"/>
      <w:marBottom w:val="0"/>
      <w:divBdr>
        <w:top w:val="none" w:sz="0" w:space="0" w:color="auto"/>
        <w:left w:val="none" w:sz="0" w:space="0" w:color="auto"/>
        <w:bottom w:val="none" w:sz="0" w:space="0" w:color="auto"/>
        <w:right w:val="none" w:sz="0" w:space="0" w:color="auto"/>
      </w:divBdr>
    </w:div>
    <w:div w:id="1053045720">
      <w:bodyDiv w:val="1"/>
      <w:marLeft w:val="0"/>
      <w:marRight w:val="0"/>
      <w:marTop w:val="0"/>
      <w:marBottom w:val="0"/>
      <w:divBdr>
        <w:top w:val="none" w:sz="0" w:space="0" w:color="auto"/>
        <w:left w:val="none" w:sz="0" w:space="0" w:color="auto"/>
        <w:bottom w:val="none" w:sz="0" w:space="0" w:color="auto"/>
        <w:right w:val="none" w:sz="0" w:space="0" w:color="auto"/>
      </w:divBdr>
    </w:div>
    <w:div w:id="1187408541">
      <w:bodyDiv w:val="1"/>
      <w:marLeft w:val="0"/>
      <w:marRight w:val="0"/>
      <w:marTop w:val="0"/>
      <w:marBottom w:val="0"/>
      <w:divBdr>
        <w:top w:val="none" w:sz="0" w:space="0" w:color="auto"/>
        <w:left w:val="none" w:sz="0" w:space="0" w:color="auto"/>
        <w:bottom w:val="none" w:sz="0" w:space="0" w:color="auto"/>
        <w:right w:val="none" w:sz="0" w:space="0" w:color="auto"/>
      </w:divBdr>
    </w:div>
    <w:div w:id="1187673966">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34919319">
      <w:bodyDiv w:val="1"/>
      <w:marLeft w:val="0"/>
      <w:marRight w:val="0"/>
      <w:marTop w:val="0"/>
      <w:marBottom w:val="0"/>
      <w:divBdr>
        <w:top w:val="none" w:sz="0" w:space="0" w:color="auto"/>
        <w:left w:val="none" w:sz="0" w:space="0" w:color="auto"/>
        <w:bottom w:val="none" w:sz="0" w:space="0" w:color="auto"/>
        <w:right w:val="none" w:sz="0" w:space="0" w:color="auto"/>
      </w:divBdr>
    </w:div>
    <w:div w:id="1345589364">
      <w:bodyDiv w:val="1"/>
      <w:marLeft w:val="0"/>
      <w:marRight w:val="0"/>
      <w:marTop w:val="0"/>
      <w:marBottom w:val="0"/>
      <w:divBdr>
        <w:top w:val="none" w:sz="0" w:space="0" w:color="auto"/>
        <w:left w:val="none" w:sz="0" w:space="0" w:color="auto"/>
        <w:bottom w:val="none" w:sz="0" w:space="0" w:color="auto"/>
        <w:right w:val="none" w:sz="0" w:space="0" w:color="auto"/>
      </w:divBdr>
    </w:div>
    <w:div w:id="1489445832">
      <w:bodyDiv w:val="1"/>
      <w:marLeft w:val="0"/>
      <w:marRight w:val="0"/>
      <w:marTop w:val="0"/>
      <w:marBottom w:val="0"/>
      <w:divBdr>
        <w:top w:val="none" w:sz="0" w:space="0" w:color="auto"/>
        <w:left w:val="none" w:sz="0" w:space="0" w:color="auto"/>
        <w:bottom w:val="none" w:sz="0" w:space="0" w:color="auto"/>
        <w:right w:val="none" w:sz="0" w:space="0" w:color="auto"/>
      </w:divBdr>
    </w:div>
    <w:div w:id="1624967827">
      <w:bodyDiv w:val="1"/>
      <w:marLeft w:val="0"/>
      <w:marRight w:val="0"/>
      <w:marTop w:val="0"/>
      <w:marBottom w:val="0"/>
      <w:divBdr>
        <w:top w:val="none" w:sz="0" w:space="0" w:color="auto"/>
        <w:left w:val="none" w:sz="0" w:space="0" w:color="auto"/>
        <w:bottom w:val="none" w:sz="0" w:space="0" w:color="auto"/>
        <w:right w:val="none" w:sz="0" w:space="0" w:color="auto"/>
      </w:divBdr>
    </w:div>
    <w:div w:id="19476943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181</Words>
  <Characters>1040</Characters>
  <Application>Microsoft Office Word</Application>
  <DocSecurity>0</DocSecurity>
  <Lines>30</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kgp srinagar</dc:creator>
  <cp:keywords/>
  <dc:description/>
  <cp:lastModifiedBy>wajahat .</cp:lastModifiedBy>
  <cp:revision>4</cp:revision>
  <cp:lastPrinted>2025-07-08T05:00:00Z</cp:lastPrinted>
  <dcterms:created xsi:type="dcterms:W3CDTF">2025-08-27T17:44:00Z</dcterms:created>
  <dcterms:modified xsi:type="dcterms:W3CDTF">2025-08-27T17:53:00Z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