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184E" w14:textId="3AACAB9A" w:rsidR="003406E0" w:rsidRDefault="003406E0" w:rsidP="003406E0">
      <w:pPr>
        <w:ind w:left="360" w:hanging="360"/>
        <w:rPr>
          <w:rFonts w:ascii="Tahoma" w:hAnsi="Tahoma" w:cs="Tahoma"/>
          <w:sz w:val="25"/>
          <w:szCs w:val="25"/>
        </w:rPr>
      </w:pPr>
      <w:bookmarkStart w:id="0" w:name="_Hlk201913794"/>
      <w:r w:rsidRPr="003406E0">
        <w:rPr>
          <w:rFonts w:ascii="Tahoma" w:hAnsi="Tahoma" w:cs="Tahoma"/>
          <w:sz w:val="25"/>
          <w:szCs w:val="25"/>
        </w:rPr>
        <w:t>Shri Amir Ali</w:t>
      </w:r>
      <w:r w:rsidR="00BC7FE8">
        <w:rPr>
          <w:rFonts w:ascii="Tahoma" w:hAnsi="Tahoma" w:cs="Tahoma"/>
          <w:sz w:val="25"/>
          <w:szCs w:val="25"/>
        </w:rPr>
        <w:t>/</w:t>
      </w:r>
      <w:r w:rsidRPr="003406E0">
        <w:rPr>
          <w:rFonts w:ascii="Tahoma" w:hAnsi="Tahoma" w:cs="Tahoma"/>
          <w:sz w:val="25"/>
          <w:szCs w:val="25"/>
        </w:rPr>
        <w:t xml:space="preserve">Concerned </w:t>
      </w:r>
      <w:proofErr w:type="gramStart"/>
      <w:r w:rsidRPr="003406E0">
        <w:rPr>
          <w:rFonts w:ascii="Tahoma" w:hAnsi="Tahoma" w:cs="Tahoma"/>
          <w:sz w:val="25"/>
          <w:szCs w:val="25"/>
        </w:rPr>
        <w:t>Officer</w:t>
      </w:r>
      <w:r w:rsidR="00211392">
        <w:rPr>
          <w:rFonts w:ascii="Tahoma" w:hAnsi="Tahoma" w:cs="Tahoma"/>
          <w:sz w:val="25"/>
          <w:szCs w:val="25"/>
        </w:rPr>
        <w:t>,</w:t>
      </w:r>
      <w:r w:rsidR="00211392">
        <w:rPr>
          <w:rFonts w:ascii="Tahoma" w:hAnsi="Tahoma" w:cs="Tahoma"/>
          <w:b/>
          <w:bCs/>
          <w:i/>
          <w:iCs/>
          <w:sz w:val="25"/>
          <w:szCs w:val="25"/>
        </w:rPr>
        <w:t xml:space="preserve">   </w:t>
      </w:r>
      <w:proofErr w:type="gramEnd"/>
      <w:r w:rsidR="003F037F" w:rsidRPr="003F037F">
        <w:rPr>
          <w:rFonts w:ascii="Tahoma" w:hAnsi="Tahoma" w:cs="Tahoma"/>
          <w:b/>
          <w:bCs/>
          <w:i/>
          <w:iCs/>
          <w:sz w:val="25"/>
          <w:szCs w:val="25"/>
        </w:rPr>
        <w:t xml:space="preserve">                                </w:t>
      </w:r>
      <w:r w:rsidR="003F037F">
        <w:rPr>
          <w:rFonts w:ascii="Tahoma" w:hAnsi="Tahoma" w:cs="Tahoma"/>
          <w:b/>
          <w:bCs/>
          <w:i/>
          <w:iCs/>
          <w:sz w:val="25"/>
          <w:szCs w:val="25"/>
        </w:rPr>
        <w:t xml:space="preserve"> </w:t>
      </w:r>
      <w:r w:rsidR="003F037F" w:rsidRPr="003F037F">
        <w:rPr>
          <w:rFonts w:ascii="Tahoma" w:hAnsi="Tahoma" w:cs="Tahoma"/>
          <w:b/>
          <w:bCs/>
          <w:i/>
          <w:iCs/>
          <w:sz w:val="25"/>
          <w:szCs w:val="25"/>
        </w:rPr>
        <w:t>REVISED</w:t>
      </w:r>
    </w:p>
    <w:p w14:paraId="7518F7DB" w14:textId="77777777" w:rsidR="003406E0" w:rsidRDefault="003406E0" w:rsidP="003406E0">
      <w:pPr>
        <w:ind w:left="360" w:hanging="360"/>
        <w:rPr>
          <w:rFonts w:ascii="Tahoma" w:hAnsi="Tahoma" w:cs="Tahoma"/>
          <w:sz w:val="25"/>
          <w:szCs w:val="25"/>
        </w:rPr>
      </w:pPr>
      <w:r w:rsidRPr="003406E0">
        <w:rPr>
          <w:rFonts w:ascii="Tahoma" w:hAnsi="Tahoma" w:cs="Tahoma"/>
          <w:sz w:val="25"/>
          <w:szCs w:val="25"/>
        </w:rPr>
        <w:t>Government e-Marketplace (GeM)</w:t>
      </w:r>
    </w:p>
    <w:p w14:paraId="18CE6143" w14:textId="59E978E7" w:rsidR="003406E0" w:rsidRPr="003406E0" w:rsidRDefault="003406E0" w:rsidP="003406E0">
      <w:pPr>
        <w:ind w:left="360" w:hanging="360"/>
        <w:rPr>
          <w:rFonts w:ascii="Tahoma" w:hAnsi="Tahoma" w:cs="Tahoma"/>
          <w:sz w:val="25"/>
          <w:szCs w:val="25"/>
        </w:rPr>
      </w:pPr>
      <w:r w:rsidRPr="003406E0">
        <w:rPr>
          <w:rFonts w:ascii="Tahoma" w:hAnsi="Tahoma" w:cs="Tahoma"/>
          <w:sz w:val="25"/>
          <w:szCs w:val="25"/>
        </w:rPr>
        <w:t>Email: Amir.ali@gem.gov.in</w:t>
      </w:r>
    </w:p>
    <w:p w14:paraId="5867EDD3" w14:textId="77777777" w:rsidR="003406E0" w:rsidRDefault="003406E0" w:rsidP="003406E0">
      <w:pPr>
        <w:rPr>
          <w:rFonts w:ascii="Tahoma" w:hAnsi="Tahoma" w:cs="Tahoma"/>
          <w:color w:val="1F1F1F"/>
          <w:sz w:val="25"/>
          <w:szCs w:val="25"/>
        </w:rPr>
      </w:pPr>
    </w:p>
    <w:p w14:paraId="195D4B6A" w14:textId="46D2CFF5" w:rsidR="00D45E5D" w:rsidRDefault="00173553" w:rsidP="003406E0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830928">
        <w:rPr>
          <w:rFonts w:ascii="Tahoma" w:hAnsi="Tahoma" w:cs="Tahoma"/>
          <w:color w:val="1F1F1F"/>
          <w:sz w:val="25"/>
          <w:szCs w:val="25"/>
        </w:rPr>
        <w:t>179</w:t>
      </w:r>
      <w:r w:rsidR="003406E0">
        <w:rPr>
          <w:rFonts w:ascii="Tahoma" w:hAnsi="Tahoma" w:cs="Tahoma"/>
          <w:color w:val="1F1F1F"/>
          <w:sz w:val="25"/>
          <w:szCs w:val="25"/>
        </w:rPr>
        <w:t>6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531D0B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830928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830928">
        <w:rPr>
          <w:rFonts w:ascii="Tahoma" w:hAnsi="Tahoma" w:cs="Tahoma"/>
          <w:color w:val="1F1F1F"/>
          <w:sz w:val="25"/>
          <w:szCs w:val="25"/>
        </w:rPr>
        <w:t>12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BD8EB38" w14:textId="77777777" w:rsidR="00830928" w:rsidRDefault="00830928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2A05074" w14:textId="77777777" w:rsidR="00FF1FA0" w:rsidRDefault="003406E0" w:rsidP="003406E0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406E0">
        <w:rPr>
          <w:rFonts w:ascii="Tahoma" w:hAnsi="Tahoma" w:cs="Tahoma"/>
          <w:b/>
          <w:bCs/>
          <w:color w:val="1F1F1F"/>
          <w:sz w:val="25"/>
          <w:szCs w:val="25"/>
        </w:rPr>
        <w:t>Subject: Request for Extension of Bid</w:t>
      </w:r>
      <w:r w:rsidR="00FF1FA0">
        <w:rPr>
          <w:rFonts w:ascii="Tahoma" w:hAnsi="Tahoma" w:cs="Tahoma"/>
          <w:b/>
          <w:bCs/>
          <w:color w:val="1F1F1F"/>
          <w:sz w:val="25"/>
          <w:szCs w:val="25"/>
        </w:rPr>
        <w:t>s.</w:t>
      </w:r>
    </w:p>
    <w:p w14:paraId="3839D50F" w14:textId="29C05597" w:rsidR="003406E0" w:rsidRDefault="003406E0" w:rsidP="003406E0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3406E0">
        <w:rPr>
          <w:rFonts w:ascii="Tahoma" w:hAnsi="Tahoma" w:cs="Tahoma"/>
          <w:sz w:val="25"/>
          <w:szCs w:val="25"/>
        </w:rPr>
        <w:t>Sir,</w:t>
      </w:r>
    </w:p>
    <w:p w14:paraId="22FB1129" w14:textId="3EF7DB30" w:rsidR="009D2FDE" w:rsidRPr="009D2FDE" w:rsidRDefault="009D2FDE" w:rsidP="009D2FDE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9D2FDE">
        <w:rPr>
          <w:rFonts w:ascii="Tahoma" w:hAnsi="Tahoma" w:cs="Tahoma"/>
          <w:sz w:val="25"/>
          <w:szCs w:val="25"/>
        </w:rPr>
        <w:t xml:space="preserve">With reference to the above captioned </w:t>
      </w:r>
      <w:r w:rsidR="003F037F" w:rsidRPr="009D2FDE">
        <w:rPr>
          <w:rFonts w:ascii="Tahoma" w:hAnsi="Tahoma" w:cs="Tahoma"/>
          <w:sz w:val="25"/>
          <w:szCs w:val="25"/>
        </w:rPr>
        <w:t>Subject, it</w:t>
      </w:r>
      <w:r w:rsidRPr="009D2FDE">
        <w:rPr>
          <w:rFonts w:ascii="Tahoma" w:hAnsi="Tahoma" w:cs="Tahoma"/>
          <w:sz w:val="25"/>
          <w:szCs w:val="25"/>
        </w:rPr>
        <w:t xml:space="preserve"> is to mention that this Institution has uploaded 38 bids on the GeM </w:t>
      </w:r>
      <w:r w:rsidR="003F037F" w:rsidRPr="009D2FDE">
        <w:rPr>
          <w:rFonts w:ascii="Tahoma" w:hAnsi="Tahoma" w:cs="Tahoma"/>
          <w:sz w:val="25"/>
          <w:szCs w:val="25"/>
        </w:rPr>
        <w:t>Portal.</w:t>
      </w:r>
      <w:r w:rsidR="003F037F" w:rsidRPr="009D2FDE">
        <w:rPr>
          <w:rFonts w:ascii="Tahoma" w:hAnsi="Tahoma" w:cs="Tahoma"/>
          <w:color w:val="1F1F1F"/>
          <w:sz w:val="25"/>
          <w:szCs w:val="25"/>
        </w:rPr>
        <w:t xml:space="preserve"> On</w:t>
      </w:r>
      <w:r w:rsidRPr="009D2FDE">
        <w:rPr>
          <w:rFonts w:ascii="Tahoma" w:hAnsi="Tahoma" w:cs="Tahoma"/>
          <w:color w:val="1F1F1F"/>
          <w:sz w:val="25"/>
          <w:szCs w:val="25"/>
        </w:rPr>
        <w:t xml:space="preserve"> opening of the below mentioned 06 bids for technical evaluation, it has been observed that in </w:t>
      </w:r>
      <w:r w:rsidR="003F037F">
        <w:rPr>
          <w:rFonts w:ascii="Tahoma" w:hAnsi="Tahoma" w:cs="Tahoma"/>
          <w:color w:val="1F1F1F"/>
          <w:sz w:val="25"/>
          <w:szCs w:val="25"/>
        </w:rPr>
        <w:t>these</w:t>
      </w:r>
      <w:r w:rsidR="003F037F" w:rsidRPr="009D2FDE">
        <w:rPr>
          <w:rFonts w:ascii="Tahoma" w:hAnsi="Tahoma" w:cs="Tahoma"/>
          <w:color w:val="1F1F1F"/>
          <w:sz w:val="25"/>
          <w:szCs w:val="25"/>
        </w:rPr>
        <w:t xml:space="preserve"> bid</w:t>
      </w:r>
      <w:r w:rsidR="003F037F">
        <w:rPr>
          <w:rFonts w:ascii="Tahoma" w:hAnsi="Tahoma" w:cs="Tahoma"/>
          <w:color w:val="1F1F1F"/>
          <w:sz w:val="25"/>
          <w:szCs w:val="25"/>
        </w:rPr>
        <w:t xml:space="preserve">s </w:t>
      </w:r>
      <w:r w:rsidRPr="009D2FDE">
        <w:rPr>
          <w:rFonts w:ascii="Tahoma" w:hAnsi="Tahoma" w:cs="Tahoma"/>
          <w:color w:val="1F1F1F"/>
          <w:sz w:val="25"/>
          <w:szCs w:val="25"/>
        </w:rPr>
        <w:t xml:space="preserve">only one bidder has participated. </w:t>
      </w:r>
    </w:p>
    <w:p w14:paraId="14CE1C60" w14:textId="77777777" w:rsidR="009D2FDE" w:rsidRPr="009D2FDE" w:rsidRDefault="009D2FDE" w:rsidP="009D2FDE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9D2FDE">
        <w:rPr>
          <w:rFonts w:ascii="Tahoma" w:hAnsi="Tahoma" w:cs="Tahoma"/>
          <w:color w:val="1F1F1F"/>
          <w:sz w:val="25"/>
          <w:szCs w:val="25"/>
        </w:rPr>
        <w:t>In order to ensure wider participation, promote genuine competition, achieve reasonable price discovery and to avoid cancellation followed by time-consuming re-tendering, the State Level Purchase Committee (SLPC) has strongly decided/recommended that the bid submission deadline of all the aforesaid 38 bids be extended by 15 days from their respective current end dates.</w:t>
      </w:r>
    </w:p>
    <w:p w14:paraId="3134178D" w14:textId="175F6F3F" w:rsidR="003406E0" w:rsidRPr="009D2FDE" w:rsidRDefault="009D2FDE" w:rsidP="003406E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9D2FDE">
        <w:rPr>
          <w:rFonts w:ascii="Tahoma" w:hAnsi="Tahoma" w:cs="Tahoma"/>
          <w:color w:val="1F1F1F"/>
          <w:sz w:val="25"/>
          <w:szCs w:val="25"/>
        </w:rPr>
        <w:t>Accordingly, you are requested to kindly enable immediate extension of these</w:t>
      </w:r>
      <w:r>
        <w:rPr>
          <w:rFonts w:ascii="Tahoma" w:hAnsi="Tahoma" w:cs="Tahoma"/>
          <w:color w:val="1F1F1F"/>
          <w:sz w:val="25"/>
          <w:szCs w:val="25"/>
        </w:rPr>
        <w:t xml:space="preserve"> bids </w:t>
      </w:r>
      <w:r w:rsidRPr="009D2FDE">
        <w:rPr>
          <w:rFonts w:ascii="Tahoma" w:hAnsi="Tahoma" w:cs="Tahoma"/>
          <w:color w:val="1F1F1F"/>
          <w:sz w:val="25"/>
          <w:szCs w:val="25"/>
        </w:rPr>
        <w:t>by 15 days on the GeM Portal as per the decision of the SLPC</w:t>
      </w:r>
      <w:r>
        <w:rPr>
          <w:rFonts w:ascii="Tahoma" w:hAnsi="Tahoma" w:cs="Tahoma"/>
          <w:color w:val="1F1F1F"/>
          <w:sz w:val="25"/>
          <w:szCs w:val="25"/>
        </w:rPr>
        <w:t>.Details of Bids are given below:</w:t>
      </w:r>
    </w:p>
    <w:tbl>
      <w:tblPr>
        <w:tblW w:w="8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999"/>
        <w:gridCol w:w="2390"/>
        <w:gridCol w:w="2621"/>
      </w:tblGrid>
      <w:tr w:rsidR="003406E0" w:rsidRPr="003406E0" w14:paraId="55A1E882" w14:textId="77777777" w:rsidTr="007A4D0B">
        <w:trPr>
          <w:trHeight w:val="232"/>
          <w:tblHeader/>
          <w:tblCellSpacing w:w="15" w:type="dxa"/>
        </w:trPr>
        <w:tc>
          <w:tcPr>
            <w:tcW w:w="940" w:type="dxa"/>
            <w:vAlign w:val="center"/>
            <w:hideMark/>
          </w:tcPr>
          <w:p w14:paraId="59D46BA0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4531C09A" w14:textId="058AA9DB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 xml:space="preserve"> Bid Number</w:t>
            </w:r>
          </w:p>
        </w:tc>
        <w:tc>
          <w:tcPr>
            <w:tcW w:w="2360" w:type="dxa"/>
            <w:vAlign w:val="center"/>
            <w:hideMark/>
          </w:tcPr>
          <w:p w14:paraId="20B6A7D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Bid Start Date</w:t>
            </w:r>
          </w:p>
        </w:tc>
        <w:tc>
          <w:tcPr>
            <w:tcW w:w="2576" w:type="dxa"/>
            <w:vAlign w:val="center"/>
            <w:hideMark/>
          </w:tcPr>
          <w:p w14:paraId="1A52B3E9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Present Bid End Date</w:t>
            </w:r>
          </w:p>
        </w:tc>
      </w:tr>
      <w:tr w:rsidR="003406E0" w:rsidRPr="003406E0" w14:paraId="6575B12B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3F6198B8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2CAE5A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GEM/2025/B/6916410</w:t>
            </w:r>
          </w:p>
        </w:tc>
        <w:tc>
          <w:tcPr>
            <w:tcW w:w="2360" w:type="dxa"/>
            <w:vAlign w:val="center"/>
            <w:hideMark/>
          </w:tcPr>
          <w:p w14:paraId="33296E90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25-11-2025</w:t>
            </w:r>
          </w:p>
        </w:tc>
        <w:tc>
          <w:tcPr>
            <w:tcW w:w="2576" w:type="dxa"/>
            <w:vAlign w:val="center"/>
            <w:hideMark/>
          </w:tcPr>
          <w:p w14:paraId="5783692C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08-12-2025</w:t>
            </w:r>
          </w:p>
        </w:tc>
      </w:tr>
      <w:tr w:rsidR="003406E0" w:rsidRPr="003406E0" w14:paraId="33EBD7B4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6F1AA5F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D214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GEM/2025/B/6933626</w:t>
            </w:r>
          </w:p>
        </w:tc>
        <w:tc>
          <w:tcPr>
            <w:tcW w:w="2360" w:type="dxa"/>
            <w:vAlign w:val="center"/>
            <w:hideMark/>
          </w:tcPr>
          <w:p w14:paraId="4BD1D3F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26-11-2025</w:t>
            </w:r>
          </w:p>
        </w:tc>
        <w:tc>
          <w:tcPr>
            <w:tcW w:w="2576" w:type="dxa"/>
            <w:vAlign w:val="center"/>
            <w:hideMark/>
          </w:tcPr>
          <w:p w14:paraId="4BBE8A38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09-12-2025</w:t>
            </w:r>
          </w:p>
        </w:tc>
      </w:tr>
      <w:tr w:rsidR="003406E0" w:rsidRPr="003406E0" w14:paraId="13533A78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79BEE68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9E0C6D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GEM/2025/B/6924921</w:t>
            </w:r>
          </w:p>
        </w:tc>
        <w:tc>
          <w:tcPr>
            <w:tcW w:w="2360" w:type="dxa"/>
            <w:vAlign w:val="center"/>
            <w:hideMark/>
          </w:tcPr>
          <w:p w14:paraId="694F8D88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25-11-2025</w:t>
            </w:r>
          </w:p>
        </w:tc>
        <w:tc>
          <w:tcPr>
            <w:tcW w:w="2576" w:type="dxa"/>
            <w:vAlign w:val="center"/>
            <w:hideMark/>
          </w:tcPr>
          <w:p w14:paraId="2BF595BD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09-12-2025</w:t>
            </w:r>
          </w:p>
        </w:tc>
      </w:tr>
      <w:tr w:rsidR="003406E0" w:rsidRPr="003406E0" w14:paraId="4932E815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7AF6C377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B59D1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GEM/2025/B/6925771</w:t>
            </w:r>
          </w:p>
        </w:tc>
        <w:tc>
          <w:tcPr>
            <w:tcW w:w="2360" w:type="dxa"/>
            <w:vAlign w:val="center"/>
            <w:hideMark/>
          </w:tcPr>
          <w:p w14:paraId="3D57AAA9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25-11-2025</w:t>
            </w:r>
          </w:p>
        </w:tc>
        <w:tc>
          <w:tcPr>
            <w:tcW w:w="2576" w:type="dxa"/>
            <w:vAlign w:val="center"/>
            <w:hideMark/>
          </w:tcPr>
          <w:p w14:paraId="673AD72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10-12-2025</w:t>
            </w:r>
          </w:p>
        </w:tc>
      </w:tr>
      <w:tr w:rsidR="003406E0" w:rsidRPr="003406E0" w14:paraId="659C1DF2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40FE36AF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84B53B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GEM/2025/B/6934855</w:t>
            </w:r>
          </w:p>
        </w:tc>
        <w:tc>
          <w:tcPr>
            <w:tcW w:w="2360" w:type="dxa"/>
            <w:vAlign w:val="center"/>
            <w:hideMark/>
          </w:tcPr>
          <w:p w14:paraId="45299A96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26-11-2025</w:t>
            </w:r>
          </w:p>
        </w:tc>
        <w:tc>
          <w:tcPr>
            <w:tcW w:w="2576" w:type="dxa"/>
            <w:vAlign w:val="center"/>
            <w:hideMark/>
          </w:tcPr>
          <w:p w14:paraId="681C3399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10-12-2025</w:t>
            </w:r>
          </w:p>
        </w:tc>
      </w:tr>
      <w:tr w:rsidR="003406E0" w:rsidRPr="003406E0" w14:paraId="36FF4E6D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3135B09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C39AD7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GEM/2025/B/6938624</w:t>
            </w:r>
          </w:p>
        </w:tc>
        <w:tc>
          <w:tcPr>
            <w:tcW w:w="2360" w:type="dxa"/>
            <w:vAlign w:val="center"/>
            <w:hideMark/>
          </w:tcPr>
          <w:p w14:paraId="32182716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27-11-2025</w:t>
            </w:r>
          </w:p>
        </w:tc>
        <w:tc>
          <w:tcPr>
            <w:tcW w:w="2576" w:type="dxa"/>
            <w:vAlign w:val="center"/>
            <w:hideMark/>
          </w:tcPr>
          <w:p w14:paraId="63A04FE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11-12-2025</w:t>
            </w:r>
          </w:p>
        </w:tc>
      </w:tr>
    </w:tbl>
    <w:p w14:paraId="09BFF7DE" w14:textId="1990AED5" w:rsidR="003F037F" w:rsidRDefault="00830928" w:rsidP="003406E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30928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</w:t>
      </w:r>
    </w:p>
    <w:p w14:paraId="39CB3E3C" w14:textId="5FDE24A5" w:rsidR="00CD7194" w:rsidRDefault="003F037F" w:rsidP="003406E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3403988E" w14:textId="11CB9B07" w:rsidR="003F037F" w:rsidRDefault="003F037F" w:rsidP="003F037F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2A8408" wp14:editId="1F2B6B8A">
            <wp:simplePos x="0" y="0"/>
            <wp:positionH relativeFrom="column">
              <wp:posOffset>4362350</wp:posOffset>
            </wp:positionH>
            <wp:positionV relativeFrom="paragraph">
              <wp:posOffset>5715</wp:posOffset>
            </wp:positionV>
            <wp:extent cx="1356995" cy="727710"/>
            <wp:effectExtent l="0" t="0" r="0" b="0"/>
            <wp:wrapTight wrapText="bothSides">
              <wp:wrapPolygon edited="0">
                <wp:start x="13039" y="0"/>
                <wp:lineTo x="8187" y="565"/>
                <wp:lineTo x="1213" y="6220"/>
                <wp:lineTo x="1213" y="9613"/>
                <wp:lineTo x="0" y="11874"/>
                <wp:lineTo x="0" y="13571"/>
                <wp:lineTo x="6671" y="18660"/>
                <wp:lineTo x="6671" y="20921"/>
                <wp:lineTo x="8490" y="20921"/>
                <wp:lineTo x="8794" y="18660"/>
                <wp:lineTo x="13342" y="9613"/>
                <wp:lineTo x="21226" y="5654"/>
                <wp:lineTo x="21226" y="1696"/>
                <wp:lineTo x="14555" y="0"/>
                <wp:lineTo x="13039" y="0"/>
              </wp:wrapPolygon>
            </wp:wrapTight>
            <wp:docPr id="10180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3D18A" w14:textId="2874541D" w:rsidR="00467A85" w:rsidRDefault="00AB2CF2" w:rsidP="003F037F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B75A999" w14:textId="77777777" w:rsidR="003F037F" w:rsidRDefault="00467A85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3F037F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9744988" w:rsidR="00247F81" w:rsidRPr="003D1396" w:rsidRDefault="003F037F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F037F">
      <w:headerReference w:type="default" r:id="rId9"/>
      <w:pgSz w:w="11906" w:h="16838"/>
      <w:pgMar w:top="1170" w:right="56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A1B7" w14:textId="77777777" w:rsidR="00F2071E" w:rsidRDefault="00F2071E">
      <w:r>
        <w:separator/>
      </w:r>
    </w:p>
  </w:endnote>
  <w:endnote w:type="continuationSeparator" w:id="0">
    <w:p w14:paraId="611E9F9B" w14:textId="77777777" w:rsidR="00F2071E" w:rsidRDefault="00F20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450A" w14:textId="77777777" w:rsidR="00F2071E" w:rsidRDefault="00F2071E">
      <w:r>
        <w:separator/>
      </w:r>
    </w:p>
  </w:footnote>
  <w:footnote w:type="continuationSeparator" w:id="0">
    <w:p w14:paraId="0FC48535" w14:textId="77777777" w:rsidR="00F2071E" w:rsidRDefault="00F20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02834914" name="Picture 14028349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1260BEA"/>
    <w:multiLevelType w:val="hybridMultilevel"/>
    <w:tmpl w:val="5E729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352893">
    <w:abstractNumId w:val="9"/>
  </w:num>
  <w:num w:numId="2" w16cid:durableId="1810896750">
    <w:abstractNumId w:val="7"/>
  </w:num>
  <w:num w:numId="3" w16cid:durableId="599139912">
    <w:abstractNumId w:val="6"/>
  </w:num>
  <w:num w:numId="4" w16cid:durableId="6714581">
    <w:abstractNumId w:val="5"/>
  </w:num>
  <w:num w:numId="5" w16cid:durableId="1568567950">
    <w:abstractNumId w:val="4"/>
  </w:num>
  <w:num w:numId="6" w16cid:durableId="152725765">
    <w:abstractNumId w:val="8"/>
  </w:num>
  <w:num w:numId="7" w16cid:durableId="1390957336">
    <w:abstractNumId w:val="3"/>
  </w:num>
  <w:num w:numId="8" w16cid:durableId="668677969">
    <w:abstractNumId w:val="2"/>
  </w:num>
  <w:num w:numId="9" w16cid:durableId="1951164181">
    <w:abstractNumId w:val="1"/>
  </w:num>
  <w:num w:numId="10" w16cid:durableId="1377581647">
    <w:abstractNumId w:val="0"/>
  </w:num>
  <w:num w:numId="11" w16cid:durableId="1111244168">
    <w:abstractNumId w:val="12"/>
  </w:num>
  <w:num w:numId="12" w16cid:durableId="1909653669">
    <w:abstractNumId w:val="13"/>
  </w:num>
  <w:num w:numId="13" w16cid:durableId="1917738306">
    <w:abstractNumId w:val="11"/>
  </w:num>
  <w:num w:numId="14" w16cid:durableId="1358044888">
    <w:abstractNumId w:val="17"/>
  </w:num>
  <w:num w:numId="15" w16cid:durableId="2137093298">
    <w:abstractNumId w:val="15"/>
  </w:num>
  <w:num w:numId="16" w16cid:durableId="1218083630">
    <w:abstractNumId w:val="18"/>
  </w:num>
  <w:num w:numId="17" w16cid:durableId="1321231714">
    <w:abstractNumId w:val="14"/>
  </w:num>
  <w:num w:numId="18" w16cid:durableId="382100438">
    <w:abstractNumId w:val="10"/>
  </w:num>
  <w:num w:numId="19" w16cid:durableId="277881163">
    <w:abstractNumId w:val="16"/>
  </w:num>
  <w:num w:numId="20" w16cid:durableId="18529895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464D"/>
    <w:rsid w:val="00033265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6723D"/>
    <w:rsid w:val="00170095"/>
    <w:rsid w:val="00170E4F"/>
    <w:rsid w:val="00173553"/>
    <w:rsid w:val="001743F4"/>
    <w:rsid w:val="00174651"/>
    <w:rsid w:val="0017744B"/>
    <w:rsid w:val="00187C33"/>
    <w:rsid w:val="001936B7"/>
    <w:rsid w:val="00196AB1"/>
    <w:rsid w:val="001A21FE"/>
    <w:rsid w:val="001B1167"/>
    <w:rsid w:val="001D02DE"/>
    <w:rsid w:val="001D2BA0"/>
    <w:rsid w:val="001D4D94"/>
    <w:rsid w:val="001E0D46"/>
    <w:rsid w:val="001E3E29"/>
    <w:rsid w:val="001E487E"/>
    <w:rsid w:val="001F08DE"/>
    <w:rsid w:val="001F10F5"/>
    <w:rsid w:val="001F5E65"/>
    <w:rsid w:val="00201333"/>
    <w:rsid w:val="00210EE4"/>
    <w:rsid w:val="00210FA7"/>
    <w:rsid w:val="00211392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06E0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2E78"/>
    <w:rsid w:val="003C3196"/>
    <w:rsid w:val="003D0944"/>
    <w:rsid w:val="003D1396"/>
    <w:rsid w:val="003F037F"/>
    <w:rsid w:val="00402768"/>
    <w:rsid w:val="0041182E"/>
    <w:rsid w:val="00414627"/>
    <w:rsid w:val="00420B16"/>
    <w:rsid w:val="00421AFA"/>
    <w:rsid w:val="00425A12"/>
    <w:rsid w:val="00425D63"/>
    <w:rsid w:val="00461DF9"/>
    <w:rsid w:val="004643D8"/>
    <w:rsid w:val="00467A85"/>
    <w:rsid w:val="0048205E"/>
    <w:rsid w:val="004831C3"/>
    <w:rsid w:val="00483A6B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1D0B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5F3F39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1487"/>
    <w:rsid w:val="00762F19"/>
    <w:rsid w:val="007A4D0B"/>
    <w:rsid w:val="007A65F9"/>
    <w:rsid w:val="007B5C2B"/>
    <w:rsid w:val="007B6B21"/>
    <w:rsid w:val="007C2C59"/>
    <w:rsid w:val="007C3556"/>
    <w:rsid w:val="007C794F"/>
    <w:rsid w:val="007D290B"/>
    <w:rsid w:val="007E433B"/>
    <w:rsid w:val="007F6994"/>
    <w:rsid w:val="00801430"/>
    <w:rsid w:val="00801F23"/>
    <w:rsid w:val="008048EF"/>
    <w:rsid w:val="00830478"/>
    <w:rsid w:val="00830928"/>
    <w:rsid w:val="00831980"/>
    <w:rsid w:val="008332A4"/>
    <w:rsid w:val="00834240"/>
    <w:rsid w:val="00837632"/>
    <w:rsid w:val="00844B6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0D95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13BE"/>
    <w:rsid w:val="009B27AA"/>
    <w:rsid w:val="009C600F"/>
    <w:rsid w:val="009D2FDE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7595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75CE"/>
    <w:rsid w:val="00B70F32"/>
    <w:rsid w:val="00B74876"/>
    <w:rsid w:val="00B74A36"/>
    <w:rsid w:val="00B77348"/>
    <w:rsid w:val="00B807D1"/>
    <w:rsid w:val="00B9683E"/>
    <w:rsid w:val="00BA2DE2"/>
    <w:rsid w:val="00BB7C2B"/>
    <w:rsid w:val="00BC1664"/>
    <w:rsid w:val="00BC2546"/>
    <w:rsid w:val="00BC7FE8"/>
    <w:rsid w:val="00BD4220"/>
    <w:rsid w:val="00BD636C"/>
    <w:rsid w:val="00BE41BC"/>
    <w:rsid w:val="00BF3E13"/>
    <w:rsid w:val="00C05085"/>
    <w:rsid w:val="00C12F58"/>
    <w:rsid w:val="00C1593D"/>
    <w:rsid w:val="00C17FA6"/>
    <w:rsid w:val="00C36C15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A6605"/>
    <w:rsid w:val="00EC24C6"/>
    <w:rsid w:val="00ED755C"/>
    <w:rsid w:val="00EF2933"/>
    <w:rsid w:val="00F05146"/>
    <w:rsid w:val="00F1115D"/>
    <w:rsid w:val="00F2071E"/>
    <w:rsid w:val="00F27A45"/>
    <w:rsid w:val="00F34C5D"/>
    <w:rsid w:val="00F3513C"/>
    <w:rsid w:val="00F4092C"/>
    <w:rsid w:val="00F465C5"/>
    <w:rsid w:val="00F46641"/>
    <w:rsid w:val="00F5180D"/>
    <w:rsid w:val="00F51B21"/>
    <w:rsid w:val="00F51D87"/>
    <w:rsid w:val="00F52DA3"/>
    <w:rsid w:val="00F52F57"/>
    <w:rsid w:val="00F649D8"/>
    <w:rsid w:val="00F8455C"/>
    <w:rsid w:val="00F909F8"/>
    <w:rsid w:val="00FA5AD9"/>
    <w:rsid w:val="00FA7102"/>
    <w:rsid w:val="00FB0BD8"/>
    <w:rsid w:val="00FB0FDD"/>
    <w:rsid w:val="00FB2688"/>
    <w:rsid w:val="00FF1FA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9A486-93F5-4FFE-9C55-0FE6679A9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2025-12-12T04:44:00Z</cp:lastPrinted>
  <dcterms:created xsi:type="dcterms:W3CDTF">2025-12-12T08:52:00Z</dcterms:created>
  <dcterms:modified xsi:type="dcterms:W3CDTF">2025-12-12T08:54:00Z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