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036136" w14:textId="5B64C216" w:rsidR="00C17DDC" w:rsidRDefault="00443E83" w:rsidP="007266A8">
      <w:pPr>
        <w:rPr>
          <w:rFonts w:ascii="Tahoma" w:hAnsi="Tahoma" w:cs="Tahoma"/>
          <w:sz w:val="25"/>
          <w:szCs w:val="25"/>
        </w:rPr>
      </w:pPr>
      <w:r>
        <w:rPr>
          <w:rFonts w:ascii="Tahoma" w:hAnsi="Tahoma" w:cs="Tahoma"/>
          <w:sz w:val="25"/>
          <w:szCs w:val="25"/>
        </w:rPr>
        <w:t>The Director,</w:t>
      </w:r>
    </w:p>
    <w:p w14:paraId="4376BBB4" w14:textId="7A5BB615" w:rsidR="00443E83" w:rsidRDefault="00443E83" w:rsidP="007266A8">
      <w:pPr>
        <w:rPr>
          <w:rFonts w:ascii="Tahoma" w:hAnsi="Tahoma" w:cs="Tahoma"/>
          <w:sz w:val="25"/>
          <w:szCs w:val="25"/>
        </w:rPr>
      </w:pPr>
      <w:r>
        <w:rPr>
          <w:rFonts w:ascii="Tahoma" w:hAnsi="Tahoma" w:cs="Tahoma"/>
          <w:sz w:val="25"/>
          <w:szCs w:val="25"/>
        </w:rPr>
        <w:t>Department of Skill Development,</w:t>
      </w:r>
    </w:p>
    <w:p w14:paraId="1C0D7609" w14:textId="4CD3EAB7" w:rsidR="00305682" w:rsidRDefault="00443E83" w:rsidP="007266A8">
      <w:pPr>
        <w:rPr>
          <w:rFonts w:ascii="Tahoma" w:hAnsi="Tahoma" w:cs="Tahoma"/>
          <w:sz w:val="25"/>
          <w:szCs w:val="25"/>
        </w:rPr>
      </w:pPr>
      <w:r>
        <w:rPr>
          <w:rFonts w:ascii="Tahoma" w:hAnsi="Tahoma" w:cs="Tahoma"/>
          <w:sz w:val="25"/>
          <w:szCs w:val="25"/>
        </w:rPr>
        <w:t>Jammu and Kashmir.</w:t>
      </w:r>
    </w:p>
    <w:p w14:paraId="78E053B5" w14:textId="77777777" w:rsidR="007266A8" w:rsidRDefault="007266A8" w:rsidP="007266A8">
      <w:pPr>
        <w:rPr>
          <w:rFonts w:ascii="Tahoma" w:hAnsi="Tahoma" w:cs="Tahoma"/>
          <w:sz w:val="25"/>
          <w:szCs w:val="25"/>
        </w:rPr>
      </w:pPr>
    </w:p>
    <w:p w14:paraId="0BBB7896" w14:textId="72E8FF43" w:rsidR="00443E83" w:rsidRDefault="00443E83" w:rsidP="00443E83">
      <w:pPr>
        <w:rPr>
          <w:rFonts w:ascii="Tahoma" w:hAnsi="Tahoma" w:cs="Tahoma"/>
          <w:color w:val="1F1F1F"/>
          <w:sz w:val="25"/>
          <w:szCs w:val="25"/>
        </w:rPr>
      </w:pPr>
      <w:r w:rsidRPr="003D1396">
        <w:rPr>
          <w:rFonts w:ascii="Tahoma" w:hAnsi="Tahoma" w:cs="Tahoma"/>
          <w:color w:val="1F1F1F"/>
          <w:sz w:val="25"/>
          <w:szCs w:val="25"/>
        </w:rPr>
        <w:t>No: KGP/</w:t>
      </w:r>
      <w:r>
        <w:rPr>
          <w:rFonts w:ascii="Tahoma" w:hAnsi="Tahoma" w:cs="Tahoma"/>
          <w:color w:val="1F1F1F"/>
          <w:sz w:val="25"/>
          <w:szCs w:val="25"/>
        </w:rPr>
        <w:t>Estt</w:t>
      </w:r>
      <w:r w:rsidRPr="003D1396">
        <w:rPr>
          <w:rFonts w:ascii="Tahoma" w:hAnsi="Tahoma" w:cs="Tahoma"/>
          <w:color w:val="1F1F1F"/>
          <w:sz w:val="25"/>
          <w:szCs w:val="25"/>
        </w:rPr>
        <w:t>/2025</w:t>
      </w:r>
      <w:r>
        <w:rPr>
          <w:rFonts w:ascii="Tahoma" w:hAnsi="Tahoma" w:cs="Tahoma"/>
          <w:color w:val="1F1F1F"/>
          <w:sz w:val="25"/>
          <w:szCs w:val="25"/>
        </w:rPr>
        <w:t>-26</w:t>
      </w:r>
      <w:r w:rsidRPr="003D1396">
        <w:rPr>
          <w:rFonts w:ascii="Tahoma" w:hAnsi="Tahoma" w:cs="Tahoma"/>
          <w:color w:val="1F1F1F"/>
          <w:sz w:val="25"/>
          <w:szCs w:val="25"/>
        </w:rPr>
        <w:t>/</w:t>
      </w:r>
      <w:r w:rsidR="00A85CDF">
        <w:rPr>
          <w:rFonts w:ascii="Tahoma" w:hAnsi="Tahoma" w:cs="Tahoma"/>
          <w:color w:val="1F1F1F"/>
          <w:sz w:val="25"/>
          <w:szCs w:val="25"/>
        </w:rPr>
        <w:t xml:space="preserve">        </w:t>
      </w:r>
      <w:r w:rsidRPr="003D1396">
        <w:rPr>
          <w:rFonts w:ascii="Tahoma" w:hAnsi="Tahoma" w:cs="Tahoma"/>
          <w:color w:val="1F1F1F"/>
          <w:sz w:val="25"/>
          <w:szCs w:val="25"/>
        </w:rPr>
        <w:t xml:space="preserve">                                     Dated:</w:t>
      </w:r>
      <w:r w:rsidR="00633B31">
        <w:rPr>
          <w:rFonts w:ascii="Tahoma" w:hAnsi="Tahoma" w:cs="Tahoma"/>
          <w:color w:val="1F1F1F"/>
          <w:sz w:val="25"/>
          <w:szCs w:val="25"/>
        </w:rPr>
        <w:t>02</w:t>
      </w:r>
      <w:r>
        <w:rPr>
          <w:rFonts w:ascii="Tahoma" w:hAnsi="Tahoma" w:cs="Tahoma"/>
          <w:color w:val="1F1F1F"/>
          <w:sz w:val="25"/>
          <w:szCs w:val="25"/>
        </w:rPr>
        <w:t>-0</w:t>
      </w:r>
      <w:r w:rsidR="00633B31">
        <w:rPr>
          <w:rFonts w:ascii="Tahoma" w:hAnsi="Tahoma" w:cs="Tahoma"/>
          <w:color w:val="1F1F1F"/>
          <w:sz w:val="25"/>
          <w:szCs w:val="25"/>
        </w:rPr>
        <w:t>7</w:t>
      </w:r>
      <w:r>
        <w:rPr>
          <w:rFonts w:ascii="Tahoma" w:hAnsi="Tahoma" w:cs="Tahoma"/>
          <w:color w:val="1F1F1F"/>
          <w:sz w:val="25"/>
          <w:szCs w:val="25"/>
        </w:rPr>
        <w:t>-2025</w:t>
      </w:r>
    </w:p>
    <w:p w14:paraId="320DCEA9" w14:textId="77777777" w:rsidR="00443E83" w:rsidRDefault="00443E83" w:rsidP="00443E83">
      <w:pPr>
        <w:ind w:left="284"/>
        <w:rPr>
          <w:rFonts w:ascii="Tahoma" w:hAnsi="Tahoma" w:cs="Tahoma"/>
          <w:color w:val="1F1F1F"/>
          <w:sz w:val="25"/>
          <w:szCs w:val="25"/>
        </w:rPr>
      </w:pPr>
    </w:p>
    <w:p w14:paraId="5C7A2946" w14:textId="4FB7BC24" w:rsidR="007266A8" w:rsidRPr="00633B31" w:rsidRDefault="00A85CDF" w:rsidP="00633B31">
      <w:pPr>
        <w:pStyle w:val="NormalWeb"/>
        <w:ind w:left="90"/>
        <w:rPr>
          <w:rFonts w:ascii="Tahoma" w:hAnsi="Tahoma" w:cs="Tahoma"/>
          <w:b/>
          <w:bCs/>
          <w:sz w:val="25"/>
          <w:szCs w:val="25"/>
        </w:rPr>
      </w:pPr>
      <w:r w:rsidRPr="00A85CDF">
        <w:rPr>
          <w:rFonts w:ascii="Tahoma" w:hAnsi="Tahoma" w:cs="Tahoma"/>
          <w:b/>
          <w:bCs/>
          <w:color w:val="1F1F1F"/>
          <w:sz w:val="26"/>
          <w:szCs w:val="26"/>
        </w:rPr>
        <w:t>Subject:</w:t>
      </w:r>
      <w:r w:rsidRPr="00A85CDF">
        <w:rPr>
          <w:rFonts w:ascii="Tahoma" w:hAnsi="Tahoma" w:cs="Tahoma"/>
          <w:b/>
          <w:bCs/>
          <w:sz w:val="25"/>
          <w:szCs w:val="25"/>
        </w:rPr>
        <w:t xml:space="preserve"> Request</w:t>
      </w:r>
      <w:r w:rsidR="00443E83" w:rsidRPr="00A85CDF">
        <w:rPr>
          <w:rFonts w:ascii="Tahoma" w:hAnsi="Tahoma" w:cs="Tahoma"/>
          <w:b/>
          <w:bCs/>
          <w:sz w:val="25"/>
          <w:szCs w:val="25"/>
        </w:rPr>
        <w:t xml:space="preserve"> for Funds for </w:t>
      </w:r>
      <w:r w:rsidR="00633B31">
        <w:rPr>
          <w:rFonts w:ascii="Tahoma" w:hAnsi="Tahoma" w:cs="Tahoma"/>
          <w:b/>
          <w:bCs/>
          <w:sz w:val="25"/>
          <w:szCs w:val="25"/>
        </w:rPr>
        <w:t>Clearing the Liabilities of KPDCL.</w:t>
      </w:r>
    </w:p>
    <w:p w14:paraId="0CD58B56" w14:textId="755DCA7C" w:rsidR="00633B31" w:rsidRPr="00633B31" w:rsidRDefault="00633B31" w:rsidP="00633B31">
      <w:pPr>
        <w:spacing w:before="100" w:beforeAutospacing="1" w:after="100" w:afterAutospacing="1"/>
        <w:jc w:val="both"/>
        <w:rPr>
          <w:rFonts w:ascii="Tahoma" w:hAnsi="Tahoma" w:cs="Tahoma"/>
          <w:sz w:val="25"/>
          <w:szCs w:val="25"/>
        </w:rPr>
      </w:pPr>
      <w:r>
        <w:rPr>
          <w:rFonts w:ascii="Tahoma" w:hAnsi="Tahoma" w:cs="Tahoma"/>
          <w:sz w:val="25"/>
          <w:szCs w:val="25"/>
        </w:rPr>
        <w:t xml:space="preserve"> </w:t>
      </w:r>
      <w:r w:rsidRPr="00633B31">
        <w:rPr>
          <w:rFonts w:ascii="Tahoma" w:hAnsi="Tahoma" w:cs="Tahoma"/>
          <w:sz w:val="25"/>
          <w:szCs w:val="25"/>
        </w:rPr>
        <w:t>Sir</w:t>
      </w:r>
      <w:r>
        <w:rPr>
          <w:rFonts w:ascii="Tahoma" w:hAnsi="Tahoma" w:cs="Tahoma"/>
          <w:sz w:val="25"/>
          <w:szCs w:val="25"/>
        </w:rPr>
        <w:t>,</w:t>
      </w:r>
    </w:p>
    <w:p w14:paraId="2DD91E59" w14:textId="3E201EB1" w:rsidR="00633B31" w:rsidRPr="00633B31" w:rsidRDefault="00633B31" w:rsidP="00633B31">
      <w:pPr>
        <w:spacing w:before="100" w:beforeAutospacing="1" w:after="100" w:afterAutospacing="1"/>
        <w:ind w:left="180"/>
        <w:jc w:val="both"/>
        <w:rPr>
          <w:rFonts w:ascii="Tahoma" w:hAnsi="Tahoma" w:cs="Tahoma"/>
          <w:sz w:val="25"/>
          <w:szCs w:val="25"/>
        </w:rPr>
      </w:pPr>
      <w:r w:rsidRPr="00633B31">
        <w:rPr>
          <w:rFonts w:ascii="Tahoma" w:hAnsi="Tahoma" w:cs="Tahoma"/>
          <w:sz w:val="25"/>
          <w:szCs w:val="25"/>
        </w:rPr>
        <w:t>In reference to the subject cited above, it is to state that the institute is presently facing a substantial liability of approximately 20 lakhs towards electricity charges, as evident from the current bill issued by the Kashmir Power Distribution Corporation Limited (KPDCL), (Copy enclosed).</w:t>
      </w:r>
      <w:r>
        <w:rPr>
          <w:rFonts w:ascii="Tahoma" w:hAnsi="Tahoma" w:cs="Tahoma"/>
          <w:sz w:val="25"/>
          <w:szCs w:val="25"/>
        </w:rPr>
        <w:t xml:space="preserve"> </w:t>
      </w:r>
      <w:r w:rsidRPr="00633B31">
        <w:rPr>
          <w:rFonts w:ascii="Tahoma" w:hAnsi="Tahoma" w:cs="Tahoma"/>
          <w:sz w:val="25"/>
          <w:szCs w:val="25"/>
        </w:rPr>
        <w:t>Despite repeated efforts to manage and clear the dues within the available budget, the accumulation of pending bills over the previous months has resulted in this significant outstanding amount.</w:t>
      </w:r>
    </w:p>
    <w:p w14:paraId="7D6E077B" w14:textId="77777777" w:rsidR="00633B31" w:rsidRPr="00633B31" w:rsidRDefault="00633B31" w:rsidP="00633B31">
      <w:pPr>
        <w:spacing w:before="100" w:beforeAutospacing="1" w:after="100" w:afterAutospacing="1"/>
        <w:ind w:left="180"/>
        <w:jc w:val="both"/>
        <w:rPr>
          <w:rFonts w:ascii="Tahoma" w:hAnsi="Tahoma" w:cs="Tahoma"/>
          <w:sz w:val="25"/>
          <w:szCs w:val="25"/>
        </w:rPr>
      </w:pPr>
      <w:r w:rsidRPr="00633B31">
        <w:rPr>
          <w:rFonts w:ascii="Tahoma" w:hAnsi="Tahoma" w:cs="Tahoma"/>
          <w:sz w:val="25"/>
          <w:szCs w:val="25"/>
        </w:rPr>
        <w:t>In view of the above, it is kindly requested to release the necessary funds at the earliest so that the outstanding amount can be cleared and uninterrupted power supply is ensured for the smooth functioning of this institution.</w:t>
      </w:r>
    </w:p>
    <w:p w14:paraId="270D774E" w14:textId="77777777" w:rsidR="00A85CDF" w:rsidRPr="00C17DDC" w:rsidRDefault="00A85CDF" w:rsidP="00A85CDF">
      <w:pPr>
        <w:spacing w:before="100" w:beforeAutospacing="1" w:after="100" w:afterAutospacing="1" w:line="360" w:lineRule="auto"/>
        <w:jc w:val="both"/>
        <w:rPr>
          <w:rFonts w:ascii="Tahoma" w:hAnsi="Tahoma" w:cs="Tahoma"/>
          <w:sz w:val="25"/>
          <w:szCs w:val="25"/>
        </w:rPr>
      </w:pPr>
    </w:p>
    <w:p w14:paraId="23DDA496" w14:textId="77777777" w:rsidR="00421AFA" w:rsidRPr="00C17DDC" w:rsidRDefault="00421AFA" w:rsidP="00A85CDF">
      <w:pPr>
        <w:spacing w:line="276" w:lineRule="auto"/>
        <w:ind w:left="270" w:hanging="90"/>
        <w:jc w:val="both"/>
        <w:rPr>
          <w:rFonts w:ascii="Tahoma" w:hAnsi="Tahoma" w:cs="Tahoma"/>
          <w:color w:val="1F1F1F"/>
          <w:sz w:val="25"/>
          <w:szCs w:val="25"/>
        </w:rPr>
      </w:pPr>
    </w:p>
    <w:p w14:paraId="5E3DA5E6" w14:textId="087FB226" w:rsidR="00247F81" w:rsidRPr="00337606" w:rsidRDefault="00247F81" w:rsidP="00A85CDF">
      <w:pPr>
        <w:spacing w:line="360" w:lineRule="auto"/>
        <w:ind w:left="270" w:hanging="90"/>
        <w:jc w:val="both"/>
        <w:rPr>
          <w:rFonts w:ascii="Tahoma" w:hAnsi="Tahoma" w:cs="Tahoma"/>
          <w:color w:val="1F1F1F"/>
          <w:sz w:val="25"/>
          <w:szCs w:val="25"/>
        </w:rPr>
      </w:pPr>
      <w:r w:rsidRPr="00337606">
        <w:rPr>
          <w:rFonts w:ascii="Tahoma" w:hAnsi="Tahoma" w:cs="Tahoma"/>
          <w:color w:val="1F1F1F"/>
          <w:sz w:val="25"/>
          <w:szCs w:val="25"/>
        </w:rPr>
        <w:t xml:space="preserve">                                          </w:t>
      </w:r>
      <w:r w:rsidR="0015747D" w:rsidRPr="00337606">
        <w:rPr>
          <w:rFonts w:ascii="Tahoma" w:hAnsi="Tahoma" w:cs="Tahoma"/>
          <w:color w:val="1F1F1F"/>
          <w:sz w:val="25"/>
          <w:szCs w:val="25"/>
        </w:rPr>
        <w:t xml:space="preserve">  </w:t>
      </w:r>
      <w:r w:rsidRPr="00337606">
        <w:rPr>
          <w:rFonts w:ascii="Tahoma" w:hAnsi="Tahoma" w:cs="Tahoma"/>
          <w:color w:val="1F1F1F"/>
          <w:sz w:val="25"/>
          <w:szCs w:val="25"/>
        </w:rPr>
        <w:t xml:space="preserve"> </w:t>
      </w:r>
      <w:r w:rsidR="00D6579E" w:rsidRPr="00337606">
        <w:rPr>
          <w:rFonts w:ascii="Tahoma" w:hAnsi="Tahoma" w:cs="Tahoma"/>
          <w:color w:val="1F1F1F"/>
          <w:sz w:val="25"/>
          <w:szCs w:val="25"/>
        </w:rPr>
        <w:t xml:space="preserve"> </w:t>
      </w:r>
      <w:r w:rsidRPr="00337606">
        <w:rPr>
          <w:rFonts w:ascii="Tahoma" w:hAnsi="Tahoma" w:cs="Tahoma"/>
          <w:color w:val="1F1F1F"/>
          <w:sz w:val="25"/>
          <w:szCs w:val="25"/>
        </w:rPr>
        <w:t xml:space="preserve">   </w:t>
      </w:r>
      <w:r w:rsidR="003D1396" w:rsidRPr="00337606">
        <w:rPr>
          <w:rFonts w:ascii="Tahoma" w:hAnsi="Tahoma" w:cs="Tahoma"/>
          <w:color w:val="1F1F1F"/>
          <w:sz w:val="25"/>
          <w:szCs w:val="25"/>
        </w:rPr>
        <w:t xml:space="preserve"> </w:t>
      </w:r>
      <w:r w:rsidR="00076EA7" w:rsidRPr="00337606">
        <w:rPr>
          <w:rFonts w:ascii="Tahoma" w:hAnsi="Tahoma" w:cs="Tahoma"/>
          <w:color w:val="1F1F1F"/>
          <w:sz w:val="25"/>
          <w:szCs w:val="25"/>
        </w:rPr>
        <w:t xml:space="preserve">        </w:t>
      </w:r>
      <w:r w:rsidRPr="00337606">
        <w:rPr>
          <w:rFonts w:ascii="Tahoma" w:hAnsi="Tahoma" w:cs="Tahoma"/>
          <w:color w:val="1F1F1F"/>
          <w:sz w:val="25"/>
          <w:szCs w:val="25"/>
        </w:rPr>
        <w:t xml:space="preserve"> </w:t>
      </w:r>
      <w:r w:rsidR="00AF292B" w:rsidRPr="00337606">
        <w:rPr>
          <w:rFonts w:ascii="Tahoma" w:hAnsi="Tahoma" w:cs="Tahoma"/>
          <w:color w:val="1F1F1F"/>
          <w:sz w:val="25"/>
          <w:szCs w:val="25"/>
        </w:rPr>
        <w:t xml:space="preserve"> </w:t>
      </w:r>
      <w:r w:rsidRPr="00337606">
        <w:rPr>
          <w:rFonts w:ascii="Tahoma" w:hAnsi="Tahoma" w:cs="Tahoma"/>
          <w:color w:val="1F1F1F"/>
          <w:sz w:val="25"/>
          <w:szCs w:val="25"/>
        </w:rPr>
        <w:t xml:space="preserve">Yours </w:t>
      </w:r>
      <w:r w:rsidR="00A47EA1" w:rsidRPr="00337606">
        <w:rPr>
          <w:rFonts w:ascii="Tahoma" w:hAnsi="Tahoma" w:cs="Tahoma"/>
          <w:color w:val="1F1F1F"/>
          <w:sz w:val="25"/>
          <w:szCs w:val="25"/>
        </w:rPr>
        <w:t>Faithfully</w:t>
      </w:r>
    </w:p>
    <w:p w14:paraId="41B54253" w14:textId="711D3731" w:rsidR="00633B31" w:rsidRPr="00337606" w:rsidRDefault="00247F81" w:rsidP="00633B31">
      <w:pPr>
        <w:spacing w:line="360" w:lineRule="auto"/>
        <w:ind w:left="284"/>
        <w:jc w:val="both"/>
        <w:rPr>
          <w:rFonts w:ascii="Tahoma" w:hAnsi="Tahoma" w:cs="Tahoma"/>
          <w:color w:val="1F1F1F"/>
          <w:sz w:val="25"/>
          <w:szCs w:val="25"/>
        </w:rPr>
      </w:pPr>
      <w:r w:rsidRPr="00337606">
        <w:rPr>
          <w:rFonts w:ascii="Tahoma" w:hAnsi="Tahoma" w:cs="Tahoma"/>
          <w:color w:val="1F1F1F"/>
          <w:sz w:val="25"/>
          <w:szCs w:val="25"/>
        </w:rPr>
        <w:t xml:space="preserve">  </w:t>
      </w:r>
      <w:r w:rsidR="00AB2CF2" w:rsidRPr="00337606">
        <w:rPr>
          <w:rFonts w:ascii="Tahoma" w:hAnsi="Tahoma" w:cs="Tahoma"/>
          <w:color w:val="1F1F1F"/>
          <w:sz w:val="25"/>
          <w:szCs w:val="25"/>
        </w:rPr>
        <w:t xml:space="preserve">                                                              </w:t>
      </w:r>
    </w:p>
    <w:p w14:paraId="2141638F" w14:textId="5F645361" w:rsidR="00247F81" w:rsidRPr="003D1396" w:rsidRDefault="00247F81" w:rsidP="00A85CDF">
      <w:pPr>
        <w:ind w:left="284"/>
        <w:jc w:val="both"/>
        <w:rPr>
          <w:rFonts w:ascii="Tahoma" w:hAnsi="Tahoma" w:cs="Tahoma"/>
          <w:color w:val="1F1F1F"/>
          <w:sz w:val="25"/>
          <w:szCs w:val="25"/>
        </w:rPr>
      </w:pPr>
      <w:r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BD636C"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AF292B" w:rsidRPr="003D1396">
        <w:rPr>
          <w:rFonts w:ascii="Tahoma" w:hAnsi="Tahoma" w:cs="Tahoma"/>
          <w:color w:val="1F1F1F"/>
          <w:sz w:val="25"/>
          <w:szCs w:val="25"/>
        </w:rPr>
        <w:t xml:space="preserve"> </w:t>
      </w:r>
      <w:r w:rsidR="00337606">
        <w:rPr>
          <w:rFonts w:ascii="Tahoma" w:hAnsi="Tahoma" w:cs="Tahoma"/>
          <w:color w:val="1F1F1F"/>
          <w:sz w:val="25"/>
          <w:szCs w:val="25"/>
        </w:rPr>
        <w:t xml:space="preserve"> </w:t>
      </w:r>
      <w:r w:rsidRPr="003D1396">
        <w:rPr>
          <w:rFonts w:ascii="Tahoma" w:hAnsi="Tahoma" w:cs="Tahoma"/>
          <w:color w:val="1F1F1F"/>
          <w:sz w:val="25"/>
          <w:szCs w:val="25"/>
        </w:rPr>
        <w:t>Principal</w:t>
      </w:r>
    </w:p>
    <w:p w14:paraId="6495290F" w14:textId="40114AC5" w:rsidR="00247F81" w:rsidRPr="003D1396" w:rsidRDefault="00247F81" w:rsidP="00A85CDF">
      <w:pPr>
        <w:ind w:left="284"/>
        <w:jc w:val="both"/>
        <w:rPr>
          <w:rFonts w:ascii="Tahoma" w:hAnsi="Tahoma" w:cs="Tahoma"/>
          <w:color w:val="1F1F1F"/>
          <w:sz w:val="25"/>
          <w:szCs w:val="25"/>
        </w:rPr>
      </w:pPr>
      <w:r w:rsidRPr="003D1396">
        <w:rPr>
          <w:rFonts w:ascii="Tahoma" w:hAnsi="Tahoma" w:cs="Tahoma"/>
          <w:color w:val="1F1F1F"/>
          <w:sz w:val="25"/>
          <w:szCs w:val="25"/>
        </w:rPr>
        <w:t xml:space="preserve">                                               Kashmir Government Polytechnic College</w:t>
      </w:r>
    </w:p>
    <w:p w14:paraId="646F0D65" w14:textId="235EF8F9" w:rsidR="00A9467C" w:rsidRPr="003D1396" w:rsidRDefault="00247F81" w:rsidP="00A85CDF">
      <w:pPr>
        <w:ind w:left="284"/>
        <w:jc w:val="both"/>
        <w:rPr>
          <w:rFonts w:ascii="Tahoma" w:hAnsi="Tahoma" w:cs="Tahoma"/>
          <w:color w:val="1F1F1F"/>
          <w:sz w:val="25"/>
          <w:szCs w:val="25"/>
        </w:rPr>
      </w:pPr>
      <w:r w:rsidRPr="003D1396">
        <w:rPr>
          <w:rFonts w:ascii="Tahoma" w:hAnsi="Tahoma" w:cs="Tahoma"/>
          <w:color w:val="1F1F1F"/>
          <w:sz w:val="25"/>
          <w:szCs w:val="25"/>
        </w:rPr>
        <w:t xml:space="preserve">                                                         </w:t>
      </w:r>
      <w:r w:rsidR="00F909F8"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Pr="003D1396">
        <w:rPr>
          <w:rFonts w:ascii="Tahoma" w:hAnsi="Tahoma" w:cs="Tahoma"/>
          <w:color w:val="1F1F1F"/>
          <w:sz w:val="25"/>
          <w:szCs w:val="25"/>
        </w:rPr>
        <w:t>Srinagar</w:t>
      </w:r>
    </w:p>
    <w:p w14:paraId="5867DCD4" w14:textId="77777777" w:rsidR="00076EA7" w:rsidRDefault="00076EA7" w:rsidP="00A85CDF">
      <w:pPr>
        <w:ind w:left="284"/>
        <w:jc w:val="both"/>
        <w:rPr>
          <w:rFonts w:ascii="Tahoma" w:hAnsi="Tahoma" w:cs="Tahoma"/>
          <w:color w:val="1F1F1F"/>
          <w:sz w:val="24"/>
          <w:szCs w:val="24"/>
        </w:rPr>
      </w:pPr>
    </w:p>
    <w:p w14:paraId="10CB860D" w14:textId="390807A9" w:rsidR="00C17DDC" w:rsidRPr="007266A8" w:rsidRDefault="00C17DDC" w:rsidP="00A85CDF">
      <w:pPr>
        <w:spacing w:before="100" w:beforeAutospacing="1" w:after="100" w:afterAutospacing="1"/>
        <w:ind w:left="270" w:hanging="90"/>
        <w:jc w:val="both"/>
        <w:rPr>
          <w:rFonts w:ascii="Tahoma" w:hAnsi="Tahoma" w:cs="Tahoma"/>
          <w:b/>
          <w:bCs/>
          <w:sz w:val="25"/>
          <w:szCs w:val="25"/>
        </w:rPr>
      </w:pPr>
      <w:r w:rsidRPr="007266A8">
        <w:rPr>
          <w:rFonts w:ascii="Tahoma" w:hAnsi="Tahoma" w:cs="Tahoma"/>
          <w:b/>
          <w:bCs/>
          <w:color w:val="1F1F1F"/>
          <w:sz w:val="24"/>
          <w:szCs w:val="24"/>
        </w:rPr>
        <w:t xml:space="preserve"> </w:t>
      </w:r>
      <w:r w:rsidRPr="007266A8">
        <w:rPr>
          <w:rFonts w:ascii="Tahoma" w:hAnsi="Tahoma" w:cs="Tahoma"/>
          <w:b/>
          <w:bCs/>
          <w:sz w:val="25"/>
          <w:szCs w:val="25"/>
        </w:rPr>
        <w:t>Copy to the:</w:t>
      </w:r>
    </w:p>
    <w:p w14:paraId="57B08979" w14:textId="1F645709" w:rsidR="00B01CF7" w:rsidRDefault="00633B31" w:rsidP="00633B31">
      <w:pPr>
        <w:pStyle w:val="ListParagraph"/>
        <w:numPr>
          <w:ilvl w:val="0"/>
          <w:numId w:val="18"/>
        </w:numPr>
        <w:jc w:val="both"/>
        <w:rPr>
          <w:rFonts w:ascii="Tahoma" w:hAnsi="Tahoma" w:cs="Tahoma"/>
          <w:color w:val="1F1F1F"/>
          <w:sz w:val="25"/>
          <w:szCs w:val="25"/>
        </w:rPr>
      </w:pPr>
      <w:r>
        <w:rPr>
          <w:rFonts w:ascii="Tahoma" w:hAnsi="Tahoma" w:cs="Tahoma"/>
          <w:color w:val="1F1F1F"/>
          <w:sz w:val="25"/>
          <w:szCs w:val="25"/>
        </w:rPr>
        <w:t>Accounts Officer, Department of Skill Development for information</w:t>
      </w:r>
    </w:p>
    <w:p w14:paraId="4375F08D" w14:textId="6EF039EC" w:rsidR="00683CF5" w:rsidRPr="00D6579E" w:rsidRDefault="001906AF" w:rsidP="005F6A59">
      <w:pPr>
        <w:pStyle w:val="ListParagraph"/>
        <w:numPr>
          <w:ilvl w:val="0"/>
          <w:numId w:val="18"/>
        </w:numPr>
        <w:jc w:val="both"/>
        <w:rPr>
          <w:rFonts w:ascii="Tahoma" w:hAnsi="Tahoma" w:cs="Tahoma"/>
          <w:color w:val="1F1F1F"/>
          <w:sz w:val="24"/>
          <w:szCs w:val="24"/>
        </w:rPr>
      </w:pPr>
      <w:r w:rsidRPr="001906AF">
        <w:rPr>
          <w:rFonts w:ascii="Tahoma" w:hAnsi="Tahoma" w:cs="Tahoma"/>
          <w:color w:val="1F1F1F"/>
          <w:sz w:val="25"/>
          <w:szCs w:val="25"/>
        </w:rPr>
        <w:t xml:space="preserve">Executive </w:t>
      </w:r>
      <w:proofErr w:type="gramStart"/>
      <w:r w:rsidRPr="001906AF">
        <w:rPr>
          <w:rFonts w:ascii="Tahoma" w:hAnsi="Tahoma" w:cs="Tahoma"/>
          <w:color w:val="1F1F1F"/>
          <w:sz w:val="25"/>
          <w:szCs w:val="25"/>
        </w:rPr>
        <w:t>Engineer,ED</w:t>
      </w:r>
      <w:proofErr w:type="gramEnd"/>
      <w:r w:rsidRPr="001906AF">
        <w:rPr>
          <w:rFonts w:ascii="Tahoma" w:hAnsi="Tahoma" w:cs="Tahoma"/>
          <w:color w:val="1F1F1F"/>
          <w:sz w:val="25"/>
          <w:szCs w:val="25"/>
        </w:rPr>
        <w:t xml:space="preserve"> II Raj Bagh for information.</w:t>
      </w:r>
    </w:p>
    <w:p w14:paraId="1D054462" w14:textId="6E1D1520" w:rsidR="00683CF5" w:rsidRPr="00D6579E" w:rsidRDefault="00683CF5" w:rsidP="00A85CDF">
      <w:pPr>
        <w:spacing w:line="360" w:lineRule="auto"/>
        <w:ind w:left="284"/>
        <w:jc w:val="both"/>
        <w:rPr>
          <w:rFonts w:ascii="Tahoma" w:hAnsi="Tahoma" w:cs="Tahoma"/>
          <w:color w:val="1F1F1F"/>
          <w:sz w:val="24"/>
          <w:szCs w:val="24"/>
        </w:rPr>
      </w:pPr>
    </w:p>
    <w:p w14:paraId="27BFE598" w14:textId="07D7D06A" w:rsidR="00A9467C" w:rsidRPr="00D6579E" w:rsidRDefault="00A9467C" w:rsidP="00A85CDF">
      <w:pPr>
        <w:spacing w:line="360" w:lineRule="auto"/>
        <w:ind w:left="284"/>
        <w:jc w:val="both"/>
        <w:rPr>
          <w:rFonts w:ascii="Tahoma" w:hAnsi="Tahoma" w:cs="Tahoma"/>
          <w:color w:val="1F1F1F"/>
          <w:sz w:val="24"/>
          <w:szCs w:val="24"/>
        </w:rPr>
      </w:pPr>
    </w:p>
    <w:p w14:paraId="7D631DF6" w14:textId="77777777" w:rsidR="00A9467C" w:rsidRDefault="00A9467C" w:rsidP="00A85CDF">
      <w:pPr>
        <w:ind w:left="284"/>
        <w:jc w:val="both"/>
        <w:rPr>
          <w:rFonts w:ascii="Tahoma" w:hAnsi="Tahoma" w:cs="Tahoma"/>
          <w:sz w:val="25"/>
          <w:szCs w:val="25"/>
        </w:rPr>
      </w:pPr>
    </w:p>
    <w:p w14:paraId="407145E8" w14:textId="77777777" w:rsidR="00360589" w:rsidRPr="001E487E" w:rsidRDefault="00360589" w:rsidP="00A85CDF">
      <w:pPr>
        <w:spacing w:line="480" w:lineRule="auto"/>
        <w:ind w:left="284"/>
        <w:jc w:val="both"/>
        <w:rPr>
          <w:rFonts w:ascii="Tahoma" w:hAnsi="Tahoma" w:cs="Tahoma"/>
          <w:color w:val="000000"/>
          <w:sz w:val="25"/>
          <w:szCs w:val="25"/>
        </w:rPr>
      </w:pPr>
    </w:p>
    <w:p w14:paraId="5493BDBB" w14:textId="77777777" w:rsidR="00360589" w:rsidRPr="00360589" w:rsidRDefault="00360589" w:rsidP="00A85CDF">
      <w:pPr>
        <w:spacing w:line="480" w:lineRule="auto"/>
        <w:ind w:left="-540"/>
        <w:jc w:val="both"/>
        <w:rPr>
          <w:rFonts w:ascii="Verdana" w:hAnsi="Verdana"/>
          <w:color w:val="000000"/>
        </w:rPr>
      </w:pPr>
    </w:p>
    <w:p w14:paraId="42E290B7" w14:textId="77777777" w:rsidR="00360589" w:rsidRPr="00360589" w:rsidRDefault="00360589" w:rsidP="00360589">
      <w:pPr>
        <w:spacing w:line="480" w:lineRule="auto"/>
        <w:ind w:left="-540"/>
        <w:jc w:val="both"/>
        <w:rPr>
          <w:rFonts w:ascii="Verdana" w:hAnsi="Verdana"/>
          <w:color w:val="000000"/>
        </w:rPr>
      </w:pPr>
    </w:p>
    <w:p w14:paraId="08D697E6" w14:textId="77777777" w:rsidR="00360589" w:rsidRPr="00360589" w:rsidRDefault="00360589" w:rsidP="00360589">
      <w:pPr>
        <w:spacing w:line="480" w:lineRule="auto"/>
        <w:ind w:left="-540"/>
        <w:jc w:val="both"/>
        <w:rPr>
          <w:rFonts w:ascii="Verdana" w:hAnsi="Verdana"/>
          <w:color w:val="000000"/>
        </w:rPr>
      </w:pPr>
    </w:p>
    <w:p w14:paraId="6A8C05C6" w14:textId="77777777" w:rsidR="00B14580" w:rsidRDefault="00B14580"/>
    <w:sectPr w:rsidR="00B14580" w:rsidSect="001906AF">
      <w:headerReference w:type="default" r:id="rId7"/>
      <w:footerReference w:type="default" r:id="rId8"/>
      <w:pgSz w:w="11906" w:h="16838"/>
      <w:pgMar w:top="1170" w:right="849" w:bottom="8"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5429B2" w14:textId="77777777" w:rsidR="00196017" w:rsidRDefault="00196017">
      <w:r>
        <w:separator/>
      </w:r>
    </w:p>
  </w:endnote>
  <w:endnote w:type="continuationSeparator" w:id="0">
    <w:p w14:paraId="00945543" w14:textId="77777777" w:rsidR="00196017" w:rsidRDefault="001960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46681870"/>
      <w:docPartObj>
        <w:docPartGallery w:val="Page Numbers (Bottom of Page)"/>
        <w:docPartUnique/>
      </w:docPartObj>
    </w:sdtPr>
    <w:sdtEndPr>
      <w:rPr>
        <w:color w:val="7F7F7F" w:themeColor="background1" w:themeShade="7F"/>
        <w:spacing w:val="60"/>
      </w:rPr>
    </w:sdtEndPr>
    <w:sdtContent>
      <w:p w14:paraId="15191717" w14:textId="18FC119A" w:rsidR="00A85CDF" w:rsidRDefault="00A85CDF">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0B59EC8" w14:textId="77777777" w:rsidR="00A85CDF" w:rsidRDefault="00A85C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E368A2" w14:textId="77777777" w:rsidR="00196017" w:rsidRDefault="00196017">
      <w:r>
        <w:separator/>
      </w:r>
    </w:p>
  </w:footnote>
  <w:footnote w:type="continuationSeparator" w:id="0">
    <w:p w14:paraId="45FE766B" w14:textId="77777777" w:rsidR="00196017" w:rsidRDefault="001960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3F991" w14:textId="5E4B48D8" w:rsidR="00B14580" w:rsidRDefault="00965277">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6F66138D">
          <wp:simplePos x="0" y="0"/>
          <wp:positionH relativeFrom="margin">
            <wp:align>left</wp:align>
          </wp:positionH>
          <wp:positionV relativeFrom="page">
            <wp:posOffset>564501</wp:posOffset>
          </wp:positionV>
          <wp:extent cx="790575" cy="765810"/>
          <wp:effectExtent l="0" t="0" r="9525" b="0"/>
          <wp:wrapTight wrapText="bothSides">
            <wp:wrapPolygon edited="0">
              <wp:start x="0" y="0"/>
              <wp:lineTo x="0" y="20955"/>
              <wp:lineTo x="21340" y="20955"/>
              <wp:lineTo x="21340"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Pr>
        <w:rFonts w:ascii="Century Gothic" w:eastAsia="Calibri" w:hAnsi="Century Gothic"/>
        <w:sz w:val="16"/>
        <w:szCs w:val="16"/>
      </w:rPr>
      <w:t xml:space="preserve">             Phone No:    0194-2310144/2310060                   </w:t>
    </w:r>
  </w:p>
  <w:p w14:paraId="66CA0FE2" w14:textId="0729811F" w:rsidR="00B14580" w:rsidRDefault="0069352F">
    <w:pPr>
      <w:jc w:val="right"/>
      <w:rPr>
        <w:rFonts w:ascii="Century Gothic" w:eastAsia="Calibri" w:hAnsi="Century Gothic"/>
        <w:color w:val="FFFFFF"/>
        <w:sz w:val="16"/>
        <w:szCs w:val="16"/>
      </w:rPr>
    </w:pP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70D033A1" w14:textId="77777777"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5D5A9B64" w:rsidR="00B14580" w:rsidRDefault="00965277" w:rsidP="00965277">
    <w:pPr>
      <w:contextualSpacing/>
      <w:rPr>
        <w:sz w:val="20"/>
        <w:szCs w:val="20"/>
      </w:rPr>
    </w:pPr>
    <w:r>
      <w:rPr>
        <w:sz w:val="20"/>
        <w:szCs w:val="20"/>
      </w:rPr>
      <w:t xml:space="preserve">                      </w:t>
    </w:r>
    <w:r w:rsidR="009B27AA">
      <w:rPr>
        <w:sz w:val="20"/>
        <w:szCs w:val="20"/>
      </w:rPr>
      <w:t xml:space="preserve">             </w:t>
    </w:r>
    <w:r>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E707235"/>
    <w:multiLevelType w:val="multilevel"/>
    <w:tmpl w:val="3844D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7B2B20"/>
    <w:multiLevelType w:val="hybridMultilevel"/>
    <w:tmpl w:val="2A429C2A"/>
    <w:lvl w:ilvl="0" w:tplc="BF5CB2EA">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4"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6"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4"/>
  </w:num>
  <w:num w:numId="13">
    <w:abstractNumId w:val="10"/>
  </w:num>
  <w:num w:numId="14">
    <w:abstractNumId w:val="16"/>
  </w:num>
  <w:num w:numId="15">
    <w:abstractNumId w:val="15"/>
  </w:num>
  <w:num w:numId="16">
    <w:abstractNumId w:val="17"/>
  </w:num>
  <w:num w:numId="17">
    <w:abstractNumId w:val="11"/>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AAD"/>
    <w:rsid w:val="00050A31"/>
    <w:rsid w:val="000716D2"/>
    <w:rsid w:val="00071AAB"/>
    <w:rsid w:val="00076EA7"/>
    <w:rsid w:val="00082091"/>
    <w:rsid w:val="000B76C4"/>
    <w:rsid w:val="000C5610"/>
    <w:rsid w:val="000E6552"/>
    <w:rsid w:val="000F334E"/>
    <w:rsid w:val="000F3A4F"/>
    <w:rsid w:val="000F59AC"/>
    <w:rsid w:val="00121CFB"/>
    <w:rsid w:val="001364FE"/>
    <w:rsid w:val="001368DD"/>
    <w:rsid w:val="001476A0"/>
    <w:rsid w:val="00147DB3"/>
    <w:rsid w:val="001517A1"/>
    <w:rsid w:val="001518A5"/>
    <w:rsid w:val="0015747D"/>
    <w:rsid w:val="00170095"/>
    <w:rsid w:val="00170E4F"/>
    <w:rsid w:val="001743F4"/>
    <w:rsid w:val="0017744B"/>
    <w:rsid w:val="00187C33"/>
    <w:rsid w:val="001906AF"/>
    <w:rsid w:val="001936B7"/>
    <w:rsid w:val="00196017"/>
    <w:rsid w:val="00196AB1"/>
    <w:rsid w:val="001A21FE"/>
    <w:rsid w:val="001D02DE"/>
    <w:rsid w:val="001D2BA0"/>
    <w:rsid w:val="001E0D46"/>
    <w:rsid w:val="001E3E29"/>
    <w:rsid w:val="001E487E"/>
    <w:rsid w:val="001F08DE"/>
    <w:rsid w:val="001F5E65"/>
    <w:rsid w:val="00201333"/>
    <w:rsid w:val="00210EE4"/>
    <w:rsid w:val="00210FA7"/>
    <w:rsid w:val="00216417"/>
    <w:rsid w:val="00217E71"/>
    <w:rsid w:val="00247F81"/>
    <w:rsid w:val="0026631D"/>
    <w:rsid w:val="00272108"/>
    <w:rsid w:val="002965F9"/>
    <w:rsid w:val="002A5606"/>
    <w:rsid w:val="002C2F53"/>
    <w:rsid w:val="002D0BC4"/>
    <w:rsid w:val="002F1995"/>
    <w:rsid w:val="00305682"/>
    <w:rsid w:val="00322356"/>
    <w:rsid w:val="0033518C"/>
    <w:rsid w:val="00337606"/>
    <w:rsid w:val="00342855"/>
    <w:rsid w:val="003437C2"/>
    <w:rsid w:val="0036038D"/>
    <w:rsid w:val="00360589"/>
    <w:rsid w:val="003735B5"/>
    <w:rsid w:val="00377186"/>
    <w:rsid w:val="0037797E"/>
    <w:rsid w:val="003A1C03"/>
    <w:rsid w:val="003C3196"/>
    <w:rsid w:val="003D1396"/>
    <w:rsid w:val="003E56D9"/>
    <w:rsid w:val="00414627"/>
    <w:rsid w:val="00420B16"/>
    <w:rsid w:val="00421AFA"/>
    <w:rsid w:val="00425D63"/>
    <w:rsid w:val="00443E83"/>
    <w:rsid w:val="00461DF9"/>
    <w:rsid w:val="004643D8"/>
    <w:rsid w:val="0048205E"/>
    <w:rsid w:val="004831C3"/>
    <w:rsid w:val="00497C24"/>
    <w:rsid w:val="004B3216"/>
    <w:rsid w:val="004C7BA5"/>
    <w:rsid w:val="004D2AEC"/>
    <w:rsid w:val="004E5652"/>
    <w:rsid w:val="004E7628"/>
    <w:rsid w:val="004F48F2"/>
    <w:rsid w:val="005065F5"/>
    <w:rsid w:val="0050696F"/>
    <w:rsid w:val="005149B1"/>
    <w:rsid w:val="00527AED"/>
    <w:rsid w:val="005366CB"/>
    <w:rsid w:val="005511E0"/>
    <w:rsid w:val="00554BB2"/>
    <w:rsid w:val="005647F2"/>
    <w:rsid w:val="005662D1"/>
    <w:rsid w:val="00573A09"/>
    <w:rsid w:val="0058776A"/>
    <w:rsid w:val="005A02B9"/>
    <w:rsid w:val="005A4526"/>
    <w:rsid w:val="005B473D"/>
    <w:rsid w:val="005C1B16"/>
    <w:rsid w:val="005E53D0"/>
    <w:rsid w:val="005E759A"/>
    <w:rsid w:val="005F0F78"/>
    <w:rsid w:val="006002EB"/>
    <w:rsid w:val="006128EF"/>
    <w:rsid w:val="006264B4"/>
    <w:rsid w:val="00633B31"/>
    <w:rsid w:val="00635DE5"/>
    <w:rsid w:val="00643033"/>
    <w:rsid w:val="00644CC3"/>
    <w:rsid w:val="0065245E"/>
    <w:rsid w:val="00661468"/>
    <w:rsid w:val="006649F0"/>
    <w:rsid w:val="0067245D"/>
    <w:rsid w:val="00676A3D"/>
    <w:rsid w:val="00683CF5"/>
    <w:rsid w:val="0068470E"/>
    <w:rsid w:val="006865BA"/>
    <w:rsid w:val="0069352F"/>
    <w:rsid w:val="00695DCD"/>
    <w:rsid w:val="006A05CC"/>
    <w:rsid w:val="006A203E"/>
    <w:rsid w:val="006A35A7"/>
    <w:rsid w:val="006C1785"/>
    <w:rsid w:val="006C5D86"/>
    <w:rsid w:val="006C7C59"/>
    <w:rsid w:val="00705C8D"/>
    <w:rsid w:val="007152D7"/>
    <w:rsid w:val="007266A8"/>
    <w:rsid w:val="0074054D"/>
    <w:rsid w:val="00746C14"/>
    <w:rsid w:val="00757FC8"/>
    <w:rsid w:val="00762F19"/>
    <w:rsid w:val="007A65F9"/>
    <w:rsid w:val="007B6B21"/>
    <w:rsid w:val="007C2C59"/>
    <w:rsid w:val="007C3556"/>
    <w:rsid w:val="007C794F"/>
    <w:rsid w:val="007E433B"/>
    <w:rsid w:val="007F46C6"/>
    <w:rsid w:val="007F6994"/>
    <w:rsid w:val="00801F23"/>
    <w:rsid w:val="008048EF"/>
    <w:rsid w:val="00830478"/>
    <w:rsid w:val="00831980"/>
    <w:rsid w:val="008332A4"/>
    <w:rsid w:val="00834240"/>
    <w:rsid w:val="00837632"/>
    <w:rsid w:val="0085640F"/>
    <w:rsid w:val="008567AA"/>
    <w:rsid w:val="008729B0"/>
    <w:rsid w:val="00877856"/>
    <w:rsid w:val="00892712"/>
    <w:rsid w:val="008961CA"/>
    <w:rsid w:val="008A680A"/>
    <w:rsid w:val="008B0BB0"/>
    <w:rsid w:val="008B22E1"/>
    <w:rsid w:val="008C0DC9"/>
    <w:rsid w:val="008E6C4B"/>
    <w:rsid w:val="008F18C0"/>
    <w:rsid w:val="00900EE4"/>
    <w:rsid w:val="00907648"/>
    <w:rsid w:val="00930FDE"/>
    <w:rsid w:val="00932BAF"/>
    <w:rsid w:val="00934C7C"/>
    <w:rsid w:val="00937AD8"/>
    <w:rsid w:val="0094030F"/>
    <w:rsid w:val="00965277"/>
    <w:rsid w:val="00984C93"/>
    <w:rsid w:val="00987CE1"/>
    <w:rsid w:val="0099405C"/>
    <w:rsid w:val="009A1100"/>
    <w:rsid w:val="009B27AA"/>
    <w:rsid w:val="009C600F"/>
    <w:rsid w:val="009D3723"/>
    <w:rsid w:val="009E04F2"/>
    <w:rsid w:val="00A00745"/>
    <w:rsid w:val="00A03B7B"/>
    <w:rsid w:val="00A05BB6"/>
    <w:rsid w:val="00A13D12"/>
    <w:rsid w:val="00A200C9"/>
    <w:rsid w:val="00A250D5"/>
    <w:rsid w:val="00A32F56"/>
    <w:rsid w:val="00A3576C"/>
    <w:rsid w:val="00A36028"/>
    <w:rsid w:val="00A47EA1"/>
    <w:rsid w:val="00A85CDF"/>
    <w:rsid w:val="00A86E40"/>
    <w:rsid w:val="00A91424"/>
    <w:rsid w:val="00A9467C"/>
    <w:rsid w:val="00AA2C77"/>
    <w:rsid w:val="00AB2CF2"/>
    <w:rsid w:val="00AC3FB9"/>
    <w:rsid w:val="00AC702A"/>
    <w:rsid w:val="00AD0FA7"/>
    <w:rsid w:val="00AD226F"/>
    <w:rsid w:val="00AF292B"/>
    <w:rsid w:val="00B01CF7"/>
    <w:rsid w:val="00B13A52"/>
    <w:rsid w:val="00B14580"/>
    <w:rsid w:val="00B161E7"/>
    <w:rsid w:val="00B24CF4"/>
    <w:rsid w:val="00B26993"/>
    <w:rsid w:val="00B275F5"/>
    <w:rsid w:val="00B4570C"/>
    <w:rsid w:val="00B51D14"/>
    <w:rsid w:val="00B5208C"/>
    <w:rsid w:val="00B5709B"/>
    <w:rsid w:val="00B60B3A"/>
    <w:rsid w:val="00B60D01"/>
    <w:rsid w:val="00B70F32"/>
    <w:rsid w:val="00B74876"/>
    <w:rsid w:val="00B74A36"/>
    <w:rsid w:val="00B9683E"/>
    <w:rsid w:val="00BB7C2B"/>
    <w:rsid w:val="00BC1664"/>
    <w:rsid w:val="00BC2546"/>
    <w:rsid w:val="00BD636C"/>
    <w:rsid w:val="00BE41BC"/>
    <w:rsid w:val="00BF3E13"/>
    <w:rsid w:val="00C05085"/>
    <w:rsid w:val="00C0584F"/>
    <w:rsid w:val="00C1593D"/>
    <w:rsid w:val="00C17DDC"/>
    <w:rsid w:val="00C17FA6"/>
    <w:rsid w:val="00C45227"/>
    <w:rsid w:val="00C56C7E"/>
    <w:rsid w:val="00C644CF"/>
    <w:rsid w:val="00C73C0F"/>
    <w:rsid w:val="00C776A4"/>
    <w:rsid w:val="00CA2C6C"/>
    <w:rsid w:val="00CB030E"/>
    <w:rsid w:val="00CB0652"/>
    <w:rsid w:val="00CC0600"/>
    <w:rsid w:val="00CC586C"/>
    <w:rsid w:val="00CC78AC"/>
    <w:rsid w:val="00CF3120"/>
    <w:rsid w:val="00CF7953"/>
    <w:rsid w:val="00D07232"/>
    <w:rsid w:val="00D10245"/>
    <w:rsid w:val="00D21BDD"/>
    <w:rsid w:val="00D34210"/>
    <w:rsid w:val="00D35916"/>
    <w:rsid w:val="00D464E1"/>
    <w:rsid w:val="00D6579E"/>
    <w:rsid w:val="00D65F07"/>
    <w:rsid w:val="00D704F3"/>
    <w:rsid w:val="00D92BB7"/>
    <w:rsid w:val="00DC76D2"/>
    <w:rsid w:val="00DD30ED"/>
    <w:rsid w:val="00DE34B8"/>
    <w:rsid w:val="00DF03A7"/>
    <w:rsid w:val="00E00548"/>
    <w:rsid w:val="00E03670"/>
    <w:rsid w:val="00E05D9F"/>
    <w:rsid w:val="00E64C21"/>
    <w:rsid w:val="00E66F64"/>
    <w:rsid w:val="00E67631"/>
    <w:rsid w:val="00E7798A"/>
    <w:rsid w:val="00E81656"/>
    <w:rsid w:val="00EC24C6"/>
    <w:rsid w:val="00EF2933"/>
    <w:rsid w:val="00F01058"/>
    <w:rsid w:val="00F05146"/>
    <w:rsid w:val="00F1115D"/>
    <w:rsid w:val="00F34C5D"/>
    <w:rsid w:val="00F3513C"/>
    <w:rsid w:val="00F465C5"/>
    <w:rsid w:val="00F5180D"/>
    <w:rsid w:val="00F51B21"/>
    <w:rsid w:val="00F51D87"/>
    <w:rsid w:val="00F52DA3"/>
    <w:rsid w:val="00F64B94"/>
    <w:rsid w:val="00F8455C"/>
    <w:rsid w:val="00F909F8"/>
    <w:rsid w:val="00FB0BD8"/>
    <w:rsid w:val="00FB2688"/>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uiPriority="99"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 w:type="character" w:customStyle="1" w:styleId="FooterChar">
    <w:name w:val="Footer Char"/>
    <w:basedOn w:val="DefaultParagraphFont"/>
    <w:link w:val="Footer"/>
    <w:uiPriority w:val="99"/>
    <w:rsid w:val="00A85CDF"/>
    <w:rPr>
      <w:rFonts w:ascii="Calibri" w:eastAsia="Times New Roman" w:hAnsi="Calibri" w:cs="Times New Roman"/>
      <w:sz w:val="18"/>
      <w:szCs w:val="18"/>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375548068">
      <w:bodyDiv w:val="1"/>
      <w:marLeft w:val="0"/>
      <w:marRight w:val="0"/>
      <w:marTop w:val="0"/>
      <w:marBottom w:val="0"/>
      <w:divBdr>
        <w:top w:val="none" w:sz="0" w:space="0" w:color="auto"/>
        <w:left w:val="none" w:sz="0" w:space="0" w:color="auto"/>
        <w:bottom w:val="none" w:sz="0" w:space="0" w:color="auto"/>
        <w:right w:val="none" w:sz="0" w:space="0" w:color="auto"/>
      </w:divBdr>
      <w:divsChild>
        <w:div w:id="1483497764">
          <w:marLeft w:val="0"/>
          <w:marRight w:val="0"/>
          <w:marTop w:val="0"/>
          <w:marBottom w:val="0"/>
          <w:divBdr>
            <w:top w:val="none" w:sz="0" w:space="0" w:color="auto"/>
            <w:left w:val="none" w:sz="0" w:space="0" w:color="auto"/>
            <w:bottom w:val="none" w:sz="0" w:space="0" w:color="auto"/>
            <w:right w:val="none" w:sz="0" w:space="0" w:color="auto"/>
          </w:divBdr>
        </w:div>
        <w:div w:id="1127896577">
          <w:marLeft w:val="0"/>
          <w:marRight w:val="0"/>
          <w:marTop w:val="0"/>
          <w:marBottom w:val="0"/>
          <w:divBdr>
            <w:top w:val="none" w:sz="0" w:space="0" w:color="auto"/>
            <w:left w:val="none" w:sz="0" w:space="0" w:color="auto"/>
            <w:bottom w:val="none" w:sz="0" w:space="0" w:color="auto"/>
            <w:right w:val="none" w:sz="0" w:space="0" w:color="auto"/>
          </w:divBdr>
        </w:div>
        <w:div w:id="2005624094">
          <w:marLeft w:val="0"/>
          <w:marRight w:val="0"/>
          <w:marTop w:val="0"/>
          <w:marBottom w:val="0"/>
          <w:divBdr>
            <w:top w:val="none" w:sz="0" w:space="0" w:color="auto"/>
            <w:left w:val="none" w:sz="0" w:space="0" w:color="auto"/>
            <w:bottom w:val="none" w:sz="0" w:space="0" w:color="auto"/>
            <w:right w:val="none" w:sz="0" w:space="0" w:color="auto"/>
          </w:divBdr>
        </w:div>
        <w:div w:id="1487941200">
          <w:marLeft w:val="0"/>
          <w:marRight w:val="0"/>
          <w:marTop w:val="0"/>
          <w:marBottom w:val="0"/>
          <w:divBdr>
            <w:top w:val="none" w:sz="0" w:space="0" w:color="auto"/>
            <w:left w:val="none" w:sz="0" w:space="0" w:color="auto"/>
            <w:bottom w:val="none" w:sz="0" w:space="0" w:color="auto"/>
            <w:right w:val="none" w:sz="0" w:space="0" w:color="auto"/>
          </w:divBdr>
        </w:div>
        <w:div w:id="1064839142">
          <w:marLeft w:val="0"/>
          <w:marRight w:val="0"/>
          <w:marTop w:val="0"/>
          <w:marBottom w:val="0"/>
          <w:divBdr>
            <w:top w:val="none" w:sz="0" w:space="0" w:color="auto"/>
            <w:left w:val="none" w:sz="0" w:space="0" w:color="auto"/>
            <w:bottom w:val="none" w:sz="0" w:space="0" w:color="auto"/>
            <w:right w:val="none" w:sz="0" w:space="0" w:color="auto"/>
          </w:divBdr>
        </w:div>
        <w:div w:id="1058170554">
          <w:marLeft w:val="0"/>
          <w:marRight w:val="0"/>
          <w:marTop w:val="0"/>
          <w:marBottom w:val="0"/>
          <w:divBdr>
            <w:top w:val="none" w:sz="0" w:space="0" w:color="auto"/>
            <w:left w:val="none" w:sz="0" w:space="0" w:color="auto"/>
            <w:bottom w:val="none" w:sz="0" w:space="0" w:color="auto"/>
            <w:right w:val="none" w:sz="0" w:space="0" w:color="auto"/>
          </w:divBdr>
        </w:div>
        <w:div w:id="420682085">
          <w:marLeft w:val="0"/>
          <w:marRight w:val="0"/>
          <w:marTop w:val="0"/>
          <w:marBottom w:val="0"/>
          <w:divBdr>
            <w:top w:val="none" w:sz="0" w:space="0" w:color="auto"/>
            <w:left w:val="none" w:sz="0" w:space="0" w:color="auto"/>
            <w:bottom w:val="none" w:sz="0" w:space="0" w:color="auto"/>
            <w:right w:val="none" w:sz="0" w:space="0" w:color="auto"/>
          </w:divBdr>
        </w:div>
        <w:div w:id="893201009">
          <w:marLeft w:val="0"/>
          <w:marRight w:val="0"/>
          <w:marTop w:val="0"/>
          <w:marBottom w:val="0"/>
          <w:divBdr>
            <w:top w:val="none" w:sz="0" w:space="0" w:color="auto"/>
            <w:left w:val="none" w:sz="0" w:space="0" w:color="auto"/>
            <w:bottom w:val="none" w:sz="0" w:space="0" w:color="auto"/>
            <w:right w:val="none" w:sz="0" w:space="0" w:color="auto"/>
          </w:divBdr>
        </w:div>
        <w:div w:id="1376811573">
          <w:marLeft w:val="0"/>
          <w:marRight w:val="0"/>
          <w:marTop w:val="0"/>
          <w:marBottom w:val="0"/>
          <w:divBdr>
            <w:top w:val="none" w:sz="0" w:space="0" w:color="auto"/>
            <w:left w:val="none" w:sz="0" w:space="0" w:color="auto"/>
            <w:bottom w:val="none" w:sz="0" w:space="0" w:color="auto"/>
            <w:right w:val="none" w:sz="0" w:space="0" w:color="auto"/>
          </w:divBdr>
        </w:div>
        <w:div w:id="1816335137">
          <w:marLeft w:val="0"/>
          <w:marRight w:val="0"/>
          <w:marTop w:val="0"/>
          <w:marBottom w:val="0"/>
          <w:divBdr>
            <w:top w:val="none" w:sz="0" w:space="0" w:color="auto"/>
            <w:left w:val="none" w:sz="0" w:space="0" w:color="auto"/>
            <w:bottom w:val="none" w:sz="0" w:space="0" w:color="auto"/>
            <w:right w:val="none" w:sz="0" w:space="0" w:color="auto"/>
          </w:divBdr>
        </w:div>
        <w:div w:id="1878622112">
          <w:marLeft w:val="0"/>
          <w:marRight w:val="0"/>
          <w:marTop w:val="0"/>
          <w:marBottom w:val="0"/>
          <w:divBdr>
            <w:top w:val="none" w:sz="0" w:space="0" w:color="auto"/>
            <w:left w:val="none" w:sz="0" w:space="0" w:color="auto"/>
            <w:bottom w:val="none" w:sz="0" w:space="0" w:color="auto"/>
            <w:right w:val="none" w:sz="0" w:space="0" w:color="auto"/>
          </w:divBdr>
        </w:div>
        <w:div w:id="1550141226">
          <w:marLeft w:val="0"/>
          <w:marRight w:val="0"/>
          <w:marTop w:val="0"/>
          <w:marBottom w:val="0"/>
          <w:divBdr>
            <w:top w:val="none" w:sz="0" w:space="0" w:color="auto"/>
            <w:left w:val="none" w:sz="0" w:space="0" w:color="auto"/>
            <w:bottom w:val="none" w:sz="0" w:space="0" w:color="auto"/>
            <w:right w:val="none" w:sz="0" w:space="0" w:color="auto"/>
          </w:divBdr>
        </w:div>
        <w:div w:id="737677441">
          <w:marLeft w:val="0"/>
          <w:marRight w:val="0"/>
          <w:marTop w:val="0"/>
          <w:marBottom w:val="0"/>
          <w:divBdr>
            <w:top w:val="none" w:sz="0" w:space="0" w:color="auto"/>
            <w:left w:val="none" w:sz="0" w:space="0" w:color="auto"/>
            <w:bottom w:val="none" w:sz="0" w:space="0" w:color="auto"/>
            <w:right w:val="none" w:sz="0" w:space="0" w:color="auto"/>
          </w:divBdr>
        </w:div>
        <w:div w:id="543103306">
          <w:marLeft w:val="0"/>
          <w:marRight w:val="0"/>
          <w:marTop w:val="0"/>
          <w:marBottom w:val="0"/>
          <w:divBdr>
            <w:top w:val="none" w:sz="0" w:space="0" w:color="auto"/>
            <w:left w:val="none" w:sz="0" w:space="0" w:color="auto"/>
            <w:bottom w:val="none" w:sz="0" w:space="0" w:color="auto"/>
            <w:right w:val="none" w:sz="0" w:space="0" w:color="auto"/>
          </w:divBdr>
        </w:div>
        <w:div w:id="792820822">
          <w:marLeft w:val="0"/>
          <w:marRight w:val="0"/>
          <w:marTop w:val="0"/>
          <w:marBottom w:val="0"/>
          <w:divBdr>
            <w:top w:val="none" w:sz="0" w:space="0" w:color="auto"/>
            <w:left w:val="none" w:sz="0" w:space="0" w:color="auto"/>
            <w:bottom w:val="none" w:sz="0" w:space="0" w:color="auto"/>
            <w:right w:val="none" w:sz="0" w:space="0" w:color="auto"/>
          </w:divBdr>
        </w:div>
        <w:div w:id="475998715">
          <w:marLeft w:val="0"/>
          <w:marRight w:val="0"/>
          <w:marTop w:val="0"/>
          <w:marBottom w:val="0"/>
          <w:divBdr>
            <w:top w:val="none" w:sz="0" w:space="0" w:color="auto"/>
            <w:left w:val="none" w:sz="0" w:space="0" w:color="auto"/>
            <w:bottom w:val="none" w:sz="0" w:space="0" w:color="auto"/>
            <w:right w:val="none" w:sz="0" w:space="0" w:color="auto"/>
          </w:divBdr>
        </w:div>
        <w:div w:id="74203338">
          <w:marLeft w:val="0"/>
          <w:marRight w:val="0"/>
          <w:marTop w:val="0"/>
          <w:marBottom w:val="0"/>
          <w:divBdr>
            <w:top w:val="none" w:sz="0" w:space="0" w:color="auto"/>
            <w:left w:val="none" w:sz="0" w:space="0" w:color="auto"/>
            <w:bottom w:val="none" w:sz="0" w:space="0" w:color="auto"/>
            <w:right w:val="none" w:sz="0" w:space="0" w:color="auto"/>
          </w:divBdr>
        </w:div>
        <w:div w:id="639001810">
          <w:marLeft w:val="0"/>
          <w:marRight w:val="0"/>
          <w:marTop w:val="0"/>
          <w:marBottom w:val="0"/>
          <w:divBdr>
            <w:top w:val="none" w:sz="0" w:space="0" w:color="auto"/>
            <w:left w:val="none" w:sz="0" w:space="0" w:color="auto"/>
            <w:bottom w:val="none" w:sz="0" w:space="0" w:color="auto"/>
            <w:right w:val="none" w:sz="0" w:space="0" w:color="auto"/>
          </w:divBdr>
        </w:div>
        <w:div w:id="1619873017">
          <w:marLeft w:val="0"/>
          <w:marRight w:val="0"/>
          <w:marTop w:val="0"/>
          <w:marBottom w:val="0"/>
          <w:divBdr>
            <w:top w:val="none" w:sz="0" w:space="0" w:color="auto"/>
            <w:left w:val="none" w:sz="0" w:space="0" w:color="auto"/>
            <w:bottom w:val="none" w:sz="0" w:space="0" w:color="auto"/>
            <w:right w:val="none" w:sz="0" w:space="0" w:color="auto"/>
          </w:divBdr>
        </w:div>
        <w:div w:id="14429439">
          <w:marLeft w:val="0"/>
          <w:marRight w:val="0"/>
          <w:marTop w:val="0"/>
          <w:marBottom w:val="0"/>
          <w:divBdr>
            <w:top w:val="none" w:sz="0" w:space="0" w:color="auto"/>
            <w:left w:val="none" w:sz="0" w:space="0" w:color="auto"/>
            <w:bottom w:val="none" w:sz="0" w:space="0" w:color="auto"/>
            <w:right w:val="none" w:sz="0" w:space="0" w:color="auto"/>
          </w:divBdr>
        </w:div>
        <w:div w:id="956595002">
          <w:marLeft w:val="0"/>
          <w:marRight w:val="0"/>
          <w:marTop w:val="0"/>
          <w:marBottom w:val="0"/>
          <w:divBdr>
            <w:top w:val="none" w:sz="0" w:space="0" w:color="auto"/>
            <w:left w:val="none" w:sz="0" w:space="0" w:color="auto"/>
            <w:bottom w:val="none" w:sz="0" w:space="0" w:color="auto"/>
            <w:right w:val="none" w:sz="0" w:space="0" w:color="auto"/>
          </w:divBdr>
        </w:div>
        <w:div w:id="531188722">
          <w:marLeft w:val="0"/>
          <w:marRight w:val="0"/>
          <w:marTop w:val="0"/>
          <w:marBottom w:val="0"/>
          <w:divBdr>
            <w:top w:val="none" w:sz="0" w:space="0" w:color="auto"/>
            <w:left w:val="none" w:sz="0" w:space="0" w:color="auto"/>
            <w:bottom w:val="none" w:sz="0" w:space="0" w:color="auto"/>
            <w:right w:val="none" w:sz="0" w:space="0" w:color="auto"/>
          </w:divBdr>
        </w:div>
        <w:div w:id="396822043">
          <w:marLeft w:val="0"/>
          <w:marRight w:val="0"/>
          <w:marTop w:val="0"/>
          <w:marBottom w:val="0"/>
          <w:divBdr>
            <w:top w:val="none" w:sz="0" w:space="0" w:color="auto"/>
            <w:left w:val="none" w:sz="0" w:space="0" w:color="auto"/>
            <w:bottom w:val="none" w:sz="0" w:space="0" w:color="auto"/>
            <w:right w:val="none" w:sz="0" w:space="0" w:color="auto"/>
          </w:divBdr>
        </w:div>
        <w:div w:id="1117334914">
          <w:marLeft w:val="0"/>
          <w:marRight w:val="0"/>
          <w:marTop w:val="0"/>
          <w:marBottom w:val="0"/>
          <w:divBdr>
            <w:top w:val="none" w:sz="0" w:space="0" w:color="auto"/>
            <w:left w:val="none" w:sz="0" w:space="0" w:color="auto"/>
            <w:bottom w:val="none" w:sz="0" w:space="0" w:color="auto"/>
            <w:right w:val="none" w:sz="0" w:space="0" w:color="auto"/>
          </w:divBdr>
        </w:div>
        <w:div w:id="1601134362">
          <w:marLeft w:val="0"/>
          <w:marRight w:val="0"/>
          <w:marTop w:val="0"/>
          <w:marBottom w:val="0"/>
          <w:divBdr>
            <w:top w:val="none" w:sz="0" w:space="0" w:color="auto"/>
            <w:left w:val="none" w:sz="0" w:space="0" w:color="auto"/>
            <w:bottom w:val="none" w:sz="0" w:space="0" w:color="auto"/>
            <w:right w:val="none" w:sz="0" w:space="0" w:color="auto"/>
          </w:divBdr>
        </w:div>
      </w:divsChild>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014382247">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48617542">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Pages>
  <Words>217</Words>
  <Characters>1238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kgpolysgr58@gmail.com</cp:lastModifiedBy>
  <cp:revision>4</cp:revision>
  <cp:lastPrinted>2025-07-02T07:25:00Z</cp:lastPrinted>
  <dcterms:created xsi:type="dcterms:W3CDTF">2025-07-02T07:21:00Z</dcterms:created>
  <dcterms:modified xsi:type="dcterms:W3CDTF">2025-07-02T07:52:00Z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