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3C7A5" w14:textId="184A0AA4" w:rsidR="00721541" w:rsidRPr="00377397" w:rsidRDefault="00377397" w:rsidP="00721541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 xml:space="preserve">           </w:t>
      </w:r>
      <w:r w:rsidR="00721541" w:rsidRPr="00377397">
        <w:rPr>
          <w:rFonts w:ascii="Tahoma" w:hAnsi="Tahoma" w:cs="Tahoma"/>
          <w:color w:val="1F1F1F"/>
          <w:sz w:val="26"/>
          <w:szCs w:val="26"/>
        </w:rPr>
        <w:t xml:space="preserve">             </w:t>
      </w:r>
      <w:r w:rsidR="001E0433">
        <w:rPr>
          <w:rFonts w:ascii="Tahoma" w:hAnsi="Tahoma" w:cs="Tahoma"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Order No: </w:t>
      </w:r>
      <w:r w:rsidR="00A62168">
        <w:rPr>
          <w:rFonts w:ascii="Tahoma" w:hAnsi="Tahoma" w:cs="Tahoma"/>
          <w:b/>
          <w:bCs/>
          <w:color w:val="1F1F1F"/>
          <w:sz w:val="26"/>
          <w:szCs w:val="26"/>
        </w:rPr>
        <w:t>110</w:t>
      </w:r>
      <w:r w:rsidR="00F63C1D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of 2025</w:t>
      </w:r>
    </w:p>
    <w:p w14:paraId="5F5BAA38" w14:textId="77777777" w:rsidR="00FF302D" w:rsidRDefault="00721541" w:rsidP="005F3F99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 </w:t>
      </w:r>
      <w:r w:rsidR="001E0433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Dated: </w:t>
      </w:r>
      <w:r w:rsidR="001E0433">
        <w:rPr>
          <w:rFonts w:ascii="Tahoma" w:hAnsi="Tahoma" w:cs="Tahoma"/>
          <w:b/>
          <w:bCs/>
          <w:color w:val="1F1F1F"/>
          <w:sz w:val="26"/>
          <w:szCs w:val="26"/>
        </w:rPr>
        <w:t>10-10-2025</w:t>
      </w:r>
    </w:p>
    <w:p w14:paraId="7E0913BF" w14:textId="77777777" w:rsidR="00FF302D" w:rsidRDefault="00FF302D" w:rsidP="005F3F99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49D3E5C9" w14:textId="4BF36B2C" w:rsidR="007A4AAD" w:rsidRPr="00FF302D" w:rsidRDefault="00FF302D" w:rsidP="00FF302D">
      <w:pPr>
        <w:ind w:left="284" w:hanging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>Subject: Constitution of Estates Committee.</w:t>
      </w:r>
      <w:r w:rsidR="00A24B0C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A4AAD">
        <w:rPr>
          <w:rFonts w:ascii="Tahoma" w:hAnsi="Tahoma" w:cs="Tahoma"/>
          <w:b/>
          <w:bCs/>
          <w:color w:val="1F1F1F"/>
          <w:sz w:val="26"/>
          <w:szCs w:val="26"/>
        </w:rPr>
        <w:t xml:space="preserve">   </w:t>
      </w:r>
      <w:r w:rsidR="00D72DDA">
        <w:rPr>
          <w:rFonts w:ascii="Tahoma" w:hAnsi="Tahoma" w:cs="Tahoma"/>
          <w:color w:val="222222"/>
          <w:lang w:val="en-US" w:eastAsia="en-US"/>
        </w:rPr>
        <w:t xml:space="preserve">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="00D05B94">
        <w:rPr>
          <w:rFonts w:ascii="Tahoma" w:hAnsi="Tahoma" w:cs="Tahoma"/>
          <w:color w:val="222222"/>
          <w:lang w:val="en-US" w:eastAsia="en-US"/>
        </w:rPr>
        <w:t xml:space="preserve"> </w:t>
      </w:r>
    </w:p>
    <w:p w14:paraId="107846D2" w14:textId="4750F760" w:rsidR="00762155" w:rsidRDefault="001E0433" w:rsidP="001E0433">
      <w:pPr>
        <w:pStyle w:val="ListParagraph"/>
        <w:spacing w:before="100" w:beforeAutospacing="1" w:after="100" w:afterAutospacing="1" w:line="276" w:lineRule="auto"/>
        <w:ind w:left="0" w:hanging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</w:t>
      </w:r>
      <w:r w:rsidR="00762155" w:rsidRPr="00762155">
        <w:rPr>
          <w:rFonts w:ascii="Tahoma" w:hAnsi="Tahoma" w:cs="Tahoma"/>
          <w:sz w:val="25"/>
          <w:szCs w:val="25"/>
        </w:rPr>
        <w:t>In the interest of efficient management of institutional estates,</w:t>
      </w:r>
      <w:r>
        <w:rPr>
          <w:rFonts w:ascii="Tahoma" w:hAnsi="Tahoma" w:cs="Tahoma"/>
          <w:sz w:val="25"/>
          <w:szCs w:val="25"/>
        </w:rPr>
        <w:t xml:space="preserve"> A </w:t>
      </w:r>
      <w:r w:rsidR="00762155" w:rsidRPr="00FF302D">
        <w:rPr>
          <w:rFonts w:ascii="Tahoma" w:hAnsi="Tahoma" w:cs="Tahoma"/>
          <w:sz w:val="25"/>
          <w:szCs w:val="25"/>
        </w:rPr>
        <w:t>Committee for Estates</w:t>
      </w:r>
      <w:r w:rsidR="00762155" w:rsidRPr="00762155">
        <w:rPr>
          <w:rFonts w:ascii="Tahoma" w:hAnsi="Tahoma" w:cs="Tahoma"/>
          <w:sz w:val="25"/>
          <w:szCs w:val="25"/>
        </w:rPr>
        <w:t xml:space="preserve"> </w:t>
      </w:r>
      <w:r>
        <w:rPr>
          <w:rFonts w:ascii="Tahoma" w:hAnsi="Tahoma" w:cs="Tahoma"/>
          <w:sz w:val="25"/>
          <w:szCs w:val="25"/>
        </w:rPr>
        <w:t xml:space="preserve">is constituted </w:t>
      </w:r>
      <w:r w:rsidR="00762155" w:rsidRPr="00762155">
        <w:rPr>
          <w:rFonts w:ascii="Tahoma" w:hAnsi="Tahoma" w:cs="Tahoma"/>
          <w:sz w:val="25"/>
          <w:szCs w:val="25"/>
        </w:rPr>
        <w:t xml:space="preserve">with immediate effect. The Committee shall be responsible for the overall supervision, maintenance, development, utilization, and administrative oversight of all estates-related matters, including but not limited to infrastructure upkeep, asset inventory, compliance with safety norms, and coordination with external </w:t>
      </w:r>
      <w:r w:rsidRPr="00762155">
        <w:rPr>
          <w:rFonts w:ascii="Tahoma" w:hAnsi="Tahoma" w:cs="Tahoma"/>
          <w:sz w:val="25"/>
          <w:szCs w:val="25"/>
        </w:rPr>
        <w:t>agencies</w:t>
      </w:r>
      <w:r>
        <w:rPr>
          <w:rFonts w:ascii="Tahoma" w:hAnsi="Tahoma" w:cs="Tahoma"/>
          <w:sz w:val="25"/>
          <w:szCs w:val="25"/>
        </w:rPr>
        <w:t xml:space="preserve"> (in case required)</w:t>
      </w:r>
      <w:r w:rsidR="00762155" w:rsidRPr="00762155">
        <w:rPr>
          <w:rFonts w:ascii="Tahoma" w:hAnsi="Tahoma" w:cs="Tahoma"/>
          <w:sz w:val="25"/>
          <w:szCs w:val="25"/>
        </w:rPr>
        <w:t>.</w:t>
      </w:r>
    </w:p>
    <w:p w14:paraId="3BD1977D" w14:textId="77777777" w:rsidR="001E0433" w:rsidRPr="00762155" w:rsidRDefault="001E0433" w:rsidP="001E0433">
      <w:pPr>
        <w:pStyle w:val="ListParagraph"/>
        <w:spacing w:before="100" w:beforeAutospacing="1" w:after="100" w:afterAutospacing="1" w:line="276" w:lineRule="auto"/>
        <w:ind w:left="0" w:hanging="90"/>
        <w:jc w:val="both"/>
        <w:rPr>
          <w:rFonts w:ascii="Tahoma" w:hAnsi="Tahoma" w:cs="Tahoma"/>
          <w:sz w:val="25"/>
          <w:szCs w:val="25"/>
        </w:rPr>
      </w:pPr>
    </w:p>
    <w:p w14:paraId="71419172" w14:textId="77777777" w:rsidR="00762155" w:rsidRPr="001E0433" w:rsidRDefault="00762155" w:rsidP="001E0433">
      <w:pPr>
        <w:pStyle w:val="ListParagraph"/>
        <w:numPr>
          <w:ilvl w:val="0"/>
          <w:numId w:val="19"/>
        </w:numPr>
        <w:tabs>
          <w:tab w:val="clear" w:pos="720"/>
          <w:tab w:val="num" w:pos="360"/>
        </w:tabs>
        <w:spacing w:before="100" w:beforeAutospacing="1" w:after="100" w:afterAutospacing="1"/>
        <w:ind w:hanging="720"/>
        <w:rPr>
          <w:rFonts w:ascii="Tahoma" w:hAnsi="Tahoma" w:cs="Tahoma"/>
          <w:b/>
          <w:bCs/>
          <w:sz w:val="25"/>
          <w:szCs w:val="25"/>
        </w:rPr>
      </w:pPr>
      <w:r w:rsidRPr="001E0433">
        <w:rPr>
          <w:rFonts w:ascii="Tahoma" w:hAnsi="Tahoma" w:cs="Tahoma"/>
          <w:b/>
          <w:bCs/>
          <w:sz w:val="25"/>
          <w:szCs w:val="25"/>
        </w:rPr>
        <w:t>Composition of the Committee:</w:t>
      </w:r>
    </w:p>
    <w:tbl>
      <w:tblPr>
        <w:tblW w:w="10075" w:type="dxa"/>
        <w:tblCellSpacing w:w="15" w:type="dxa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2970"/>
        <w:gridCol w:w="4689"/>
        <w:gridCol w:w="1521"/>
      </w:tblGrid>
      <w:tr w:rsidR="001E0433" w:rsidRPr="00762155" w14:paraId="3879D6CF" w14:textId="77777777" w:rsidTr="001E0433">
        <w:trPr>
          <w:tblHeader/>
          <w:tblCellSpacing w:w="15" w:type="dxa"/>
        </w:trPr>
        <w:tc>
          <w:tcPr>
            <w:tcW w:w="850" w:type="dxa"/>
            <w:vAlign w:val="center"/>
            <w:hideMark/>
          </w:tcPr>
          <w:p w14:paraId="7B75B43A" w14:textId="77777777" w:rsidR="00762155" w:rsidRPr="00762155" w:rsidRDefault="00762155" w:rsidP="001E0433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762155">
              <w:rPr>
                <w:rFonts w:ascii="Tahoma" w:hAnsi="Tahoma" w:cs="Tahoma"/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2940" w:type="dxa"/>
            <w:vAlign w:val="center"/>
            <w:hideMark/>
          </w:tcPr>
          <w:p w14:paraId="6D9011F9" w14:textId="77777777" w:rsidR="00762155" w:rsidRPr="00762155" w:rsidRDefault="00762155" w:rsidP="001E0433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762155">
              <w:rPr>
                <w:rFonts w:ascii="Tahoma" w:hAnsi="Tahoma" w:cs="Tahoma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4659" w:type="dxa"/>
            <w:vAlign w:val="center"/>
            <w:hideMark/>
          </w:tcPr>
          <w:p w14:paraId="4B0E75DE" w14:textId="77777777" w:rsidR="00762155" w:rsidRPr="00762155" w:rsidRDefault="00762155" w:rsidP="001E0433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762155">
              <w:rPr>
                <w:rFonts w:ascii="Tahoma" w:hAnsi="Tahoma" w:cs="Tahoma"/>
                <w:b/>
                <w:bCs/>
                <w:sz w:val="24"/>
                <w:szCs w:val="24"/>
              </w:rPr>
              <w:t>Designation</w:t>
            </w:r>
          </w:p>
        </w:tc>
        <w:tc>
          <w:tcPr>
            <w:tcW w:w="1476" w:type="dxa"/>
            <w:vAlign w:val="center"/>
            <w:hideMark/>
          </w:tcPr>
          <w:p w14:paraId="04CC9B98" w14:textId="77777777" w:rsidR="00762155" w:rsidRPr="00762155" w:rsidRDefault="00762155" w:rsidP="001E0433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762155">
              <w:rPr>
                <w:rFonts w:ascii="Tahoma" w:hAnsi="Tahoma" w:cs="Tahoma"/>
                <w:b/>
                <w:bCs/>
                <w:sz w:val="24"/>
                <w:szCs w:val="24"/>
              </w:rPr>
              <w:t>Role</w:t>
            </w:r>
          </w:p>
        </w:tc>
      </w:tr>
      <w:tr w:rsidR="001E0433" w:rsidRPr="00762155" w14:paraId="5D21035D" w14:textId="77777777" w:rsidTr="001E0433">
        <w:trPr>
          <w:tblCellSpacing w:w="15" w:type="dxa"/>
        </w:trPr>
        <w:tc>
          <w:tcPr>
            <w:tcW w:w="850" w:type="dxa"/>
            <w:vAlign w:val="center"/>
            <w:hideMark/>
          </w:tcPr>
          <w:p w14:paraId="35328CB4" w14:textId="77777777" w:rsidR="00762155" w:rsidRPr="00762155" w:rsidRDefault="00762155" w:rsidP="001E0433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762155">
              <w:rPr>
                <w:rFonts w:ascii="Tahoma" w:hAnsi="Tahoma" w:cs="Tahoma"/>
                <w:sz w:val="24"/>
                <w:szCs w:val="24"/>
              </w:rPr>
              <w:t>1</w:t>
            </w:r>
          </w:p>
        </w:tc>
        <w:tc>
          <w:tcPr>
            <w:tcW w:w="2940" w:type="dxa"/>
            <w:vAlign w:val="center"/>
            <w:hideMark/>
          </w:tcPr>
          <w:p w14:paraId="6F4CB67F" w14:textId="0252BDB4" w:rsidR="00762155" w:rsidRPr="00762155" w:rsidRDefault="00386DF6" w:rsidP="001E0433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proofErr w:type="gramStart"/>
            <w:r>
              <w:rPr>
                <w:rFonts w:ascii="Tahoma" w:hAnsi="Tahoma" w:cs="Tahoma"/>
                <w:sz w:val="24"/>
                <w:szCs w:val="24"/>
              </w:rPr>
              <w:t>Mr.</w:t>
            </w:r>
            <w:r w:rsidR="00762155" w:rsidRPr="00762155">
              <w:rPr>
                <w:rFonts w:ascii="Tahoma" w:hAnsi="Tahoma" w:cs="Tahoma"/>
                <w:sz w:val="24"/>
                <w:szCs w:val="24"/>
              </w:rPr>
              <w:t>Tahir</w:t>
            </w:r>
            <w:proofErr w:type="gramEnd"/>
            <w:r w:rsidR="00762155" w:rsidRPr="00762155">
              <w:rPr>
                <w:rFonts w:ascii="Tahoma" w:hAnsi="Tahoma" w:cs="Tahoma"/>
                <w:sz w:val="24"/>
                <w:szCs w:val="24"/>
              </w:rPr>
              <w:t xml:space="preserve"> Amin Wani</w:t>
            </w:r>
          </w:p>
        </w:tc>
        <w:tc>
          <w:tcPr>
            <w:tcW w:w="4659" w:type="dxa"/>
            <w:vAlign w:val="center"/>
            <w:hideMark/>
          </w:tcPr>
          <w:p w14:paraId="6D020F8F" w14:textId="709A3F8B" w:rsidR="00762155" w:rsidRPr="00762155" w:rsidRDefault="00762155" w:rsidP="001E0433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762155">
              <w:rPr>
                <w:rFonts w:ascii="Tahoma" w:hAnsi="Tahoma" w:cs="Tahoma"/>
                <w:sz w:val="24"/>
                <w:szCs w:val="24"/>
              </w:rPr>
              <w:t>In-charge Estates</w:t>
            </w:r>
          </w:p>
        </w:tc>
        <w:tc>
          <w:tcPr>
            <w:tcW w:w="1476" w:type="dxa"/>
            <w:vAlign w:val="center"/>
            <w:hideMark/>
          </w:tcPr>
          <w:p w14:paraId="031BD0AC" w14:textId="77777777" w:rsidR="00762155" w:rsidRPr="00762155" w:rsidRDefault="00762155" w:rsidP="001E0433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762155">
              <w:rPr>
                <w:rFonts w:ascii="Tahoma" w:hAnsi="Tahoma" w:cs="Tahoma"/>
                <w:sz w:val="24"/>
                <w:szCs w:val="24"/>
              </w:rPr>
              <w:t>Convener</w:t>
            </w:r>
          </w:p>
        </w:tc>
      </w:tr>
      <w:tr w:rsidR="001E0433" w:rsidRPr="00762155" w14:paraId="24D4043B" w14:textId="77777777" w:rsidTr="001E0433">
        <w:trPr>
          <w:tblCellSpacing w:w="15" w:type="dxa"/>
        </w:trPr>
        <w:tc>
          <w:tcPr>
            <w:tcW w:w="850" w:type="dxa"/>
            <w:vAlign w:val="center"/>
            <w:hideMark/>
          </w:tcPr>
          <w:p w14:paraId="568AFF6C" w14:textId="77777777" w:rsidR="00762155" w:rsidRPr="00762155" w:rsidRDefault="00762155" w:rsidP="001E0433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762155">
              <w:rPr>
                <w:rFonts w:ascii="Tahoma" w:hAnsi="Tahoma" w:cs="Tahoma"/>
                <w:sz w:val="24"/>
                <w:szCs w:val="24"/>
              </w:rPr>
              <w:t>2</w:t>
            </w:r>
          </w:p>
        </w:tc>
        <w:tc>
          <w:tcPr>
            <w:tcW w:w="2940" w:type="dxa"/>
            <w:vAlign w:val="center"/>
            <w:hideMark/>
          </w:tcPr>
          <w:p w14:paraId="2D75ADA6" w14:textId="77777777" w:rsidR="00762155" w:rsidRPr="00762155" w:rsidRDefault="00762155" w:rsidP="001E0433">
            <w:pPr>
              <w:ind w:left="180" w:hanging="180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762155">
              <w:rPr>
                <w:rFonts w:ascii="Tahoma" w:hAnsi="Tahoma" w:cs="Tahoma"/>
                <w:sz w:val="24"/>
                <w:szCs w:val="24"/>
              </w:rPr>
              <w:t>Mr. Ali Mohd Khan</w:t>
            </w:r>
          </w:p>
        </w:tc>
        <w:tc>
          <w:tcPr>
            <w:tcW w:w="4659" w:type="dxa"/>
            <w:vAlign w:val="center"/>
            <w:hideMark/>
          </w:tcPr>
          <w:p w14:paraId="169383DC" w14:textId="0880427F" w:rsidR="00762155" w:rsidRPr="00762155" w:rsidRDefault="00762155" w:rsidP="001E0433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762155">
              <w:rPr>
                <w:rFonts w:ascii="Tahoma" w:hAnsi="Tahoma" w:cs="Tahoma"/>
                <w:sz w:val="24"/>
                <w:szCs w:val="24"/>
              </w:rPr>
              <w:t>Head of Department, (E&amp;C)</w:t>
            </w:r>
          </w:p>
        </w:tc>
        <w:tc>
          <w:tcPr>
            <w:tcW w:w="1476" w:type="dxa"/>
            <w:vAlign w:val="center"/>
            <w:hideMark/>
          </w:tcPr>
          <w:p w14:paraId="34365E7F" w14:textId="77777777" w:rsidR="00762155" w:rsidRPr="00762155" w:rsidRDefault="00762155" w:rsidP="001E0433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762155">
              <w:rPr>
                <w:rFonts w:ascii="Tahoma" w:hAnsi="Tahoma" w:cs="Tahoma"/>
                <w:sz w:val="24"/>
                <w:szCs w:val="24"/>
              </w:rPr>
              <w:t>Member</w:t>
            </w:r>
          </w:p>
        </w:tc>
      </w:tr>
      <w:tr w:rsidR="001E0433" w:rsidRPr="00762155" w14:paraId="5BBC4804" w14:textId="77777777" w:rsidTr="001E0433">
        <w:trPr>
          <w:tblCellSpacing w:w="15" w:type="dxa"/>
        </w:trPr>
        <w:tc>
          <w:tcPr>
            <w:tcW w:w="850" w:type="dxa"/>
            <w:vAlign w:val="center"/>
            <w:hideMark/>
          </w:tcPr>
          <w:p w14:paraId="74B319F5" w14:textId="77777777" w:rsidR="00762155" w:rsidRPr="00762155" w:rsidRDefault="00762155" w:rsidP="001E0433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762155">
              <w:rPr>
                <w:rFonts w:ascii="Tahoma" w:hAnsi="Tahoma" w:cs="Tahoma"/>
                <w:sz w:val="24"/>
                <w:szCs w:val="24"/>
              </w:rPr>
              <w:t>3</w:t>
            </w:r>
          </w:p>
        </w:tc>
        <w:tc>
          <w:tcPr>
            <w:tcW w:w="2940" w:type="dxa"/>
            <w:vAlign w:val="center"/>
            <w:hideMark/>
          </w:tcPr>
          <w:p w14:paraId="15F7B3A2" w14:textId="77777777" w:rsidR="00762155" w:rsidRPr="00762155" w:rsidRDefault="00762155" w:rsidP="001E0433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762155">
              <w:rPr>
                <w:rFonts w:ascii="Tahoma" w:hAnsi="Tahoma" w:cs="Tahoma"/>
                <w:sz w:val="24"/>
                <w:szCs w:val="24"/>
              </w:rPr>
              <w:t>Mr. Shabir Ahmad Ahangar</w:t>
            </w:r>
          </w:p>
        </w:tc>
        <w:tc>
          <w:tcPr>
            <w:tcW w:w="4659" w:type="dxa"/>
            <w:vAlign w:val="center"/>
            <w:hideMark/>
          </w:tcPr>
          <w:p w14:paraId="5AB3096B" w14:textId="77777777" w:rsidR="00762155" w:rsidRPr="00762155" w:rsidRDefault="00762155" w:rsidP="001E0433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762155">
              <w:rPr>
                <w:rFonts w:ascii="Tahoma" w:hAnsi="Tahoma" w:cs="Tahoma"/>
                <w:sz w:val="24"/>
                <w:szCs w:val="24"/>
              </w:rPr>
              <w:t>Lecturer-I, Computer Engineering</w:t>
            </w:r>
          </w:p>
        </w:tc>
        <w:tc>
          <w:tcPr>
            <w:tcW w:w="1476" w:type="dxa"/>
            <w:vAlign w:val="center"/>
            <w:hideMark/>
          </w:tcPr>
          <w:p w14:paraId="217D3739" w14:textId="77777777" w:rsidR="00762155" w:rsidRPr="00762155" w:rsidRDefault="00762155" w:rsidP="001E0433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762155">
              <w:rPr>
                <w:rFonts w:ascii="Tahoma" w:hAnsi="Tahoma" w:cs="Tahoma"/>
                <w:sz w:val="24"/>
                <w:szCs w:val="24"/>
              </w:rPr>
              <w:t>Member</w:t>
            </w:r>
          </w:p>
        </w:tc>
      </w:tr>
      <w:tr w:rsidR="001E0433" w:rsidRPr="00762155" w14:paraId="50A528FE" w14:textId="77777777" w:rsidTr="001E0433">
        <w:trPr>
          <w:tblCellSpacing w:w="15" w:type="dxa"/>
        </w:trPr>
        <w:tc>
          <w:tcPr>
            <w:tcW w:w="850" w:type="dxa"/>
            <w:vAlign w:val="center"/>
            <w:hideMark/>
          </w:tcPr>
          <w:p w14:paraId="6123B823" w14:textId="77777777" w:rsidR="00762155" w:rsidRPr="00762155" w:rsidRDefault="00762155" w:rsidP="001E0433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762155">
              <w:rPr>
                <w:rFonts w:ascii="Tahoma" w:hAnsi="Tahoma" w:cs="Tahoma"/>
                <w:sz w:val="24"/>
                <w:szCs w:val="24"/>
              </w:rPr>
              <w:t>4</w:t>
            </w:r>
          </w:p>
        </w:tc>
        <w:tc>
          <w:tcPr>
            <w:tcW w:w="2940" w:type="dxa"/>
            <w:vAlign w:val="center"/>
            <w:hideMark/>
          </w:tcPr>
          <w:p w14:paraId="325C0C21" w14:textId="77777777" w:rsidR="00762155" w:rsidRPr="00762155" w:rsidRDefault="00762155" w:rsidP="001E0433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762155">
              <w:rPr>
                <w:rFonts w:ascii="Tahoma" w:hAnsi="Tahoma" w:cs="Tahoma"/>
                <w:sz w:val="24"/>
                <w:szCs w:val="24"/>
              </w:rPr>
              <w:t>Mr. Sheeraz Bashir</w:t>
            </w:r>
          </w:p>
        </w:tc>
        <w:tc>
          <w:tcPr>
            <w:tcW w:w="4659" w:type="dxa"/>
            <w:vAlign w:val="center"/>
            <w:hideMark/>
          </w:tcPr>
          <w:p w14:paraId="104A19AB" w14:textId="77777777" w:rsidR="00762155" w:rsidRPr="00762155" w:rsidRDefault="00762155" w:rsidP="001E0433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762155">
              <w:rPr>
                <w:rFonts w:ascii="Tahoma" w:hAnsi="Tahoma" w:cs="Tahoma"/>
                <w:sz w:val="24"/>
                <w:szCs w:val="24"/>
              </w:rPr>
              <w:t>Lecturer-I, Leather Technology</w:t>
            </w:r>
          </w:p>
        </w:tc>
        <w:tc>
          <w:tcPr>
            <w:tcW w:w="1476" w:type="dxa"/>
            <w:vAlign w:val="center"/>
            <w:hideMark/>
          </w:tcPr>
          <w:p w14:paraId="05C77A22" w14:textId="77777777" w:rsidR="00762155" w:rsidRPr="00762155" w:rsidRDefault="00762155" w:rsidP="001E0433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762155">
              <w:rPr>
                <w:rFonts w:ascii="Tahoma" w:hAnsi="Tahoma" w:cs="Tahoma"/>
                <w:sz w:val="24"/>
                <w:szCs w:val="24"/>
              </w:rPr>
              <w:t>Member</w:t>
            </w:r>
          </w:p>
        </w:tc>
      </w:tr>
      <w:tr w:rsidR="001E0433" w:rsidRPr="00762155" w14:paraId="624A071C" w14:textId="77777777" w:rsidTr="001E0433">
        <w:trPr>
          <w:tblCellSpacing w:w="15" w:type="dxa"/>
        </w:trPr>
        <w:tc>
          <w:tcPr>
            <w:tcW w:w="850" w:type="dxa"/>
            <w:vAlign w:val="center"/>
            <w:hideMark/>
          </w:tcPr>
          <w:p w14:paraId="6B226C6A" w14:textId="77777777" w:rsidR="00762155" w:rsidRPr="00762155" w:rsidRDefault="00762155" w:rsidP="001E0433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762155">
              <w:rPr>
                <w:rFonts w:ascii="Tahoma" w:hAnsi="Tahoma" w:cs="Tahoma"/>
                <w:sz w:val="24"/>
                <w:szCs w:val="24"/>
              </w:rPr>
              <w:t>5</w:t>
            </w:r>
          </w:p>
        </w:tc>
        <w:tc>
          <w:tcPr>
            <w:tcW w:w="2940" w:type="dxa"/>
            <w:vAlign w:val="center"/>
            <w:hideMark/>
          </w:tcPr>
          <w:p w14:paraId="22A61E0A" w14:textId="1233097C" w:rsidR="00762155" w:rsidRPr="00762155" w:rsidRDefault="00762155" w:rsidP="001E0433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762155">
              <w:rPr>
                <w:rFonts w:ascii="Tahoma" w:hAnsi="Tahoma" w:cs="Tahoma"/>
                <w:sz w:val="24"/>
                <w:szCs w:val="24"/>
              </w:rPr>
              <w:t>Mr. Mohd Amin</w:t>
            </w:r>
            <w:r w:rsidR="00A40467">
              <w:rPr>
                <w:rFonts w:ascii="Tahoma" w:hAnsi="Tahoma" w:cs="Tahoma"/>
                <w:sz w:val="24"/>
                <w:szCs w:val="24"/>
              </w:rPr>
              <w:t xml:space="preserve"> Wani</w:t>
            </w:r>
          </w:p>
        </w:tc>
        <w:tc>
          <w:tcPr>
            <w:tcW w:w="4659" w:type="dxa"/>
            <w:vAlign w:val="center"/>
            <w:hideMark/>
          </w:tcPr>
          <w:p w14:paraId="59DB1F1A" w14:textId="77777777" w:rsidR="00762155" w:rsidRPr="00762155" w:rsidRDefault="00762155" w:rsidP="001E0433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762155">
              <w:rPr>
                <w:rFonts w:ascii="Tahoma" w:hAnsi="Tahoma" w:cs="Tahoma"/>
                <w:sz w:val="24"/>
                <w:szCs w:val="24"/>
              </w:rPr>
              <w:t>Lecturer-I, Electrical Engineering</w:t>
            </w:r>
          </w:p>
        </w:tc>
        <w:tc>
          <w:tcPr>
            <w:tcW w:w="1476" w:type="dxa"/>
            <w:vAlign w:val="center"/>
            <w:hideMark/>
          </w:tcPr>
          <w:p w14:paraId="46450E7F" w14:textId="77777777" w:rsidR="00762155" w:rsidRPr="00762155" w:rsidRDefault="00762155" w:rsidP="001E0433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762155">
              <w:rPr>
                <w:rFonts w:ascii="Tahoma" w:hAnsi="Tahoma" w:cs="Tahoma"/>
                <w:sz w:val="24"/>
                <w:szCs w:val="24"/>
              </w:rPr>
              <w:t>Member</w:t>
            </w:r>
          </w:p>
        </w:tc>
      </w:tr>
      <w:tr w:rsidR="001E0433" w:rsidRPr="00762155" w14:paraId="548EEA8D" w14:textId="77777777" w:rsidTr="001E0433">
        <w:trPr>
          <w:tblCellSpacing w:w="15" w:type="dxa"/>
        </w:trPr>
        <w:tc>
          <w:tcPr>
            <w:tcW w:w="850" w:type="dxa"/>
            <w:vAlign w:val="center"/>
            <w:hideMark/>
          </w:tcPr>
          <w:p w14:paraId="4CFFA95E" w14:textId="77777777" w:rsidR="00762155" w:rsidRPr="00762155" w:rsidRDefault="00762155" w:rsidP="001E0433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762155">
              <w:rPr>
                <w:rFonts w:ascii="Tahoma" w:hAnsi="Tahoma" w:cs="Tahoma"/>
                <w:sz w:val="24"/>
                <w:szCs w:val="24"/>
              </w:rPr>
              <w:t>6</w:t>
            </w:r>
          </w:p>
        </w:tc>
        <w:tc>
          <w:tcPr>
            <w:tcW w:w="2940" w:type="dxa"/>
            <w:vAlign w:val="center"/>
            <w:hideMark/>
          </w:tcPr>
          <w:p w14:paraId="07116015" w14:textId="77777777" w:rsidR="00762155" w:rsidRPr="00762155" w:rsidRDefault="00762155" w:rsidP="001E0433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762155">
              <w:rPr>
                <w:rFonts w:ascii="Tahoma" w:hAnsi="Tahoma" w:cs="Tahoma"/>
                <w:sz w:val="24"/>
                <w:szCs w:val="24"/>
              </w:rPr>
              <w:t>Mr. Farooq Ahmad Chopan</w:t>
            </w:r>
          </w:p>
        </w:tc>
        <w:tc>
          <w:tcPr>
            <w:tcW w:w="4659" w:type="dxa"/>
            <w:vAlign w:val="center"/>
            <w:hideMark/>
          </w:tcPr>
          <w:p w14:paraId="409FAC71" w14:textId="77777777" w:rsidR="00762155" w:rsidRPr="00762155" w:rsidRDefault="00762155" w:rsidP="001E0433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762155">
              <w:rPr>
                <w:rFonts w:ascii="Tahoma" w:hAnsi="Tahoma" w:cs="Tahoma"/>
                <w:sz w:val="24"/>
                <w:szCs w:val="24"/>
              </w:rPr>
              <w:t>Lecturer-II, Wood Technology</w:t>
            </w:r>
          </w:p>
        </w:tc>
        <w:tc>
          <w:tcPr>
            <w:tcW w:w="1476" w:type="dxa"/>
            <w:vAlign w:val="center"/>
            <w:hideMark/>
          </w:tcPr>
          <w:p w14:paraId="48A74856" w14:textId="77777777" w:rsidR="00762155" w:rsidRPr="00762155" w:rsidRDefault="00762155" w:rsidP="001E0433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762155">
              <w:rPr>
                <w:rFonts w:ascii="Tahoma" w:hAnsi="Tahoma" w:cs="Tahoma"/>
                <w:sz w:val="24"/>
                <w:szCs w:val="24"/>
              </w:rPr>
              <w:t>Member</w:t>
            </w:r>
          </w:p>
        </w:tc>
      </w:tr>
    </w:tbl>
    <w:p w14:paraId="0CAB40A7" w14:textId="24DC3A9F" w:rsidR="007A4AAD" w:rsidRPr="001E0433" w:rsidRDefault="00762155" w:rsidP="001E0433">
      <w:pPr>
        <w:spacing w:before="100" w:beforeAutospacing="1" w:after="100" w:afterAutospacing="1" w:line="276" w:lineRule="auto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1E0433">
        <w:rPr>
          <w:rFonts w:ascii="Tahoma" w:hAnsi="Tahoma" w:cs="Tahoma"/>
          <w:color w:val="222222"/>
          <w:sz w:val="25"/>
          <w:szCs w:val="25"/>
          <w:lang w:eastAsia="en-US"/>
        </w:rPr>
        <w:t>The Convener shall convene meetings as deemed necessary</w:t>
      </w:r>
      <w:r w:rsidR="001E0433">
        <w:rPr>
          <w:rFonts w:ascii="Tahoma" w:hAnsi="Tahoma" w:cs="Tahoma"/>
          <w:color w:val="222222"/>
          <w:sz w:val="25"/>
          <w:szCs w:val="25"/>
          <w:lang w:eastAsia="en-US"/>
        </w:rPr>
        <w:t xml:space="preserve"> </w:t>
      </w:r>
      <w:r w:rsidRPr="001E0433">
        <w:rPr>
          <w:rFonts w:ascii="Tahoma" w:hAnsi="Tahoma" w:cs="Tahoma"/>
          <w:color w:val="222222"/>
          <w:sz w:val="25"/>
          <w:szCs w:val="25"/>
          <w:lang w:eastAsia="en-US"/>
        </w:rPr>
        <w:t xml:space="preserve">and ensure that minutes of meetings are recorded and forwarded to the </w:t>
      </w:r>
      <w:proofErr w:type="gramStart"/>
      <w:r w:rsidRPr="001E0433">
        <w:rPr>
          <w:rFonts w:ascii="Tahoma" w:hAnsi="Tahoma" w:cs="Tahoma"/>
          <w:color w:val="222222"/>
          <w:sz w:val="25"/>
          <w:szCs w:val="25"/>
          <w:lang w:eastAsia="en-US"/>
        </w:rPr>
        <w:t>Principal</w:t>
      </w:r>
      <w:proofErr w:type="gramEnd"/>
      <w:r w:rsidRPr="001E0433">
        <w:rPr>
          <w:rFonts w:ascii="Tahoma" w:hAnsi="Tahoma" w:cs="Tahoma"/>
          <w:color w:val="222222"/>
          <w:sz w:val="25"/>
          <w:szCs w:val="25"/>
          <w:lang w:eastAsia="en-US"/>
        </w:rPr>
        <w:t xml:space="preserve"> for approval. The Committee shall prepare and submit progress reports on estates activities, including budgetary requirements and recommendations for improvements, to the </w:t>
      </w:r>
      <w:r w:rsidR="001E0433" w:rsidRPr="001E0433">
        <w:rPr>
          <w:rFonts w:ascii="Tahoma" w:hAnsi="Tahoma" w:cs="Tahoma"/>
          <w:color w:val="222222"/>
          <w:sz w:val="25"/>
          <w:szCs w:val="25"/>
          <w:lang w:eastAsia="en-US"/>
        </w:rPr>
        <w:t>principal’s</w:t>
      </w:r>
      <w:r w:rsidRPr="001E0433">
        <w:rPr>
          <w:rFonts w:ascii="Tahoma" w:hAnsi="Tahoma" w:cs="Tahoma"/>
          <w:color w:val="222222"/>
          <w:sz w:val="25"/>
          <w:szCs w:val="25"/>
          <w:lang w:eastAsia="en-US"/>
        </w:rPr>
        <w:t xml:space="preserve"> office by the 10th of the succeeding month.</w:t>
      </w:r>
    </w:p>
    <w:p w14:paraId="3181A2F6" w14:textId="121677C2" w:rsidR="007A4AAD" w:rsidRDefault="007A4AAD" w:rsidP="00377397">
      <w:pPr>
        <w:shd w:val="clear" w:color="auto" w:fill="FFFFFF"/>
        <w:ind w:left="-540"/>
        <w:jc w:val="both"/>
        <w:rPr>
          <w:rFonts w:ascii="Tahoma" w:hAnsi="Tahoma" w:cs="Tahoma"/>
          <w:color w:val="222222"/>
          <w:lang w:val="en-US" w:eastAsia="en-US"/>
        </w:rPr>
      </w:pPr>
    </w:p>
    <w:p w14:paraId="4A27242C" w14:textId="3B05AE64" w:rsidR="007A4AAD" w:rsidRDefault="007A4AAD" w:rsidP="00377397">
      <w:pPr>
        <w:shd w:val="clear" w:color="auto" w:fill="FFFFFF"/>
        <w:ind w:left="-540"/>
        <w:jc w:val="both"/>
        <w:rPr>
          <w:rFonts w:ascii="Tahoma" w:hAnsi="Tahoma" w:cs="Tahoma"/>
          <w:color w:val="222222"/>
          <w:lang w:val="en-US" w:eastAsia="en-US"/>
        </w:rPr>
      </w:pPr>
      <w:r>
        <w:rPr>
          <w:rFonts w:ascii="Tahoma" w:hAnsi="Tahoma" w:cs="Tahoma"/>
          <w:noProof/>
          <w:color w:val="222222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DE35E5" wp14:editId="7A7835BA">
                <wp:simplePos x="0" y="0"/>
                <wp:positionH relativeFrom="column">
                  <wp:posOffset>-38100</wp:posOffset>
                </wp:positionH>
                <wp:positionV relativeFrom="paragraph">
                  <wp:posOffset>172085</wp:posOffset>
                </wp:positionV>
                <wp:extent cx="2152650" cy="469900"/>
                <wp:effectExtent l="0" t="0" r="0" b="6350"/>
                <wp:wrapNone/>
                <wp:docPr id="19573811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65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E6557C" w14:textId="70B20A24" w:rsidR="007A4AAD" w:rsidRPr="00D05B94" w:rsidRDefault="007A4AAD" w:rsidP="007A4AAD">
                            <w:pPr>
                              <w:shd w:val="clear" w:color="auto" w:fill="FFFFFF"/>
                              <w:ind w:left="-540"/>
                              <w:jc w:val="both"/>
                              <w:rPr>
                                <w:rFonts w:ascii="Tahoma" w:hAnsi="Tahoma" w:cs="Tahoma"/>
                                <w:color w:val="1F1F1F"/>
                              </w:rPr>
                            </w:pP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 xml:space="preserve">No: 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</w:rPr>
                              <w:t xml:space="preserve">No: </w:t>
                            </w: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>KGP/Estt/2025/</w:t>
                            </w:r>
                            <w:r w:rsidR="00A62168">
                              <w:rPr>
                                <w:rFonts w:ascii="Tahoma" w:hAnsi="Tahoma" w:cs="Tahoma"/>
                                <w:color w:val="1F1F1F"/>
                              </w:rPr>
                              <w:t>1319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</w:rPr>
                              <w:t xml:space="preserve">         </w:t>
                            </w:r>
                          </w:p>
                          <w:p w14:paraId="436A7CFE" w14:textId="3DEEA595" w:rsidR="007A4AAD" w:rsidRPr="00D05B94" w:rsidRDefault="007A4AAD" w:rsidP="007A4AAD">
                            <w:pPr>
                              <w:shd w:val="clear" w:color="auto" w:fill="FFFFFF"/>
                              <w:ind w:left="-540"/>
                              <w:rPr>
                                <w:rFonts w:ascii="Tahoma" w:hAnsi="Tahoma" w:cs="Tahoma"/>
                                <w:color w:val="1F1F1F"/>
                              </w:rPr>
                            </w:pP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 xml:space="preserve">   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</w:rPr>
                              <w:t xml:space="preserve">  </w:t>
                            </w: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>Dated:</w:t>
                            </w:r>
                            <w:r w:rsidR="001E0433">
                              <w:rPr>
                                <w:rFonts w:ascii="Tahoma" w:hAnsi="Tahoma" w:cs="Tahoma"/>
                                <w:color w:val="1F1F1F"/>
                              </w:rPr>
                              <w:t>10-10-2025</w:t>
                            </w:r>
                          </w:p>
                          <w:p w14:paraId="1FBB63DA" w14:textId="77777777" w:rsidR="007A4AAD" w:rsidRDefault="007A4AA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0DE35E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3pt;margin-top:13.55pt;width:169.5pt;height:37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" filled="f" stroked="f" strokeweight=".5pt">
                <v:textbox>
                  <w:txbxContent>
                    <w:p w14:paraId="74E6557C" w14:textId="70B20A24" w:rsidR="007A4AAD" w:rsidRPr="00D05B94" w:rsidRDefault="007A4AAD" w:rsidP="007A4AAD">
                      <w:pPr>
                        <w:shd w:val="clear" w:color="auto" w:fill="FFFFFF"/>
                        <w:ind w:left="-540"/>
                        <w:jc w:val="both"/>
                        <w:rPr>
                          <w:rFonts w:ascii="Tahoma" w:hAnsi="Tahoma" w:cs="Tahoma"/>
                          <w:color w:val="1F1F1F"/>
                        </w:rPr>
                      </w:pP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 xml:space="preserve">No: </w:t>
                      </w:r>
                      <w:r>
                        <w:rPr>
                          <w:rFonts w:ascii="Tahoma" w:hAnsi="Tahoma" w:cs="Tahoma"/>
                          <w:color w:val="1F1F1F"/>
                        </w:rPr>
                        <w:t xml:space="preserve">No: </w:t>
                      </w: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>KGP/Estt/2025/</w:t>
                      </w:r>
                      <w:r w:rsidR="00A62168">
                        <w:rPr>
                          <w:rFonts w:ascii="Tahoma" w:hAnsi="Tahoma" w:cs="Tahoma"/>
                          <w:color w:val="1F1F1F"/>
                        </w:rPr>
                        <w:t>1319</w:t>
                      </w:r>
                      <w:r>
                        <w:rPr>
                          <w:rFonts w:ascii="Tahoma" w:hAnsi="Tahoma" w:cs="Tahoma"/>
                          <w:color w:val="1F1F1F"/>
                        </w:rPr>
                        <w:t xml:space="preserve">         </w:t>
                      </w:r>
                    </w:p>
                    <w:p w14:paraId="436A7CFE" w14:textId="3DEEA595" w:rsidR="007A4AAD" w:rsidRPr="00D05B94" w:rsidRDefault="007A4AAD" w:rsidP="007A4AAD">
                      <w:pPr>
                        <w:shd w:val="clear" w:color="auto" w:fill="FFFFFF"/>
                        <w:ind w:left="-540"/>
                        <w:rPr>
                          <w:rFonts w:ascii="Tahoma" w:hAnsi="Tahoma" w:cs="Tahoma"/>
                          <w:color w:val="1F1F1F"/>
                        </w:rPr>
                      </w:pP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 xml:space="preserve">   </w:t>
                      </w:r>
                      <w:r>
                        <w:rPr>
                          <w:rFonts w:ascii="Tahoma" w:hAnsi="Tahoma" w:cs="Tahoma"/>
                          <w:color w:val="1F1F1F"/>
                        </w:rPr>
                        <w:t xml:space="preserve">  </w:t>
                      </w: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>Dated:</w:t>
                      </w:r>
                      <w:r w:rsidR="001E0433">
                        <w:rPr>
                          <w:rFonts w:ascii="Tahoma" w:hAnsi="Tahoma" w:cs="Tahoma"/>
                          <w:color w:val="1F1F1F"/>
                        </w:rPr>
                        <w:t>10-10-2025</w:t>
                      </w:r>
                    </w:p>
                    <w:p w14:paraId="1FBB63DA" w14:textId="77777777" w:rsidR="007A4AAD" w:rsidRDefault="007A4AAD"/>
                  </w:txbxContent>
                </v:textbox>
              </v:shape>
            </w:pict>
          </mc:Fallback>
        </mc:AlternateContent>
      </w:r>
    </w:p>
    <w:p w14:paraId="14BD7A57" w14:textId="77777777" w:rsidR="00A62168" w:rsidRDefault="007A4AAD" w:rsidP="00377397">
      <w:pPr>
        <w:shd w:val="clear" w:color="auto" w:fill="FFFFFF"/>
        <w:ind w:left="-540"/>
        <w:jc w:val="both"/>
        <w:rPr>
          <w:rFonts w:ascii="Tahoma" w:hAnsi="Tahoma" w:cs="Tahoma"/>
          <w:color w:val="222222"/>
          <w:lang w:val="en-US" w:eastAsia="en-US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      </w:t>
      </w:r>
      <w:r w:rsidR="001E0433">
        <w:rPr>
          <w:rFonts w:ascii="Tahoma" w:hAnsi="Tahoma" w:cs="Tahoma"/>
          <w:color w:val="222222"/>
          <w:lang w:val="en-US" w:eastAsia="en-US"/>
        </w:rPr>
        <w:t xml:space="preserve">           </w:t>
      </w:r>
    </w:p>
    <w:p w14:paraId="7750BE24" w14:textId="68280746" w:rsidR="00766784" w:rsidRPr="00D05B94" w:rsidRDefault="00A62168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                  </w:t>
      </w:r>
      <w:r w:rsidR="00D72DDA" w:rsidRPr="00D05B94">
        <w:rPr>
          <w:rFonts w:ascii="Tahoma" w:hAnsi="Tahoma" w:cs="Tahoma"/>
          <w:b/>
          <w:bCs/>
          <w:color w:val="1F1F1F"/>
        </w:rPr>
        <w:t>Dr. Shafquat</w:t>
      </w:r>
      <w:r w:rsidR="00721541" w:rsidRPr="00D05B94">
        <w:rPr>
          <w:rFonts w:ascii="Tahoma" w:hAnsi="Tahoma" w:cs="Tahoma"/>
          <w:b/>
          <w:bCs/>
          <w:color w:val="1F1F1F"/>
        </w:rPr>
        <w:t xml:space="preserve"> Ara</w:t>
      </w:r>
    </w:p>
    <w:p w14:paraId="6F9B73AB" w14:textId="69402F1B" w:rsidR="00766784" w:rsidRPr="00D05B94" w:rsidRDefault="00721541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</w:rPr>
      </w:pPr>
      <w:r w:rsidRPr="00D05B94">
        <w:rPr>
          <w:rFonts w:ascii="Tahoma" w:hAnsi="Tahoma" w:cs="Tahoma"/>
          <w:b/>
          <w:bCs/>
          <w:color w:val="1F1F1F"/>
        </w:rPr>
        <w:t xml:space="preserve">                                                  </w:t>
      </w:r>
      <w:r w:rsidR="00377397" w:rsidRPr="00D05B94">
        <w:rPr>
          <w:rFonts w:ascii="Tahoma" w:hAnsi="Tahoma" w:cs="Tahoma"/>
          <w:b/>
          <w:bCs/>
          <w:color w:val="1F1F1F"/>
        </w:rPr>
        <w:t xml:space="preserve"> </w:t>
      </w:r>
      <w:r w:rsidRPr="00D05B94">
        <w:rPr>
          <w:rFonts w:ascii="Tahoma" w:hAnsi="Tahoma" w:cs="Tahoma"/>
          <w:b/>
          <w:bCs/>
          <w:color w:val="1F1F1F"/>
        </w:rPr>
        <w:t xml:space="preserve">   </w:t>
      </w:r>
      <w:r w:rsidR="00377397" w:rsidRPr="00D05B94">
        <w:rPr>
          <w:rFonts w:ascii="Tahoma" w:hAnsi="Tahoma" w:cs="Tahoma"/>
          <w:b/>
          <w:bCs/>
          <w:color w:val="1F1F1F"/>
        </w:rPr>
        <w:t xml:space="preserve">   </w:t>
      </w:r>
      <w:r w:rsidR="001E0433">
        <w:rPr>
          <w:rFonts w:ascii="Tahoma" w:hAnsi="Tahoma" w:cs="Tahoma"/>
          <w:b/>
          <w:bCs/>
          <w:color w:val="1F1F1F"/>
        </w:rPr>
        <w:t xml:space="preserve">        </w:t>
      </w:r>
      <w:r w:rsidR="00A62168">
        <w:rPr>
          <w:rFonts w:ascii="Tahoma" w:hAnsi="Tahoma" w:cs="Tahoma"/>
          <w:b/>
          <w:bCs/>
          <w:color w:val="1F1F1F"/>
        </w:rPr>
        <w:t xml:space="preserve">  </w:t>
      </w:r>
      <w:r w:rsidR="001E0433">
        <w:rPr>
          <w:rFonts w:ascii="Tahoma" w:hAnsi="Tahoma" w:cs="Tahoma"/>
          <w:b/>
          <w:bCs/>
          <w:color w:val="1F1F1F"/>
        </w:rPr>
        <w:t xml:space="preserve">   </w:t>
      </w:r>
      <w:r w:rsidR="00766784" w:rsidRPr="00D05B94">
        <w:rPr>
          <w:rFonts w:ascii="Tahoma" w:hAnsi="Tahoma" w:cs="Tahoma"/>
          <w:b/>
          <w:bCs/>
          <w:color w:val="1F1F1F"/>
        </w:rPr>
        <w:t>Principal</w:t>
      </w:r>
    </w:p>
    <w:p w14:paraId="412965F7" w14:textId="48A09E6A" w:rsidR="0070544A" w:rsidRPr="00D05B94" w:rsidRDefault="00D72DDA" w:rsidP="005F0AA3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</w:rPr>
      </w:pPr>
      <w:r w:rsidRPr="00D05B94">
        <w:rPr>
          <w:rFonts w:ascii="Tahoma" w:hAnsi="Tahoma" w:cs="Tahoma"/>
          <w:b/>
          <w:bCs/>
          <w:color w:val="1F1F1F"/>
        </w:rPr>
        <w:t xml:space="preserve">                                       </w:t>
      </w:r>
      <w:r w:rsidR="001E0433">
        <w:rPr>
          <w:rFonts w:ascii="Tahoma" w:hAnsi="Tahoma" w:cs="Tahoma"/>
          <w:b/>
          <w:bCs/>
          <w:color w:val="1F1F1F"/>
        </w:rPr>
        <w:t xml:space="preserve">             </w:t>
      </w:r>
      <w:r w:rsidR="00377397" w:rsidRPr="00D05B94">
        <w:rPr>
          <w:rFonts w:ascii="Tahoma" w:hAnsi="Tahoma" w:cs="Tahoma"/>
          <w:b/>
          <w:bCs/>
          <w:color w:val="1F1F1F"/>
        </w:rPr>
        <w:t xml:space="preserve"> </w:t>
      </w:r>
      <w:r w:rsidR="00721541" w:rsidRPr="00D05B94">
        <w:rPr>
          <w:rFonts w:ascii="Tahoma" w:hAnsi="Tahoma" w:cs="Tahoma"/>
          <w:b/>
          <w:bCs/>
          <w:color w:val="1F1F1F"/>
        </w:rPr>
        <w:t>Kashmir Govt.Polytechnic College Srinagar</w:t>
      </w:r>
    </w:p>
    <w:p w14:paraId="3B8EA68F" w14:textId="77777777" w:rsidR="007A4AAD" w:rsidRDefault="007A4AAD" w:rsidP="00377397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341EF324" w14:textId="1261588C" w:rsidR="00766784" w:rsidRPr="00377397" w:rsidRDefault="00766784" w:rsidP="00377397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>Copy to</w:t>
      </w:r>
      <w:r w:rsidR="003D208D">
        <w:rPr>
          <w:rFonts w:ascii="Tahoma" w:hAnsi="Tahoma" w:cs="Tahoma"/>
          <w:color w:val="1F1F1F"/>
          <w:sz w:val="24"/>
          <w:szCs w:val="24"/>
        </w:rPr>
        <w:t xml:space="preserve"> the</w:t>
      </w:r>
      <w:r w:rsidRPr="00377397">
        <w:rPr>
          <w:rFonts w:ascii="Tahoma" w:hAnsi="Tahoma" w:cs="Tahoma"/>
          <w:color w:val="1F1F1F"/>
          <w:sz w:val="24"/>
          <w:szCs w:val="24"/>
        </w:rPr>
        <w:t>:</w:t>
      </w:r>
    </w:p>
    <w:p w14:paraId="66839EDD" w14:textId="276F22AF" w:rsidR="00721541" w:rsidRPr="00377397" w:rsidRDefault="00721541" w:rsidP="00377397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1. </w:t>
      </w:r>
      <w:r w:rsidR="00766784" w:rsidRPr="00377397">
        <w:rPr>
          <w:rFonts w:ascii="Tahoma" w:hAnsi="Tahoma" w:cs="Tahoma"/>
          <w:color w:val="1F1F1F"/>
          <w:sz w:val="24"/>
          <w:szCs w:val="24"/>
        </w:rPr>
        <w:t xml:space="preserve">All </w:t>
      </w:r>
      <w:r w:rsidR="00377397">
        <w:rPr>
          <w:rFonts w:ascii="Tahoma" w:hAnsi="Tahoma" w:cs="Tahoma"/>
          <w:color w:val="1F1F1F"/>
          <w:sz w:val="24"/>
          <w:szCs w:val="24"/>
        </w:rPr>
        <w:t>c</w:t>
      </w:r>
      <w:r w:rsidR="00766784" w:rsidRPr="00377397">
        <w:rPr>
          <w:rFonts w:ascii="Tahoma" w:hAnsi="Tahoma" w:cs="Tahoma"/>
          <w:color w:val="1F1F1F"/>
          <w:sz w:val="24"/>
          <w:szCs w:val="24"/>
        </w:rPr>
        <w:t xml:space="preserve">ommittee </w:t>
      </w:r>
      <w:r w:rsidR="00377397">
        <w:rPr>
          <w:rFonts w:ascii="Tahoma" w:hAnsi="Tahoma" w:cs="Tahoma"/>
          <w:color w:val="1F1F1F"/>
          <w:sz w:val="24"/>
          <w:szCs w:val="24"/>
        </w:rPr>
        <w:t>m</w:t>
      </w:r>
      <w:r w:rsidR="00766784" w:rsidRPr="00377397">
        <w:rPr>
          <w:rFonts w:ascii="Tahoma" w:hAnsi="Tahoma" w:cs="Tahoma"/>
          <w:color w:val="1F1F1F"/>
          <w:sz w:val="24"/>
          <w:szCs w:val="24"/>
        </w:rPr>
        <w:t>embers for compliance.</w:t>
      </w: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1E043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90" w:right="746" w:bottom="8" w:left="990" w:header="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48BFBF" w14:textId="77777777" w:rsidR="006519A8" w:rsidRDefault="006519A8">
      <w:r>
        <w:separator/>
      </w:r>
    </w:p>
  </w:endnote>
  <w:endnote w:type="continuationSeparator" w:id="0">
    <w:p w14:paraId="73E2A373" w14:textId="77777777" w:rsidR="006519A8" w:rsidRDefault="006519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9C8E4" w14:textId="77777777" w:rsidR="0052173E" w:rsidRDefault="005217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206F49" w14:textId="77777777" w:rsidR="0052173E" w:rsidRDefault="0052173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69B28B" w14:textId="77777777" w:rsidR="0052173E" w:rsidRDefault="005217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C463C5" w14:textId="77777777" w:rsidR="006519A8" w:rsidRDefault="006519A8">
      <w:r>
        <w:separator/>
      </w:r>
    </w:p>
  </w:footnote>
  <w:footnote w:type="continuationSeparator" w:id="0">
    <w:p w14:paraId="0C07547A" w14:textId="77777777" w:rsidR="006519A8" w:rsidRDefault="006519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9A4EC" w14:textId="77777777" w:rsidR="0052173E" w:rsidRDefault="0052173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F70F69" w14:textId="77777777" w:rsidR="00D05B94" w:rsidRDefault="00D05B94" w:rsidP="00D05B94">
    <w:pPr>
      <w:jc w:val="right"/>
      <w:rPr>
        <w:rFonts w:ascii="Century Gothic" w:eastAsia="Calibri" w:hAnsi="Century Gothic"/>
        <w:sz w:val="16"/>
        <w:szCs w:val="16"/>
      </w:rPr>
    </w:pPr>
  </w:p>
  <w:p w14:paraId="0D781061" w14:textId="7E82813E" w:rsidR="00C160EC" w:rsidRPr="00D05B94" w:rsidRDefault="00C160EC" w:rsidP="00D05B94">
    <w:pPr>
      <w:jc w:val="right"/>
      <w:rPr>
        <w:rFonts w:ascii="Century Gothic" w:eastAsia="Calibri" w:hAnsi="Century Gothic"/>
        <w:sz w:val="16"/>
        <w:szCs w:val="16"/>
      </w:rPr>
    </w:pPr>
  </w:p>
  <w:p w14:paraId="4381D156" w14:textId="7F35A0F1" w:rsidR="00C160EC" w:rsidRDefault="00D05B94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476C2EFE">
          <wp:simplePos x="0" y="0"/>
          <wp:positionH relativeFrom="margin">
            <wp:align>left</wp:align>
          </wp:positionH>
          <wp:positionV relativeFrom="page">
            <wp:posOffset>412750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1911730136" name="Picture 19117301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383909B1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07509163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7469FE7F" w:rsidR="00C160EC" w:rsidRDefault="00C160EC" w:rsidP="00C160EC">
    <w:pPr>
      <w:contextualSpacing/>
      <w:rPr>
        <w:sz w:val="20"/>
        <w:szCs w:val="20"/>
      </w:rPr>
    </w:pPr>
    <w:r>
      <w:t xml:space="preserve">                </w:t>
    </w:r>
    <w:r w:rsidR="00D05B94">
      <w:t xml:space="preserve"> </w:t>
    </w:r>
    <w:r>
      <w:t xml:space="preserve">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4C6598AE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D05B94">
      <w:rPr>
        <w:sz w:val="20"/>
        <w:szCs w:val="20"/>
      </w:rPr>
      <w:t xml:space="preserve"> </w:t>
    </w:r>
    <w:r w:rsidR="0052173E">
      <w:rPr>
        <w:sz w:val="20"/>
        <w:szCs w:val="20"/>
      </w:rPr>
      <w:t xml:space="preserve">            </w:t>
    </w:r>
    <w:r>
      <w:rPr>
        <w:sz w:val="20"/>
        <w:szCs w:val="20"/>
      </w:rPr>
      <w:t xml:space="preserve">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E0E6D" w14:textId="77777777" w:rsidR="0052173E" w:rsidRDefault="005217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AD87CDC"/>
    <w:multiLevelType w:val="multilevel"/>
    <w:tmpl w:val="8AB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2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6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8" w15:restartNumberingAfterBreak="0">
    <w:nsid w:val="52B9447C"/>
    <w:multiLevelType w:val="multilevel"/>
    <w:tmpl w:val="FEFE0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3"/>
  </w:num>
  <w:num w:numId="13">
    <w:abstractNumId w:val="11"/>
  </w:num>
  <w:num w:numId="14">
    <w:abstractNumId w:val="17"/>
  </w:num>
  <w:num w:numId="15">
    <w:abstractNumId w:val="16"/>
  </w:num>
  <w:num w:numId="16">
    <w:abstractNumId w:val="15"/>
  </w:num>
  <w:num w:numId="17">
    <w:abstractNumId w:val="14"/>
  </w:num>
  <w:num w:numId="18">
    <w:abstractNumId w:val="18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A2EB0"/>
    <w:rsid w:val="000B76C4"/>
    <w:rsid w:val="000C5610"/>
    <w:rsid w:val="000D572C"/>
    <w:rsid w:val="000E6552"/>
    <w:rsid w:val="000F39B7"/>
    <w:rsid w:val="000F3A4F"/>
    <w:rsid w:val="000F59AC"/>
    <w:rsid w:val="00135F2B"/>
    <w:rsid w:val="001364FE"/>
    <w:rsid w:val="001368DD"/>
    <w:rsid w:val="00147DB3"/>
    <w:rsid w:val="001518A5"/>
    <w:rsid w:val="00160095"/>
    <w:rsid w:val="00170095"/>
    <w:rsid w:val="00170E4F"/>
    <w:rsid w:val="001743F4"/>
    <w:rsid w:val="00186DE5"/>
    <w:rsid w:val="00187C33"/>
    <w:rsid w:val="001936B7"/>
    <w:rsid w:val="00196AB1"/>
    <w:rsid w:val="001B767D"/>
    <w:rsid w:val="001E0433"/>
    <w:rsid w:val="001E7EC2"/>
    <w:rsid w:val="001F1320"/>
    <w:rsid w:val="00201333"/>
    <w:rsid w:val="00210FA7"/>
    <w:rsid w:val="00215347"/>
    <w:rsid w:val="00216417"/>
    <w:rsid w:val="00242D89"/>
    <w:rsid w:val="0026631D"/>
    <w:rsid w:val="002C2F53"/>
    <w:rsid w:val="00324DAA"/>
    <w:rsid w:val="0033518C"/>
    <w:rsid w:val="003437C2"/>
    <w:rsid w:val="003715B0"/>
    <w:rsid w:val="003756E0"/>
    <w:rsid w:val="00377186"/>
    <w:rsid w:val="00377397"/>
    <w:rsid w:val="00386DF6"/>
    <w:rsid w:val="003A1C03"/>
    <w:rsid w:val="003A7892"/>
    <w:rsid w:val="003B2BB8"/>
    <w:rsid w:val="003D208D"/>
    <w:rsid w:val="003F5B25"/>
    <w:rsid w:val="00414627"/>
    <w:rsid w:val="00425D63"/>
    <w:rsid w:val="0044478E"/>
    <w:rsid w:val="00454D2E"/>
    <w:rsid w:val="00457729"/>
    <w:rsid w:val="0046104B"/>
    <w:rsid w:val="004643D8"/>
    <w:rsid w:val="00477816"/>
    <w:rsid w:val="00497C24"/>
    <w:rsid w:val="004C0600"/>
    <w:rsid w:val="004C7BA5"/>
    <w:rsid w:val="004D50CB"/>
    <w:rsid w:val="004D7A7B"/>
    <w:rsid w:val="004E7628"/>
    <w:rsid w:val="004F3334"/>
    <w:rsid w:val="004F4269"/>
    <w:rsid w:val="004F48F2"/>
    <w:rsid w:val="005149B1"/>
    <w:rsid w:val="005155A1"/>
    <w:rsid w:val="0052040A"/>
    <w:rsid w:val="0052173E"/>
    <w:rsid w:val="00522BE9"/>
    <w:rsid w:val="005367F4"/>
    <w:rsid w:val="00536819"/>
    <w:rsid w:val="00552A34"/>
    <w:rsid w:val="005647F2"/>
    <w:rsid w:val="005662D1"/>
    <w:rsid w:val="005706F9"/>
    <w:rsid w:val="00573A09"/>
    <w:rsid w:val="005A4526"/>
    <w:rsid w:val="005A4A34"/>
    <w:rsid w:val="005B6603"/>
    <w:rsid w:val="005C1B16"/>
    <w:rsid w:val="005D5698"/>
    <w:rsid w:val="005E53D0"/>
    <w:rsid w:val="005E64A1"/>
    <w:rsid w:val="005F0AA3"/>
    <w:rsid w:val="005F3F99"/>
    <w:rsid w:val="006002EB"/>
    <w:rsid w:val="00604D34"/>
    <w:rsid w:val="006128EF"/>
    <w:rsid w:val="00615E8A"/>
    <w:rsid w:val="0061705F"/>
    <w:rsid w:val="00624B0E"/>
    <w:rsid w:val="006264B4"/>
    <w:rsid w:val="00643033"/>
    <w:rsid w:val="00644CC3"/>
    <w:rsid w:val="006519A8"/>
    <w:rsid w:val="00661468"/>
    <w:rsid w:val="006649F0"/>
    <w:rsid w:val="0067245D"/>
    <w:rsid w:val="00674238"/>
    <w:rsid w:val="0068470E"/>
    <w:rsid w:val="00690E49"/>
    <w:rsid w:val="00695DCD"/>
    <w:rsid w:val="006A05CC"/>
    <w:rsid w:val="006A1E4D"/>
    <w:rsid w:val="006A35A7"/>
    <w:rsid w:val="006D5C0A"/>
    <w:rsid w:val="006D74B5"/>
    <w:rsid w:val="006F0CCE"/>
    <w:rsid w:val="006F267E"/>
    <w:rsid w:val="00702EAE"/>
    <w:rsid w:val="0070483D"/>
    <w:rsid w:val="0070544A"/>
    <w:rsid w:val="007152D7"/>
    <w:rsid w:val="00721541"/>
    <w:rsid w:val="00746C14"/>
    <w:rsid w:val="00762155"/>
    <w:rsid w:val="00766784"/>
    <w:rsid w:val="0078386D"/>
    <w:rsid w:val="007A4AAD"/>
    <w:rsid w:val="007C2C59"/>
    <w:rsid w:val="007F3B24"/>
    <w:rsid w:val="00801F23"/>
    <w:rsid w:val="008161CD"/>
    <w:rsid w:val="008356A9"/>
    <w:rsid w:val="00837632"/>
    <w:rsid w:val="0085640F"/>
    <w:rsid w:val="008567AA"/>
    <w:rsid w:val="0085767F"/>
    <w:rsid w:val="0088511B"/>
    <w:rsid w:val="00892712"/>
    <w:rsid w:val="008A46C2"/>
    <w:rsid w:val="008A680A"/>
    <w:rsid w:val="008B0BB0"/>
    <w:rsid w:val="008D3BB0"/>
    <w:rsid w:val="008E64F3"/>
    <w:rsid w:val="008E6C4B"/>
    <w:rsid w:val="008E730F"/>
    <w:rsid w:val="008F18C0"/>
    <w:rsid w:val="00907648"/>
    <w:rsid w:val="00927DD1"/>
    <w:rsid w:val="00930FDE"/>
    <w:rsid w:val="009344A3"/>
    <w:rsid w:val="009447F4"/>
    <w:rsid w:val="009779B3"/>
    <w:rsid w:val="00982DBF"/>
    <w:rsid w:val="00984AD3"/>
    <w:rsid w:val="00984C93"/>
    <w:rsid w:val="00987CE1"/>
    <w:rsid w:val="0099405C"/>
    <w:rsid w:val="00994F30"/>
    <w:rsid w:val="009C600F"/>
    <w:rsid w:val="009D0BC7"/>
    <w:rsid w:val="009D125F"/>
    <w:rsid w:val="009D3723"/>
    <w:rsid w:val="009E04F2"/>
    <w:rsid w:val="009F15F2"/>
    <w:rsid w:val="00A03B7B"/>
    <w:rsid w:val="00A05269"/>
    <w:rsid w:val="00A119F0"/>
    <w:rsid w:val="00A200C9"/>
    <w:rsid w:val="00A24B0C"/>
    <w:rsid w:val="00A250D5"/>
    <w:rsid w:val="00A32F56"/>
    <w:rsid w:val="00A36028"/>
    <w:rsid w:val="00A40467"/>
    <w:rsid w:val="00A62168"/>
    <w:rsid w:val="00A77585"/>
    <w:rsid w:val="00A80BE9"/>
    <w:rsid w:val="00A82F54"/>
    <w:rsid w:val="00A91424"/>
    <w:rsid w:val="00AA2C77"/>
    <w:rsid w:val="00AC3FB9"/>
    <w:rsid w:val="00AC702A"/>
    <w:rsid w:val="00AD1F45"/>
    <w:rsid w:val="00AD226F"/>
    <w:rsid w:val="00B05ADC"/>
    <w:rsid w:val="00B13A52"/>
    <w:rsid w:val="00B23262"/>
    <w:rsid w:val="00B24CF4"/>
    <w:rsid w:val="00B26993"/>
    <w:rsid w:val="00B320AE"/>
    <w:rsid w:val="00B4570C"/>
    <w:rsid w:val="00B5208C"/>
    <w:rsid w:val="00B74876"/>
    <w:rsid w:val="00B74B79"/>
    <w:rsid w:val="00B75D49"/>
    <w:rsid w:val="00BB7485"/>
    <w:rsid w:val="00BB7C2B"/>
    <w:rsid w:val="00BC1664"/>
    <w:rsid w:val="00BC2546"/>
    <w:rsid w:val="00C05085"/>
    <w:rsid w:val="00C1593D"/>
    <w:rsid w:val="00C160EC"/>
    <w:rsid w:val="00C37FC7"/>
    <w:rsid w:val="00C56C7E"/>
    <w:rsid w:val="00C776A4"/>
    <w:rsid w:val="00CA2C6C"/>
    <w:rsid w:val="00CA43D3"/>
    <w:rsid w:val="00CB0F82"/>
    <w:rsid w:val="00CB5179"/>
    <w:rsid w:val="00CC0600"/>
    <w:rsid w:val="00CC78AC"/>
    <w:rsid w:val="00CD274F"/>
    <w:rsid w:val="00CE71B2"/>
    <w:rsid w:val="00CF3540"/>
    <w:rsid w:val="00CF6F27"/>
    <w:rsid w:val="00CF7953"/>
    <w:rsid w:val="00D05B94"/>
    <w:rsid w:val="00D07232"/>
    <w:rsid w:val="00D10245"/>
    <w:rsid w:val="00D21BDD"/>
    <w:rsid w:val="00D257BB"/>
    <w:rsid w:val="00D65F07"/>
    <w:rsid w:val="00D72DDA"/>
    <w:rsid w:val="00D92BB7"/>
    <w:rsid w:val="00DA75B0"/>
    <w:rsid w:val="00DC76D2"/>
    <w:rsid w:val="00DD30ED"/>
    <w:rsid w:val="00E0076D"/>
    <w:rsid w:val="00E17F4F"/>
    <w:rsid w:val="00E21D97"/>
    <w:rsid w:val="00E22509"/>
    <w:rsid w:val="00E32434"/>
    <w:rsid w:val="00E51E6D"/>
    <w:rsid w:val="00E578DA"/>
    <w:rsid w:val="00E64C21"/>
    <w:rsid w:val="00E67D9D"/>
    <w:rsid w:val="00E80A8C"/>
    <w:rsid w:val="00E826FF"/>
    <w:rsid w:val="00E849CC"/>
    <w:rsid w:val="00EA0CA6"/>
    <w:rsid w:val="00EC24C6"/>
    <w:rsid w:val="00EF2255"/>
    <w:rsid w:val="00EF2933"/>
    <w:rsid w:val="00F01BD2"/>
    <w:rsid w:val="00F05146"/>
    <w:rsid w:val="00F1115D"/>
    <w:rsid w:val="00F3513C"/>
    <w:rsid w:val="00F465C5"/>
    <w:rsid w:val="00F5180D"/>
    <w:rsid w:val="00F51B21"/>
    <w:rsid w:val="00F51D87"/>
    <w:rsid w:val="00F5256C"/>
    <w:rsid w:val="00F54F66"/>
    <w:rsid w:val="00F63C1D"/>
    <w:rsid w:val="00F8142D"/>
    <w:rsid w:val="00F8455C"/>
    <w:rsid w:val="00F95D3F"/>
    <w:rsid w:val="00FA566A"/>
    <w:rsid w:val="00FF302D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54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8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1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69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kgpolysgr58@gmail.com</cp:lastModifiedBy>
  <cp:revision>14</cp:revision>
  <cp:lastPrinted>2025-10-11T03:08:00Z</cp:lastPrinted>
  <dcterms:created xsi:type="dcterms:W3CDTF">2025-10-10T09:35:00Z</dcterms:created>
  <dcterms:modified xsi:type="dcterms:W3CDTF">2025-10-11T03:08:00Z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