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2D73" w14:textId="25A9203D" w:rsidR="00BD5ECD" w:rsidRPr="004B7F77" w:rsidRDefault="00EA63D6" w:rsidP="004B7F77">
      <w:pPr>
        <w:spacing w:line="240" w:lineRule="auto"/>
        <w:jc w:val="center"/>
        <w:rPr>
          <w:rFonts w:ascii="Algerian" w:hAnsi="Algerian"/>
          <w:sz w:val="44"/>
          <w:szCs w:val="44"/>
        </w:rPr>
      </w:pPr>
      <w:r w:rsidRPr="004B7F77">
        <w:rPr>
          <w:rFonts w:ascii="Algerian" w:hAnsi="Algerian"/>
          <w:b/>
          <w:bCs/>
          <w:sz w:val="44"/>
          <w:szCs w:val="44"/>
        </w:rPr>
        <w:t>KASHMIR GOVT.POLYTECHNIC COLLEGE SRINAGAR</w:t>
      </w:r>
    </w:p>
    <w:p w14:paraId="569855C2" w14:textId="76C9E204" w:rsidR="00EA63D6" w:rsidRDefault="00BD5ECD" w:rsidP="00EA63D6">
      <w:pPr>
        <w:jc w:val="center"/>
        <w:rPr>
          <w:b/>
          <w:bCs/>
          <w:sz w:val="44"/>
          <w:szCs w:val="44"/>
        </w:rPr>
      </w:pPr>
      <w:r w:rsidRPr="00BD5ECD">
        <w:rPr>
          <w:b/>
          <w:bCs/>
          <w:sz w:val="44"/>
          <w:szCs w:val="44"/>
        </w:rPr>
        <w:t xml:space="preserve">SCAN </w:t>
      </w:r>
      <w:r>
        <w:rPr>
          <w:b/>
          <w:bCs/>
          <w:sz w:val="44"/>
          <w:szCs w:val="44"/>
        </w:rPr>
        <w:t xml:space="preserve">THE QR CODE </w:t>
      </w:r>
      <w:r w:rsidRPr="00BD5ECD">
        <w:rPr>
          <w:b/>
          <w:bCs/>
          <w:sz w:val="44"/>
          <w:szCs w:val="44"/>
        </w:rPr>
        <w:t>OR USE EASYCOLLECT OPTION IN JKBANK MPAY APPLICATION</w:t>
      </w:r>
      <w:r w:rsidR="004B7F77">
        <w:rPr>
          <w:b/>
          <w:bCs/>
          <w:sz w:val="44"/>
          <w:szCs w:val="44"/>
        </w:rPr>
        <w:t>.</w:t>
      </w:r>
    </w:p>
    <w:p w14:paraId="4425A32E" w14:textId="074BBDC5" w:rsidR="000527A0" w:rsidRPr="004B7F77" w:rsidRDefault="00BD5ECD" w:rsidP="004B7F77">
      <w:pPr>
        <w:jc w:val="center"/>
        <w:rPr>
          <w:b/>
          <w:bCs/>
          <w:sz w:val="44"/>
          <w:szCs w:val="44"/>
        </w:rPr>
      </w:pPr>
      <w:r w:rsidRPr="004B7F77">
        <w:rPr>
          <w:b/>
          <w:bCs/>
          <w:color w:val="7030A0"/>
          <w:sz w:val="44"/>
          <w:szCs w:val="44"/>
        </w:rPr>
        <w:t>AMOUNT:</w:t>
      </w:r>
      <w:r w:rsidR="00EA63D6" w:rsidRPr="004B7F77">
        <w:rPr>
          <w:b/>
          <w:bCs/>
          <w:color w:val="7030A0"/>
          <w:sz w:val="44"/>
          <w:szCs w:val="44"/>
        </w:rPr>
        <w:t xml:space="preserve"> </w:t>
      </w:r>
      <w:r w:rsidR="00EA63D6" w:rsidRPr="00B131F7">
        <w:rPr>
          <w:b/>
          <w:bCs/>
          <w:color w:val="002060"/>
          <w:sz w:val="44"/>
          <w:szCs w:val="44"/>
        </w:rPr>
        <w:t xml:space="preserve">Rs 2273 </w:t>
      </w:r>
      <w:r w:rsidR="00EA63D6" w:rsidRPr="004B7F77">
        <w:rPr>
          <w:b/>
          <w:bCs/>
          <w:color w:val="7030A0"/>
          <w:sz w:val="44"/>
          <w:szCs w:val="44"/>
        </w:rPr>
        <w:t xml:space="preserve">FOR </w:t>
      </w:r>
      <w:r w:rsidR="004B7F77" w:rsidRPr="004B7F77">
        <w:rPr>
          <w:b/>
          <w:bCs/>
          <w:color w:val="7030A0"/>
          <w:sz w:val="44"/>
          <w:szCs w:val="44"/>
        </w:rPr>
        <w:t>NEW ADMISSION</w:t>
      </w:r>
      <w:r w:rsidR="004B7F77" w:rsidRPr="004B7F77">
        <w:rPr>
          <w:b/>
          <w:bCs/>
          <w:color w:val="7030A0"/>
          <w:sz w:val="44"/>
          <w:szCs w:val="44"/>
        </w:rPr>
        <w:t>/LATERAL ENTRY</w:t>
      </w:r>
      <w:r w:rsidR="004B7F77" w:rsidRPr="004B7F77">
        <w:rPr>
          <w:b/>
          <w:bCs/>
          <w:color w:val="7030A0"/>
          <w:sz w:val="44"/>
          <w:szCs w:val="44"/>
        </w:rPr>
        <w:t>.</w:t>
      </w:r>
    </w:p>
    <w:p w14:paraId="71B34141" w14:textId="46CD1993" w:rsidR="00BD5ECD" w:rsidRDefault="004B7F77" w:rsidP="00BD5ECD">
      <w:r w:rsidRPr="00BD5ECD">
        <w:drawing>
          <wp:anchor distT="0" distB="0" distL="114300" distR="114300" simplePos="0" relativeHeight="251658240" behindDoc="1" locked="0" layoutInCell="1" allowOverlap="1" wp14:anchorId="53A51E7C" wp14:editId="56A697F6">
            <wp:simplePos x="0" y="0"/>
            <wp:positionH relativeFrom="column">
              <wp:posOffset>1541780</wp:posOffset>
            </wp:positionH>
            <wp:positionV relativeFrom="paragraph">
              <wp:posOffset>42545</wp:posOffset>
            </wp:positionV>
            <wp:extent cx="2623820" cy="2637155"/>
            <wp:effectExtent l="38100" t="38100" r="43180" b="29845"/>
            <wp:wrapTight wrapText="bothSides">
              <wp:wrapPolygon edited="0">
                <wp:start x="-314" y="-312"/>
                <wp:lineTo x="-314" y="21688"/>
                <wp:lineTo x="21799" y="21688"/>
                <wp:lineTo x="21799" y="-312"/>
                <wp:lineTo x="-314" y="-312"/>
              </wp:wrapPolygon>
            </wp:wrapTight>
            <wp:docPr id="198476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661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2637155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8A268" w14:textId="77777777" w:rsidR="00BD5ECD" w:rsidRDefault="00BD5ECD" w:rsidP="00BD5ECD"/>
    <w:p w14:paraId="3A0B401B" w14:textId="77777777" w:rsidR="00BD5ECD" w:rsidRDefault="00BD5ECD" w:rsidP="00BD5ECD"/>
    <w:p w14:paraId="10E0DF90" w14:textId="77777777" w:rsidR="00BD5ECD" w:rsidRDefault="00BD5ECD" w:rsidP="00BD5ECD"/>
    <w:p w14:paraId="31CB6B08" w14:textId="77777777" w:rsidR="00BD5ECD" w:rsidRDefault="00BD5ECD" w:rsidP="00BD5ECD"/>
    <w:p w14:paraId="204BF55D" w14:textId="77777777" w:rsidR="00BD5ECD" w:rsidRDefault="00BD5ECD" w:rsidP="00BD5ECD"/>
    <w:p w14:paraId="24BC3605" w14:textId="77777777" w:rsidR="00BD5ECD" w:rsidRDefault="00BD5ECD" w:rsidP="00BD5ECD"/>
    <w:p w14:paraId="05F8C1AB" w14:textId="77777777" w:rsidR="00BD5ECD" w:rsidRDefault="00BD5ECD" w:rsidP="00BD5ECD"/>
    <w:p w14:paraId="5F769919" w14:textId="77777777" w:rsidR="00EA63D6" w:rsidRDefault="00EA63D6" w:rsidP="00BD5ECD"/>
    <w:p w14:paraId="3BF8C640" w14:textId="77777777" w:rsidR="004B7F77" w:rsidRDefault="004B7F77" w:rsidP="004B7F77">
      <w:pPr>
        <w:jc w:val="center"/>
        <w:rPr>
          <w:sz w:val="28"/>
          <w:szCs w:val="28"/>
        </w:rPr>
      </w:pPr>
    </w:p>
    <w:p w14:paraId="410A115F" w14:textId="5F792F06" w:rsidR="00EA63D6" w:rsidRPr="004B7F77" w:rsidRDefault="004B7F77" w:rsidP="004B7F7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</w:t>
      </w:r>
      <w:r w:rsidR="00EA63D6" w:rsidRPr="004B7F77">
        <w:rPr>
          <w:sz w:val="28"/>
          <w:szCs w:val="28"/>
        </w:rPr>
        <w:t>OR</w:t>
      </w:r>
    </w:p>
    <w:p w14:paraId="7306C853" w14:textId="7F129E24" w:rsidR="00BD5ECD" w:rsidRPr="00BD5ECD" w:rsidRDefault="00EA63D6" w:rsidP="004B7F77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</w:t>
      </w:r>
      <w:r w:rsidR="00BD5ECD" w:rsidRPr="00BD5ECD">
        <w:rPr>
          <w:sz w:val="32"/>
          <w:szCs w:val="32"/>
        </w:rPr>
        <w:t>Directly Pay through the below link:</w:t>
      </w:r>
    </w:p>
    <w:p w14:paraId="7107B0BA" w14:textId="0836A353" w:rsidR="00BD5ECD" w:rsidRDefault="00BD5ECD" w:rsidP="00BD5ECD">
      <w:pPr>
        <w:jc w:val="center"/>
        <w:rPr>
          <w:b/>
          <w:bCs/>
          <w:sz w:val="48"/>
          <w:szCs w:val="48"/>
        </w:rPr>
      </w:pPr>
      <w:hyperlink r:id="rId5" w:history="1">
        <w:r w:rsidRPr="00BD5ECD">
          <w:rPr>
            <w:rStyle w:val="Hyperlink"/>
            <w:b/>
            <w:bCs/>
            <w:sz w:val="48"/>
            <w:szCs w:val="48"/>
          </w:rPr>
          <w:t>https://ecollect.jkbank.com/Home</w:t>
        </w:r>
      </w:hyperlink>
    </w:p>
    <w:p w14:paraId="227392CD" w14:textId="113E6041" w:rsidR="00BD5ECD" w:rsidRPr="004B7F77" w:rsidRDefault="00BD5ECD" w:rsidP="004B7F77">
      <w:pPr>
        <w:rPr>
          <w:b/>
          <w:bCs/>
          <w:i/>
          <w:iCs/>
          <w:color w:val="EE0000"/>
          <w:sz w:val="44"/>
          <w:szCs w:val="44"/>
        </w:rPr>
      </w:pPr>
      <w:r w:rsidRPr="004B7F77">
        <w:rPr>
          <w:b/>
          <w:bCs/>
          <w:i/>
          <w:iCs/>
          <w:sz w:val="44"/>
          <w:szCs w:val="44"/>
        </w:rPr>
        <w:t xml:space="preserve">After Payment, submit two printout copies of receipt in the </w:t>
      </w:r>
      <w:r w:rsidR="00EA63D6" w:rsidRPr="004B7F77">
        <w:rPr>
          <w:b/>
          <w:bCs/>
          <w:i/>
          <w:iCs/>
          <w:sz w:val="44"/>
          <w:szCs w:val="44"/>
        </w:rPr>
        <w:t>admission</w:t>
      </w:r>
      <w:r w:rsidRPr="004B7F77">
        <w:rPr>
          <w:b/>
          <w:bCs/>
          <w:i/>
          <w:iCs/>
          <w:sz w:val="44"/>
          <w:szCs w:val="44"/>
        </w:rPr>
        <w:t xml:space="preserve"> </w:t>
      </w:r>
      <w:r w:rsidR="004B7F77" w:rsidRPr="004B7F77">
        <w:rPr>
          <w:b/>
          <w:bCs/>
          <w:i/>
          <w:iCs/>
          <w:sz w:val="44"/>
          <w:szCs w:val="44"/>
        </w:rPr>
        <w:t xml:space="preserve">section. </w:t>
      </w:r>
      <w:r w:rsidR="004B7F77" w:rsidRPr="004B7F77">
        <w:rPr>
          <w:b/>
          <w:bCs/>
          <w:i/>
          <w:iCs/>
          <w:color w:val="EE0000"/>
          <w:sz w:val="44"/>
          <w:szCs w:val="44"/>
        </w:rPr>
        <w:t>Pay</w:t>
      </w:r>
      <w:r w:rsidR="004B7F77" w:rsidRPr="004B7F77">
        <w:rPr>
          <w:b/>
          <w:bCs/>
          <w:i/>
          <w:iCs/>
          <w:color w:val="EE0000"/>
          <w:sz w:val="44"/>
          <w:szCs w:val="44"/>
        </w:rPr>
        <w:t xml:space="preserve"> </w:t>
      </w:r>
      <w:r w:rsidR="004B7F77">
        <w:rPr>
          <w:b/>
          <w:bCs/>
          <w:i/>
          <w:iCs/>
          <w:color w:val="EE0000"/>
          <w:sz w:val="44"/>
          <w:szCs w:val="44"/>
        </w:rPr>
        <w:t xml:space="preserve">the </w:t>
      </w:r>
      <w:r w:rsidR="004B7F77" w:rsidRPr="004B7F77">
        <w:rPr>
          <w:b/>
          <w:bCs/>
          <w:i/>
          <w:iCs/>
          <w:color w:val="EE0000"/>
          <w:sz w:val="44"/>
          <w:szCs w:val="44"/>
        </w:rPr>
        <w:t>fee only when asked by the admission section. Don’t pay in advance as the fee will not be refunded.</w:t>
      </w:r>
    </w:p>
    <w:p w14:paraId="0663B1E8" w14:textId="751AAE88" w:rsidR="00BD5ECD" w:rsidRPr="004B7F77" w:rsidRDefault="00BD5ECD" w:rsidP="00BD5ECD">
      <w:pPr>
        <w:rPr>
          <w:b/>
          <w:bCs/>
          <w:sz w:val="40"/>
          <w:szCs w:val="40"/>
        </w:rPr>
      </w:pPr>
      <w:r w:rsidRPr="004B7F77">
        <w:rPr>
          <w:b/>
          <w:bCs/>
          <w:sz w:val="40"/>
          <w:szCs w:val="40"/>
        </w:rPr>
        <w:t xml:space="preserve">For </w:t>
      </w:r>
      <w:r w:rsidR="004B7F77">
        <w:rPr>
          <w:b/>
          <w:bCs/>
          <w:sz w:val="40"/>
          <w:szCs w:val="40"/>
        </w:rPr>
        <w:t>Step-by-Step</w:t>
      </w:r>
      <w:r w:rsidRPr="004B7F77">
        <w:rPr>
          <w:b/>
          <w:bCs/>
          <w:sz w:val="40"/>
          <w:szCs w:val="40"/>
        </w:rPr>
        <w:t xml:space="preserve"> Procedure Scan </w:t>
      </w:r>
      <w:r w:rsidR="004B7F77" w:rsidRPr="004B7F77">
        <w:rPr>
          <w:b/>
          <w:bCs/>
          <w:sz w:val="40"/>
          <w:szCs w:val="40"/>
        </w:rPr>
        <w:t>the QR:</w:t>
      </w:r>
      <w:r w:rsidRPr="004B7F77">
        <w:rPr>
          <w:b/>
          <w:bCs/>
          <w:sz w:val="40"/>
          <w:szCs w:val="40"/>
        </w:rPr>
        <w:t xml:space="preserve"> </w:t>
      </w:r>
    </w:p>
    <w:p w14:paraId="02227DA0" w14:textId="77777777" w:rsidR="004B7F77" w:rsidRDefault="00BD5ECD" w:rsidP="004B7F7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    </w:t>
      </w:r>
      <w:r w:rsidRPr="00BD5ECD">
        <w:rPr>
          <w:b/>
          <w:bCs/>
          <w:sz w:val="48"/>
          <w:szCs w:val="48"/>
        </w:rPr>
        <w:drawing>
          <wp:inline distT="0" distB="0" distL="0" distR="0" wp14:anchorId="3B444361" wp14:editId="2760A937">
            <wp:extent cx="1282700" cy="1296592"/>
            <wp:effectExtent l="19050" t="19050" r="12700" b="18415"/>
            <wp:docPr id="22505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51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7250" cy="1301191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14:paraId="003110B8" w14:textId="5FB73D24" w:rsidR="00BD5ECD" w:rsidRPr="00EA63D6" w:rsidRDefault="00EA63D6" w:rsidP="00BD5E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</w:t>
      </w:r>
      <w:r w:rsidR="00BD5ECD" w:rsidRPr="00EA63D6">
        <w:rPr>
          <w:b/>
          <w:bCs/>
          <w:sz w:val="40"/>
          <w:szCs w:val="40"/>
        </w:rPr>
        <w:t>For any concern contact on 9906457756</w:t>
      </w:r>
    </w:p>
    <w:p w14:paraId="6DA4A64E" w14:textId="77777777" w:rsidR="00BD5ECD" w:rsidRPr="00BD5ECD" w:rsidRDefault="00BD5ECD" w:rsidP="00BD5ECD">
      <w:pPr>
        <w:rPr>
          <w:b/>
          <w:bCs/>
          <w:sz w:val="48"/>
          <w:szCs w:val="48"/>
        </w:rPr>
      </w:pPr>
    </w:p>
    <w:sectPr w:rsidR="00BD5ECD" w:rsidRPr="00BD5ECD" w:rsidSect="004B7F77">
      <w:pgSz w:w="11906" w:h="16838"/>
      <w:pgMar w:top="142" w:right="707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CD"/>
    <w:rsid w:val="00013E58"/>
    <w:rsid w:val="000527A0"/>
    <w:rsid w:val="004B7F77"/>
    <w:rsid w:val="00743E6E"/>
    <w:rsid w:val="007B4DBF"/>
    <w:rsid w:val="00B131F7"/>
    <w:rsid w:val="00BD5ECD"/>
    <w:rsid w:val="00EA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8017"/>
  <w15:chartTrackingRefBased/>
  <w15:docId w15:val="{C466E6BA-DA41-4F7D-B534-ED13D912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5E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ecollect.jkbank.com/Hom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5</cp:revision>
  <cp:lastPrinted>2026-06-19T08:54:00Z</cp:lastPrinted>
  <dcterms:created xsi:type="dcterms:W3CDTF">2026-06-19T08:33:00Z</dcterms:created>
  <dcterms:modified xsi:type="dcterms:W3CDTF">2026-06-19T08:54:00Z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df56aae7-98f4-44fe-8aea-dd17240ca2d0</vt:lpwstr>
  </property>
</Properties>
</file>