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D09FF" w14:textId="77777777" w:rsidR="00C51518" w:rsidRDefault="00C51518" w:rsidP="00C51518">
      <w:pPr>
        <w:tabs>
          <w:tab w:val="left" w:pos="-142"/>
        </w:tabs>
        <w:jc w:val="both"/>
        <w:rPr>
          <w:rFonts w:ascii="Tahoma" w:hAnsi="Tahoma" w:cs="Tahoma"/>
          <w:color w:val="1F1F1F"/>
          <w:sz w:val="24"/>
          <w:szCs w:val="24"/>
        </w:rPr>
      </w:pPr>
      <w:r w:rsidRPr="00C51518">
        <w:rPr>
          <w:rFonts w:ascii="Tahoma" w:hAnsi="Tahoma" w:cs="Tahoma"/>
          <w:color w:val="1F1F1F"/>
          <w:sz w:val="24"/>
          <w:szCs w:val="24"/>
        </w:rPr>
        <w:t xml:space="preserve">The </w:t>
      </w:r>
      <w:proofErr w:type="gramStart"/>
      <w:r w:rsidRPr="00C51518">
        <w:rPr>
          <w:rFonts w:ascii="Tahoma" w:hAnsi="Tahoma" w:cs="Tahoma"/>
          <w:color w:val="1F1F1F"/>
          <w:sz w:val="24"/>
          <w:szCs w:val="24"/>
        </w:rPr>
        <w:t>Principal</w:t>
      </w:r>
      <w:proofErr w:type="gramEnd"/>
      <w:r>
        <w:rPr>
          <w:rFonts w:ascii="Tahoma" w:hAnsi="Tahoma" w:cs="Tahoma"/>
          <w:color w:val="1F1F1F"/>
          <w:sz w:val="24"/>
          <w:szCs w:val="24"/>
        </w:rPr>
        <w:t>,</w:t>
      </w:r>
    </w:p>
    <w:p w14:paraId="04DA97BC" w14:textId="77777777" w:rsidR="00C51518" w:rsidRDefault="00C51518" w:rsidP="00C51518">
      <w:pPr>
        <w:tabs>
          <w:tab w:val="left" w:pos="-142"/>
        </w:tabs>
        <w:jc w:val="both"/>
        <w:rPr>
          <w:rFonts w:ascii="Tahoma" w:hAnsi="Tahoma" w:cs="Tahoma"/>
          <w:color w:val="1F1F1F"/>
          <w:sz w:val="24"/>
          <w:szCs w:val="24"/>
        </w:rPr>
      </w:pPr>
      <w:r w:rsidRPr="00C51518">
        <w:rPr>
          <w:rFonts w:ascii="Tahoma" w:hAnsi="Tahoma" w:cs="Tahoma"/>
          <w:color w:val="1F1F1F"/>
          <w:sz w:val="24"/>
          <w:szCs w:val="24"/>
        </w:rPr>
        <w:t>KM Technical Training &amp; Management Institute (KMTTMI)</w:t>
      </w:r>
      <w:r>
        <w:rPr>
          <w:rFonts w:ascii="Tahoma" w:hAnsi="Tahoma" w:cs="Tahoma"/>
          <w:color w:val="1F1F1F"/>
          <w:sz w:val="24"/>
          <w:szCs w:val="24"/>
        </w:rPr>
        <w:t>,</w:t>
      </w:r>
    </w:p>
    <w:p w14:paraId="55566AD5" w14:textId="58D0921E" w:rsidR="00C51518" w:rsidRDefault="00C51518" w:rsidP="004A7F93">
      <w:pPr>
        <w:tabs>
          <w:tab w:val="left" w:pos="-142"/>
        </w:tabs>
        <w:jc w:val="both"/>
        <w:rPr>
          <w:rFonts w:ascii="Tahoma" w:hAnsi="Tahoma" w:cs="Tahoma"/>
          <w:color w:val="1F1F1F"/>
          <w:sz w:val="26"/>
          <w:szCs w:val="26"/>
        </w:rPr>
      </w:pPr>
      <w:r w:rsidRPr="00C51518">
        <w:rPr>
          <w:rFonts w:ascii="Tahoma" w:hAnsi="Tahoma" w:cs="Tahoma"/>
          <w:color w:val="1F1F1F"/>
          <w:sz w:val="24"/>
          <w:szCs w:val="24"/>
        </w:rPr>
        <w:t xml:space="preserve">Samandar </w:t>
      </w:r>
      <w:proofErr w:type="gramStart"/>
      <w:r w:rsidRPr="00C51518">
        <w:rPr>
          <w:rFonts w:ascii="Tahoma" w:hAnsi="Tahoma" w:cs="Tahoma"/>
          <w:color w:val="1F1F1F"/>
          <w:sz w:val="24"/>
          <w:szCs w:val="24"/>
        </w:rPr>
        <w:t>Bagh,Srinagar</w:t>
      </w:r>
      <w:proofErr w:type="gramEnd"/>
      <w:r>
        <w:rPr>
          <w:rFonts w:ascii="Tahoma" w:hAnsi="Tahoma" w:cs="Tahoma"/>
          <w:color w:val="1F1F1F"/>
          <w:sz w:val="24"/>
          <w:szCs w:val="24"/>
        </w:rPr>
        <w:t>.</w:t>
      </w:r>
    </w:p>
    <w:p w14:paraId="03A935E6" w14:textId="77777777" w:rsidR="00C51518" w:rsidRPr="004A7F93" w:rsidRDefault="00C51518" w:rsidP="004A7F93">
      <w:pPr>
        <w:tabs>
          <w:tab w:val="left" w:pos="-142"/>
        </w:tabs>
        <w:jc w:val="both"/>
        <w:rPr>
          <w:rFonts w:ascii="Tahoma" w:hAnsi="Tahoma" w:cs="Tahoma"/>
          <w:color w:val="1F1F1F"/>
          <w:sz w:val="26"/>
          <w:szCs w:val="26"/>
        </w:rPr>
      </w:pPr>
    </w:p>
    <w:p w14:paraId="2D0F306C" w14:textId="49AFCAEA" w:rsidR="00C51518" w:rsidRPr="004A7F93" w:rsidRDefault="000F0DFA" w:rsidP="004A7F93">
      <w:pPr>
        <w:tabs>
          <w:tab w:val="left" w:pos="-142"/>
        </w:tabs>
        <w:jc w:val="both"/>
        <w:rPr>
          <w:rFonts w:ascii="Tahoma" w:hAnsi="Tahoma" w:cs="Tahoma"/>
          <w:color w:val="1F1F1F"/>
          <w:sz w:val="26"/>
          <w:szCs w:val="26"/>
        </w:rPr>
      </w:pPr>
      <w:proofErr w:type="gramStart"/>
      <w:r>
        <w:rPr>
          <w:rFonts w:ascii="Tahoma" w:hAnsi="Tahoma" w:cs="Tahoma"/>
          <w:color w:val="1F1F1F"/>
          <w:sz w:val="26"/>
          <w:szCs w:val="26"/>
        </w:rPr>
        <w:t>No:KGP</w:t>
      </w:r>
      <w:proofErr w:type="gramEnd"/>
      <w:r>
        <w:rPr>
          <w:rFonts w:ascii="Tahoma" w:hAnsi="Tahoma" w:cs="Tahoma"/>
          <w:color w:val="1F1F1F"/>
          <w:sz w:val="26"/>
          <w:szCs w:val="26"/>
        </w:rPr>
        <w:t>/Estt/2026/</w:t>
      </w:r>
      <w:r w:rsidR="00C51518">
        <w:rPr>
          <w:rFonts w:ascii="Tahoma" w:hAnsi="Tahoma" w:cs="Tahoma"/>
          <w:color w:val="1F1F1F"/>
          <w:sz w:val="26"/>
          <w:szCs w:val="26"/>
        </w:rPr>
        <w:t xml:space="preserve">     </w:t>
      </w:r>
      <w:r>
        <w:rPr>
          <w:rFonts w:ascii="Tahoma" w:hAnsi="Tahoma" w:cs="Tahoma"/>
          <w:color w:val="1F1F1F"/>
          <w:sz w:val="26"/>
          <w:szCs w:val="26"/>
        </w:rPr>
        <w:t xml:space="preserve">                                    Dated:0</w:t>
      </w:r>
      <w:r w:rsidR="00C51518">
        <w:rPr>
          <w:rFonts w:ascii="Tahoma" w:hAnsi="Tahoma" w:cs="Tahoma"/>
          <w:color w:val="1F1F1F"/>
          <w:sz w:val="26"/>
          <w:szCs w:val="26"/>
        </w:rPr>
        <w:t>4</w:t>
      </w:r>
      <w:r>
        <w:rPr>
          <w:rFonts w:ascii="Tahoma" w:hAnsi="Tahoma" w:cs="Tahoma"/>
          <w:color w:val="1F1F1F"/>
          <w:sz w:val="26"/>
          <w:szCs w:val="26"/>
        </w:rPr>
        <w:t>-02-2026</w:t>
      </w:r>
    </w:p>
    <w:p w14:paraId="7427485C" w14:textId="220FF23A" w:rsidR="00C51518" w:rsidRPr="00C51518" w:rsidRDefault="00C51518" w:rsidP="00C51518">
      <w:pPr>
        <w:tabs>
          <w:tab w:val="left" w:pos="-142"/>
        </w:tabs>
        <w:jc w:val="both"/>
        <w:rPr>
          <w:rFonts w:ascii="Tahoma" w:hAnsi="Tahoma" w:cs="Tahoma"/>
          <w:b/>
          <w:bCs/>
          <w:color w:val="1F1F1F"/>
          <w:sz w:val="24"/>
          <w:szCs w:val="24"/>
        </w:rPr>
      </w:pPr>
      <w:r w:rsidRPr="00C51518">
        <w:rPr>
          <w:rFonts w:ascii="Tahoma" w:hAnsi="Tahoma" w:cs="Tahoma"/>
          <w:b/>
          <w:bCs/>
          <w:color w:val="1F1F1F"/>
          <w:sz w:val="24"/>
          <w:szCs w:val="24"/>
        </w:rPr>
        <w:t>Subject: Request for Furnishing Complete Details of Bills/Pending Claims Pertaining to Student Internship Training Programme Conducted in March 2025</w:t>
      </w:r>
      <w:r>
        <w:rPr>
          <w:rFonts w:ascii="Tahoma" w:hAnsi="Tahoma" w:cs="Tahoma"/>
          <w:b/>
          <w:bCs/>
          <w:color w:val="1F1F1F"/>
          <w:sz w:val="24"/>
          <w:szCs w:val="24"/>
        </w:rPr>
        <w:t>.</w:t>
      </w:r>
    </w:p>
    <w:p w14:paraId="11D36E02" w14:textId="263FD171" w:rsidR="00C51518" w:rsidRPr="00C51518" w:rsidRDefault="00C51518" w:rsidP="00C51518">
      <w:pPr>
        <w:tabs>
          <w:tab w:val="left" w:pos="-142"/>
        </w:tabs>
        <w:jc w:val="both"/>
        <w:rPr>
          <w:rFonts w:ascii="Tahoma" w:hAnsi="Tahoma" w:cs="Tahoma"/>
          <w:color w:val="1F1F1F"/>
          <w:sz w:val="24"/>
          <w:szCs w:val="24"/>
        </w:rPr>
      </w:pPr>
      <w:r w:rsidRPr="00C51518">
        <w:rPr>
          <w:rFonts w:ascii="Tahoma" w:hAnsi="Tahoma" w:cs="Tahoma"/>
          <w:color w:val="1F1F1F"/>
          <w:sz w:val="24"/>
          <w:szCs w:val="24"/>
        </w:rPr>
        <w:t>Sir,</w:t>
      </w:r>
    </w:p>
    <w:p w14:paraId="772FED35" w14:textId="31C8E645" w:rsidR="00C51518" w:rsidRPr="00C51518" w:rsidRDefault="00C51518" w:rsidP="00C51518">
      <w:pPr>
        <w:tabs>
          <w:tab w:val="left" w:pos="-142"/>
        </w:tabs>
        <w:jc w:val="both"/>
        <w:rPr>
          <w:rFonts w:ascii="Tahoma" w:hAnsi="Tahoma" w:cs="Tahoma"/>
          <w:color w:val="1F1F1F"/>
          <w:sz w:val="24"/>
          <w:szCs w:val="24"/>
        </w:rPr>
      </w:pPr>
      <w:r w:rsidRPr="00C51518">
        <w:rPr>
          <w:rFonts w:ascii="Tahoma" w:hAnsi="Tahoma" w:cs="Tahoma"/>
          <w:color w:val="1F1F1F"/>
          <w:sz w:val="24"/>
          <w:szCs w:val="24"/>
        </w:rPr>
        <w:t xml:space="preserve">This is in reference to your </w:t>
      </w:r>
      <w:r>
        <w:rPr>
          <w:rFonts w:ascii="Tahoma" w:hAnsi="Tahoma" w:cs="Tahoma"/>
          <w:color w:val="1F1F1F"/>
          <w:sz w:val="24"/>
          <w:szCs w:val="24"/>
        </w:rPr>
        <w:t>email</w:t>
      </w:r>
      <w:r w:rsidRPr="00C51518">
        <w:rPr>
          <w:rFonts w:ascii="Tahoma" w:hAnsi="Tahoma" w:cs="Tahoma"/>
          <w:color w:val="1F1F1F"/>
          <w:sz w:val="24"/>
          <w:szCs w:val="24"/>
        </w:rPr>
        <w:t xml:space="preserve"> communication</w:t>
      </w:r>
      <w:r>
        <w:rPr>
          <w:rFonts w:ascii="Tahoma" w:hAnsi="Tahoma" w:cs="Tahoma"/>
          <w:color w:val="1F1F1F"/>
          <w:sz w:val="24"/>
          <w:szCs w:val="24"/>
        </w:rPr>
        <w:t xml:space="preserve"> on 03-02-2026</w:t>
      </w:r>
      <w:r w:rsidRPr="00C51518">
        <w:rPr>
          <w:rFonts w:ascii="Tahoma" w:hAnsi="Tahoma" w:cs="Tahoma"/>
          <w:color w:val="1F1F1F"/>
          <w:sz w:val="24"/>
          <w:szCs w:val="24"/>
        </w:rPr>
        <w:t xml:space="preserve"> addressed to this Institut</w:t>
      </w:r>
      <w:r>
        <w:rPr>
          <w:rFonts w:ascii="Tahoma" w:hAnsi="Tahoma" w:cs="Tahoma"/>
          <w:color w:val="1F1F1F"/>
          <w:sz w:val="24"/>
          <w:szCs w:val="24"/>
        </w:rPr>
        <w:t>ion</w:t>
      </w:r>
      <w:r w:rsidRPr="00C51518">
        <w:rPr>
          <w:rFonts w:ascii="Tahoma" w:hAnsi="Tahoma" w:cs="Tahoma"/>
          <w:color w:val="1F1F1F"/>
          <w:sz w:val="24"/>
          <w:szCs w:val="24"/>
        </w:rPr>
        <w:t xml:space="preserve"> regarding the </w:t>
      </w:r>
      <w:r>
        <w:rPr>
          <w:rFonts w:ascii="Tahoma" w:hAnsi="Tahoma" w:cs="Tahoma"/>
          <w:color w:val="1F1F1F"/>
          <w:sz w:val="24"/>
          <w:szCs w:val="24"/>
        </w:rPr>
        <w:t xml:space="preserve">pending payment of the </w:t>
      </w:r>
      <w:r w:rsidRPr="00C51518">
        <w:rPr>
          <w:rFonts w:ascii="Tahoma" w:hAnsi="Tahoma" w:cs="Tahoma"/>
          <w:color w:val="1F1F1F"/>
          <w:sz w:val="24"/>
          <w:szCs w:val="24"/>
        </w:rPr>
        <w:t>internship training imparted to the students of Kashmir Government Polytechnic College, Srinagar, during March 2025, in accordance with the mutually agreed terms and conditions stipulated in the Memorandum of Understanding (MoU) executed between our respective institutions.</w:t>
      </w:r>
    </w:p>
    <w:p w14:paraId="04AC0A16" w14:textId="77777777" w:rsidR="00C51518" w:rsidRPr="00C51518" w:rsidRDefault="00C51518" w:rsidP="00C51518">
      <w:pPr>
        <w:tabs>
          <w:tab w:val="left" w:pos="-142"/>
        </w:tabs>
        <w:jc w:val="both"/>
        <w:rPr>
          <w:rFonts w:ascii="Tahoma" w:hAnsi="Tahoma" w:cs="Tahoma"/>
          <w:color w:val="1F1F1F"/>
          <w:sz w:val="24"/>
          <w:szCs w:val="24"/>
        </w:rPr>
      </w:pPr>
      <w:r w:rsidRPr="00C51518">
        <w:rPr>
          <w:rFonts w:ascii="Tahoma" w:hAnsi="Tahoma" w:cs="Tahoma"/>
          <w:color w:val="1F1F1F"/>
          <w:sz w:val="24"/>
          <w:szCs w:val="24"/>
        </w:rPr>
        <w:t>In order to process the related financial claims/bills expeditiously through the Accounts Section and to ensure timely settlement, you are kindly requested to submit a complete and consolidated statement detailing all outstanding bills/invoices/claims arising from the aforesaid training programme.</w:t>
      </w:r>
    </w:p>
    <w:p w14:paraId="0BF25B40" w14:textId="255BE9DB" w:rsidR="00C51518" w:rsidRPr="00C51518" w:rsidRDefault="00C51518" w:rsidP="00C51518">
      <w:pPr>
        <w:tabs>
          <w:tab w:val="left" w:pos="-142"/>
        </w:tabs>
        <w:jc w:val="both"/>
        <w:rPr>
          <w:rFonts w:ascii="Tahoma" w:hAnsi="Tahoma" w:cs="Tahoma"/>
          <w:color w:val="1F1F1F"/>
          <w:sz w:val="24"/>
          <w:szCs w:val="24"/>
        </w:rPr>
      </w:pPr>
      <w:r w:rsidRPr="00C51518">
        <w:rPr>
          <w:rFonts w:ascii="Tahoma" w:hAnsi="Tahoma" w:cs="Tahoma"/>
          <w:color w:val="1F1F1F"/>
          <w:sz w:val="24"/>
          <w:szCs w:val="24"/>
        </w:rPr>
        <w:t>You are requested to forward the above information along with self-attested legible copies of the relevant invoices</w:t>
      </w:r>
      <w:r>
        <w:rPr>
          <w:rFonts w:ascii="Tahoma" w:hAnsi="Tahoma" w:cs="Tahoma"/>
          <w:color w:val="1F1F1F"/>
          <w:sz w:val="24"/>
          <w:szCs w:val="24"/>
        </w:rPr>
        <w:t xml:space="preserve"> </w:t>
      </w:r>
      <w:r w:rsidRPr="00C51518">
        <w:rPr>
          <w:rFonts w:ascii="Tahoma" w:hAnsi="Tahoma" w:cs="Tahoma"/>
          <w:color w:val="1F1F1F"/>
          <w:sz w:val="24"/>
          <w:szCs w:val="24"/>
        </w:rPr>
        <w:t>and other necessary enclosures within fi</w:t>
      </w:r>
      <w:r w:rsidRPr="00C51518">
        <w:rPr>
          <w:rFonts w:ascii="Tahoma" w:hAnsi="Tahoma" w:cs="Tahoma"/>
          <w:color w:val="1F1F1F"/>
          <w:sz w:val="24"/>
          <w:szCs w:val="24"/>
        </w:rPr>
        <w:t>ve</w:t>
      </w:r>
      <w:r w:rsidRPr="00C51518">
        <w:rPr>
          <w:rFonts w:ascii="Tahoma" w:hAnsi="Tahoma" w:cs="Tahoma"/>
          <w:color w:val="1F1F1F"/>
          <w:sz w:val="24"/>
          <w:szCs w:val="24"/>
        </w:rPr>
        <w:t xml:space="preserve"> (</w:t>
      </w:r>
      <w:r w:rsidRPr="00C51518">
        <w:rPr>
          <w:rFonts w:ascii="Tahoma" w:hAnsi="Tahoma" w:cs="Tahoma"/>
          <w:color w:val="1F1F1F"/>
          <w:sz w:val="24"/>
          <w:szCs w:val="24"/>
        </w:rPr>
        <w:t>05</w:t>
      </w:r>
      <w:r w:rsidRPr="00C51518">
        <w:rPr>
          <w:rFonts w:ascii="Tahoma" w:hAnsi="Tahoma" w:cs="Tahoma"/>
          <w:color w:val="1F1F1F"/>
          <w:sz w:val="24"/>
          <w:szCs w:val="24"/>
        </w:rPr>
        <w:t xml:space="preserve">) days from the date of receipt of this </w:t>
      </w:r>
      <w:proofErr w:type="spellStart"/>
      <w:r w:rsidRPr="00C51518">
        <w:rPr>
          <w:rFonts w:ascii="Tahoma" w:hAnsi="Tahoma" w:cs="Tahoma"/>
          <w:color w:val="1F1F1F"/>
          <w:sz w:val="24"/>
          <w:szCs w:val="24"/>
        </w:rPr>
        <w:t>letter.The</w:t>
      </w:r>
      <w:proofErr w:type="spellEnd"/>
      <w:r w:rsidRPr="00C51518">
        <w:rPr>
          <w:rFonts w:ascii="Tahoma" w:hAnsi="Tahoma" w:cs="Tahoma"/>
          <w:color w:val="1F1F1F"/>
          <w:sz w:val="24"/>
          <w:szCs w:val="24"/>
        </w:rPr>
        <w:t xml:space="preserve"> details and documents may be submitted electronically via email to </w:t>
      </w:r>
      <w:hyperlink r:id="rId7" w:tgtFrame="_blank" w:history="1">
        <w:r w:rsidRPr="00C51518">
          <w:rPr>
            <w:rStyle w:val="Hyperlink"/>
            <w:rFonts w:ascii="Tahoma" w:hAnsi="Tahoma" w:cs="Tahoma"/>
            <w:sz w:val="24"/>
            <w:szCs w:val="24"/>
          </w:rPr>
          <w:t>kgp-srinagar@jk.gov.in</w:t>
        </w:r>
      </w:hyperlink>
      <w:r w:rsidRPr="00C51518">
        <w:rPr>
          <w:rFonts w:ascii="Tahoma" w:hAnsi="Tahoma" w:cs="Tahoma"/>
          <w:color w:val="1F1F1F"/>
          <w:sz w:val="24"/>
          <w:szCs w:val="24"/>
        </w:rPr>
        <w:t xml:space="preserve"> (with a copy to </w:t>
      </w:r>
      <w:hyperlink r:id="rId8" w:tgtFrame="_blank" w:history="1">
        <w:r w:rsidRPr="00C51518">
          <w:rPr>
            <w:rStyle w:val="Hyperlink"/>
            <w:rFonts w:ascii="Tahoma" w:hAnsi="Tahoma" w:cs="Tahoma"/>
            <w:sz w:val="24"/>
            <w:szCs w:val="24"/>
          </w:rPr>
          <w:t>kgpolysgr58@gmail.com</w:t>
        </w:r>
      </w:hyperlink>
      <w:r w:rsidRPr="00C51518">
        <w:rPr>
          <w:rFonts w:ascii="Tahoma" w:hAnsi="Tahoma" w:cs="Tahoma"/>
          <w:color w:val="1F1F1F"/>
          <w:sz w:val="24"/>
          <w:szCs w:val="24"/>
        </w:rPr>
        <w:t>) or in physical form to the Accounts Section of this Institut</w:t>
      </w:r>
      <w:r>
        <w:rPr>
          <w:rFonts w:ascii="Tahoma" w:hAnsi="Tahoma" w:cs="Tahoma"/>
          <w:color w:val="1F1F1F"/>
          <w:sz w:val="24"/>
          <w:szCs w:val="24"/>
        </w:rPr>
        <w:t>ion.</w:t>
      </w:r>
    </w:p>
    <w:p w14:paraId="6BA354A1" w14:textId="77777777" w:rsidR="00C51518" w:rsidRDefault="00C51518" w:rsidP="00C51518">
      <w:pPr>
        <w:tabs>
          <w:tab w:val="left" w:pos="-142"/>
        </w:tabs>
        <w:jc w:val="both"/>
        <w:rPr>
          <w:rFonts w:ascii="Tahoma" w:hAnsi="Tahoma" w:cs="Tahoma"/>
          <w:color w:val="1F1F1F"/>
          <w:sz w:val="24"/>
          <w:szCs w:val="24"/>
        </w:rPr>
      </w:pPr>
      <w:r w:rsidRPr="00C51518">
        <w:rPr>
          <w:rFonts w:ascii="Tahoma" w:hAnsi="Tahoma" w:cs="Tahoma"/>
          <w:color w:val="1F1F1F"/>
          <w:sz w:val="24"/>
          <w:szCs w:val="24"/>
        </w:rPr>
        <w:t>Your prompt and comprehensive response will facilitate early verification, processing, and release of the admissible amount, thereby strengthening the ongoing collaborative relationship between our institutions.</w:t>
      </w:r>
    </w:p>
    <w:p w14:paraId="462AFC19" w14:textId="77777777" w:rsidR="00C51518" w:rsidRPr="00C51518" w:rsidRDefault="00C51518" w:rsidP="00C51518">
      <w:pPr>
        <w:tabs>
          <w:tab w:val="left" w:pos="-142"/>
        </w:tabs>
        <w:jc w:val="both"/>
        <w:rPr>
          <w:rFonts w:ascii="Tahoma" w:hAnsi="Tahoma" w:cs="Tahoma"/>
          <w:color w:val="1F1F1F"/>
          <w:sz w:val="24"/>
          <w:szCs w:val="24"/>
        </w:rPr>
      </w:pPr>
    </w:p>
    <w:p w14:paraId="374B3996" w14:textId="46C15EB0" w:rsidR="004340BC" w:rsidRDefault="004340BC" w:rsidP="009724A1">
      <w:pPr>
        <w:tabs>
          <w:tab w:val="left" w:pos="-142"/>
        </w:tabs>
        <w:jc w:val="both"/>
        <w:rPr>
          <w:rFonts w:ascii="Tahoma" w:hAnsi="Tahoma" w:cs="Tahoma"/>
          <w:color w:val="1F1F1F"/>
          <w:sz w:val="24"/>
          <w:szCs w:val="24"/>
        </w:rPr>
      </w:pPr>
    </w:p>
    <w:p w14:paraId="0B2D77C6" w14:textId="411CE62E" w:rsidR="00C9369C" w:rsidRDefault="004340BC" w:rsidP="004340B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4145A5" w:rsidRPr="00C9369C">
        <w:rPr>
          <w:rFonts w:ascii="Tahoma" w:hAnsi="Tahoma" w:cs="Tahoma"/>
          <w:color w:val="1F1F1F"/>
          <w:sz w:val="25"/>
          <w:szCs w:val="25"/>
        </w:rPr>
        <w:t xml:space="preserve">  </w:t>
      </w:r>
      <w:r w:rsidRPr="00C9369C">
        <w:rPr>
          <w:rFonts w:ascii="Tahoma" w:hAnsi="Tahoma" w:cs="Tahoma"/>
          <w:color w:val="1F1F1F"/>
          <w:sz w:val="25"/>
          <w:szCs w:val="25"/>
        </w:rPr>
        <w:t xml:space="preserve"> </w:t>
      </w:r>
      <w:r w:rsidR="007F0EC6">
        <w:rPr>
          <w:rFonts w:ascii="Tahoma" w:hAnsi="Tahoma" w:cs="Tahoma"/>
          <w:color w:val="1F1F1F"/>
          <w:sz w:val="25"/>
          <w:szCs w:val="25"/>
        </w:rPr>
        <w:t xml:space="preserve"> </w:t>
      </w:r>
      <w:r w:rsidRPr="00C9369C">
        <w:rPr>
          <w:rFonts w:ascii="Tahoma" w:hAnsi="Tahoma" w:cs="Tahoma"/>
          <w:color w:val="1F1F1F"/>
          <w:sz w:val="25"/>
          <w:szCs w:val="25"/>
        </w:rPr>
        <w:t xml:space="preserve">    </w:t>
      </w:r>
      <w:r w:rsidR="009724A1" w:rsidRPr="00C9369C">
        <w:rPr>
          <w:rFonts w:ascii="Tahoma" w:hAnsi="Tahoma" w:cs="Tahoma"/>
          <w:color w:val="1F1F1F"/>
          <w:sz w:val="25"/>
          <w:szCs w:val="25"/>
        </w:rPr>
        <w:t>Yours faithfully</w:t>
      </w:r>
    </w:p>
    <w:p w14:paraId="33FF1616" w14:textId="5A67F0CD" w:rsidR="00C9369C" w:rsidRPr="00C9369C" w:rsidRDefault="00C9369C" w:rsidP="004340BC">
      <w:pPr>
        <w:tabs>
          <w:tab w:val="left" w:pos="-142"/>
        </w:tabs>
        <w:jc w:val="both"/>
        <w:rPr>
          <w:rFonts w:ascii="Tahoma" w:hAnsi="Tahoma" w:cs="Tahoma"/>
          <w:color w:val="1F1F1F"/>
          <w:sz w:val="25"/>
          <w:szCs w:val="25"/>
        </w:rPr>
      </w:pPr>
    </w:p>
    <w:p w14:paraId="7DCA8078" w14:textId="42E7DEB8" w:rsidR="004340BC" w:rsidRPr="00602844" w:rsidRDefault="004340BC" w:rsidP="004340BC">
      <w:pPr>
        <w:tabs>
          <w:tab w:val="left" w:pos="-142"/>
        </w:tabs>
        <w:jc w:val="both"/>
        <w:rPr>
          <w:rFonts w:ascii="Tahoma" w:hAnsi="Tahoma" w:cs="Tahoma"/>
          <w:color w:val="1F1F1F"/>
          <w:sz w:val="24"/>
          <w:szCs w:val="24"/>
        </w:rPr>
      </w:pPr>
    </w:p>
    <w:p w14:paraId="095D445D" w14:textId="5C32D681" w:rsidR="004340BC" w:rsidRPr="009724A1" w:rsidRDefault="00247F81" w:rsidP="004340BC">
      <w:pPr>
        <w:tabs>
          <w:tab w:val="left" w:pos="-142"/>
        </w:tabs>
        <w:jc w:val="both"/>
        <w:rPr>
          <w:rFonts w:ascii="Tahoma" w:hAnsi="Tahoma" w:cs="Tahoma"/>
          <w:color w:val="1F1F1F"/>
          <w:sz w:val="24"/>
          <w:szCs w:val="24"/>
        </w:rPr>
      </w:pPr>
      <w:r w:rsidRPr="00602844">
        <w:rPr>
          <w:rFonts w:ascii="Tahoma" w:hAnsi="Tahoma" w:cs="Tahoma"/>
          <w:color w:val="1F1F1F"/>
          <w:sz w:val="24"/>
          <w:szCs w:val="24"/>
        </w:rPr>
        <w:t xml:space="preserve">  </w:t>
      </w:r>
      <w:r w:rsidR="004340BC">
        <w:rPr>
          <w:rFonts w:ascii="Tahoma" w:hAnsi="Tahoma" w:cs="Tahoma"/>
          <w:color w:val="1F1F1F"/>
          <w:sz w:val="24"/>
          <w:szCs w:val="24"/>
        </w:rPr>
        <w:t xml:space="preserve">                                                         </w:t>
      </w:r>
    </w:p>
    <w:p w14:paraId="0CDF5F17" w14:textId="77777777" w:rsidR="00A35B21" w:rsidRDefault="00247F81" w:rsidP="004340BC">
      <w:pPr>
        <w:ind w:left="284"/>
        <w:jc w:val="both"/>
        <w:rPr>
          <w:rFonts w:ascii="Tahoma" w:hAnsi="Tahoma" w:cs="Tahoma"/>
          <w:color w:val="1F1F1F"/>
          <w:sz w:val="24"/>
          <w:szCs w:val="24"/>
        </w:rPr>
      </w:pPr>
      <w:r w:rsidRPr="00602844">
        <w:rPr>
          <w:rFonts w:ascii="Tahoma" w:hAnsi="Tahoma" w:cs="Tahoma"/>
          <w:color w:val="1F1F1F"/>
          <w:sz w:val="24"/>
          <w:szCs w:val="24"/>
        </w:rPr>
        <w:t xml:space="preserve">                                    </w:t>
      </w:r>
      <w:r w:rsidR="004340BC">
        <w:rPr>
          <w:rFonts w:ascii="Tahoma" w:hAnsi="Tahoma" w:cs="Tahoma"/>
          <w:color w:val="1F1F1F"/>
          <w:sz w:val="24"/>
          <w:szCs w:val="24"/>
        </w:rPr>
        <w:t xml:space="preserve">                     </w:t>
      </w:r>
      <w:r w:rsidR="00F80197">
        <w:rPr>
          <w:rFonts w:ascii="Tahoma" w:hAnsi="Tahoma" w:cs="Tahoma"/>
          <w:color w:val="1F1F1F"/>
          <w:sz w:val="24"/>
          <w:szCs w:val="24"/>
        </w:rPr>
        <w:t xml:space="preserve">    </w:t>
      </w:r>
      <w:r w:rsidRPr="00602844">
        <w:rPr>
          <w:rFonts w:ascii="Tahoma" w:hAnsi="Tahoma" w:cs="Tahoma"/>
          <w:color w:val="1F1F1F"/>
          <w:sz w:val="24"/>
          <w:szCs w:val="24"/>
        </w:rPr>
        <w:t xml:space="preserve"> </w:t>
      </w:r>
    </w:p>
    <w:p w14:paraId="315EB4DE" w14:textId="04C1D692" w:rsidR="00716985" w:rsidRPr="00602844" w:rsidRDefault="00A35B21" w:rsidP="004340BC">
      <w:pPr>
        <w:ind w:left="284"/>
        <w:jc w:val="both"/>
        <w:rPr>
          <w:rFonts w:ascii="Tahoma" w:hAnsi="Tahoma" w:cs="Tahoma"/>
          <w:color w:val="1F1F1F"/>
          <w:sz w:val="24"/>
          <w:szCs w:val="24"/>
        </w:rPr>
      </w:pPr>
      <w:r>
        <w:rPr>
          <w:rFonts w:ascii="Tahoma" w:hAnsi="Tahoma" w:cs="Tahoma"/>
          <w:color w:val="1F1F1F"/>
          <w:sz w:val="24"/>
          <w:szCs w:val="24"/>
        </w:rPr>
        <w:t xml:space="preserve">                                                           </w:t>
      </w:r>
      <w:r w:rsidR="004340BC" w:rsidRPr="009724A1">
        <w:rPr>
          <w:rFonts w:ascii="Tahoma" w:hAnsi="Tahoma" w:cs="Tahoma"/>
          <w:b/>
          <w:bCs/>
          <w:color w:val="1F1F1F"/>
          <w:sz w:val="24"/>
          <w:szCs w:val="24"/>
        </w:rPr>
        <w:t>Dr. Shafq</w:t>
      </w:r>
      <w:r w:rsidR="004340BC">
        <w:rPr>
          <w:rFonts w:ascii="Tahoma" w:hAnsi="Tahoma" w:cs="Tahoma"/>
          <w:b/>
          <w:bCs/>
          <w:color w:val="1F1F1F"/>
          <w:sz w:val="24"/>
          <w:szCs w:val="24"/>
        </w:rPr>
        <w:t>u</w:t>
      </w:r>
      <w:r w:rsidR="004340BC" w:rsidRPr="009724A1">
        <w:rPr>
          <w:rFonts w:ascii="Tahoma" w:hAnsi="Tahoma" w:cs="Tahoma"/>
          <w:b/>
          <w:bCs/>
          <w:color w:val="1F1F1F"/>
          <w:sz w:val="24"/>
          <w:szCs w:val="24"/>
        </w:rPr>
        <w:t>at Ara</w:t>
      </w:r>
      <w:r w:rsidR="004340BC" w:rsidRPr="009724A1">
        <w:rPr>
          <w:rFonts w:ascii="Tahoma" w:hAnsi="Tahoma" w:cs="Tahoma"/>
          <w:color w:val="1F1F1F"/>
          <w:sz w:val="24"/>
          <w:szCs w:val="24"/>
        </w:rPr>
        <w:t xml:space="preserve"> </w:t>
      </w:r>
    </w:p>
    <w:p w14:paraId="2141638F" w14:textId="5D1D91E5" w:rsidR="00247F81" w:rsidRPr="00C9369C" w:rsidRDefault="00716985"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602844"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602844" w:rsidRPr="00C9369C">
        <w:rPr>
          <w:rFonts w:ascii="Tahoma" w:hAnsi="Tahoma" w:cs="Tahoma"/>
          <w:color w:val="1F1F1F"/>
          <w:sz w:val="25"/>
          <w:szCs w:val="25"/>
        </w:rPr>
        <w:t xml:space="preserve"> </w:t>
      </w:r>
      <w:r w:rsidR="00247F81" w:rsidRPr="00C9369C">
        <w:rPr>
          <w:rFonts w:ascii="Tahoma" w:hAnsi="Tahoma" w:cs="Tahoma"/>
          <w:color w:val="1F1F1F"/>
          <w:sz w:val="25"/>
          <w:szCs w:val="25"/>
        </w:rPr>
        <w:t>Principal</w:t>
      </w:r>
    </w:p>
    <w:p w14:paraId="6495290F" w14:textId="5887574B" w:rsidR="00247F81" w:rsidRPr="00C9369C" w:rsidRDefault="00247F81"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E936E1" w:rsidRPr="00C9369C">
        <w:rPr>
          <w:rFonts w:ascii="Tahoma" w:hAnsi="Tahoma" w:cs="Tahoma"/>
          <w:color w:val="1F1F1F"/>
          <w:sz w:val="25"/>
          <w:szCs w:val="25"/>
        </w:rPr>
        <w:t xml:space="preserve"> </w:t>
      </w:r>
      <w:r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Pr="00C9369C">
        <w:rPr>
          <w:rFonts w:ascii="Tahoma" w:hAnsi="Tahoma" w:cs="Tahoma"/>
          <w:color w:val="1F1F1F"/>
          <w:sz w:val="25"/>
          <w:szCs w:val="25"/>
        </w:rPr>
        <w:t>Kashmir Government Polytechnic College</w:t>
      </w:r>
    </w:p>
    <w:p w14:paraId="4C5B6C55" w14:textId="6DB3AD6C" w:rsidR="00602844" w:rsidRPr="00C9369C" w:rsidRDefault="00716985"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247F81" w:rsidRPr="00C9369C">
        <w:rPr>
          <w:rFonts w:ascii="Tahoma" w:hAnsi="Tahoma" w:cs="Tahoma"/>
          <w:color w:val="1F1F1F"/>
          <w:sz w:val="25"/>
          <w:szCs w:val="25"/>
        </w:rPr>
        <w:t xml:space="preserve">                                                          </w:t>
      </w:r>
      <w:r w:rsidR="00421154"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247F81" w:rsidRPr="00C9369C">
        <w:rPr>
          <w:rFonts w:ascii="Tahoma" w:hAnsi="Tahoma" w:cs="Tahoma"/>
          <w:color w:val="1F1F1F"/>
          <w:sz w:val="25"/>
          <w:szCs w:val="25"/>
        </w:rPr>
        <w:t>Srinaga</w:t>
      </w:r>
      <w:r w:rsidRPr="00C9369C">
        <w:rPr>
          <w:rFonts w:ascii="Tahoma" w:hAnsi="Tahoma" w:cs="Tahoma"/>
          <w:color w:val="1F1F1F"/>
          <w:sz w:val="25"/>
          <w:szCs w:val="25"/>
        </w:rPr>
        <w:t>r</w:t>
      </w:r>
    </w:p>
    <w:p w14:paraId="7CE58936" w14:textId="482D6DB0" w:rsidR="004340BC" w:rsidRPr="00C9369C" w:rsidRDefault="00C9369C" w:rsidP="004340BC">
      <w:pPr>
        <w:tabs>
          <w:tab w:val="left" w:pos="-142"/>
        </w:tabs>
        <w:jc w:val="both"/>
        <w:rPr>
          <w:rFonts w:ascii="Tahoma" w:hAnsi="Tahoma" w:cs="Tahoma"/>
          <w:color w:val="1F1F1F"/>
          <w:sz w:val="25"/>
          <w:szCs w:val="25"/>
        </w:rPr>
      </w:pPr>
      <w:r w:rsidRPr="00C9369C">
        <w:rPr>
          <w:rFonts w:ascii="Tahoma" w:hAnsi="Tahoma" w:cs="Tahoma"/>
          <w:b/>
          <w:bCs/>
          <w:color w:val="1F1F1F"/>
          <w:sz w:val="25"/>
          <w:szCs w:val="25"/>
        </w:rPr>
        <w:t>Copy to the</w:t>
      </w:r>
      <w:r w:rsidR="004340BC" w:rsidRPr="00C9369C">
        <w:rPr>
          <w:rFonts w:ascii="Tahoma" w:hAnsi="Tahoma" w:cs="Tahoma"/>
          <w:b/>
          <w:bCs/>
          <w:color w:val="1F1F1F"/>
          <w:sz w:val="25"/>
          <w:szCs w:val="25"/>
        </w:rPr>
        <w:t>:</w:t>
      </w:r>
    </w:p>
    <w:p w14:paraId="3AE845C7" w14:textId="277EF1E5" w:rsidR="00A47EA1" w:rsidRDefault="00C51518" w:rsidP="00C9369C">
      <w:pPr>
        <w:pStyle w:val="ListParagraph"/>
        <w:numPr>
          <w:ilvl w:val="0"/>
          <w:numId w:val="25"/>
        </w:numPr>
        <w:tabs>
          <w:tab w:val="left" w:pos="-142"/>
        </w:tabs>
        <w:ind w:left="284" w:hanging="284"/>
        <w:jc w:val="both"/>
        <w:rPr>
          <w:rFonts w:ascii="Tahoma" w:hAnsi="Tahoma" w:cs="Tahoma"/>
          <w:color w:val="1F1F1F"/>
          <w:sz w:val="25"/>
          <w:szCs w:val="25"/>
        </w:rPr>
      </w:pPr>
      <w:r>
        <w:rPr>
          <w:rFonts w:ascii="Tahoma" w:hAnsi="Tahoma" w:cs="Tahoma"/>
          <w:color w:val="1F1F1F"/>
          <w:sz w:val="25"/>
          <w:szCs w:val="25"/>
        </w:rPr>
        <w:t xml:space="preserve">Training and Placement </w:t>
      </w:r>
      <w:proofErr w:type="gramStart"/>
      <w:r>
        <w:rPr>
          <w:rFonts w:ascii="Tahoma" w:hAnsi="Tahoma" w:cs="Tahoma"/>
          <w:color w:val="1F1F1F"/>
          <w:sz w:val="25"/>
          <w:szCs w:val="25"/>
        </w:rPr>
        <w:t xml:space="preserve">Officer </w:t>
      </w:r>
      <w:r w:rsidR="000F0DFA">
        <w:rPr>
          <w:rFonts w:ascii="Tahoma" w:hAnsi="Tahoma" w:cs="Tahoma"/>
          <w:color w:val="1F1F1F"/>
          <w:sz w:val="25"/>
          <w:szCs w:val="25"/>
        </w:rPr>
        <w:t>,KGP</w:t>
      </w:r>
      <w:proofErr w:type="gramEnd"/>
      <w:r w:rsidR="00C9369C" w:rsidRPr="00C9369C">
        <w:rPr>
          <w:rFonts w:ascii="Tahoma" w:hAnsi="Tahoma" w:cs="Tahoma"/>
          <w:color w:val="1F1F1F"/>
          <w:sz w:val="25"/>
          <w:szCs w:val="25"/>
        </w:rPr>
        <w:t xml:space="preserve"> Srinagar for information</w:t>
      </w:r>
      <w:r>
        <w:rPr>
          <w:rFonts w:ascii="Tahoma" w:hAnsi="Tahoma" w:cs="Tahoma"/>
          <w:color w:val="1F1F1F"/>
          <w:sz w:val="25"/>
          <w:szCs w:val="25"/>
        </w:rPr>
        <w:t xml:space="preserve"> and necessary coordination</w:t>
      </w:r>
      <w:r w:rsidR="00C9369C" w:rsidRPr="00C9369C">
        <w:rPr>
          <w:rFonts w:ascii="Tahoma" w:hAnsi="Tahoma" w:cs="Tahoma"/>
          <w:color w:val="1F1F1F"/>
          <w:sz w:val="25"/>
          <w:szCs w:val="25"/>
        </w:rPr>
        <w:t>.</w:t>
      </w:r>
    </w:p>
    <w:p w14:paraId="044AA6AB" w14:textId="148562FA" w:rsidR="00C51518" w:rsidRPr="00C9369C" w:rsidRDefault="00C51518" w:rsidP="00C9369C">
      <w:pPr>
        <w:pStyle w:val="ListParagraph"/>
        <w:numPr>
          <w:ilvl w:val="0"/>
          <w:numId w:val="25"/>
        </w:numPr>
        <w:tabs>
          <w:tab w:val="left" w:pos="-142"/>
        </w:tabs>
        <w:ind w:left="284" w:hanging="284"/>
        <w:jc w:val="both"/>
        <w:rPr>
          <w:rFonts w:ascii="Tahoma" w:hAnsi="Tahoma" w:cs="Tahoma"/>
          <w:color w:val="1F1F1F"/>
          <w:sz w:val="25"/>
          <w:szCs w:val="25"/>
        </w:rPr>
      </w:pPr>
      <w:r>
        <w:rPr>
          <w:rFonts w:ascii="Tahoma" w:hAnsi="Tahoma" w:cs="Tahoma"/>
          <w:color w:val="1F1F1F"/>
          <w:sz w:val="25"/>
          <w:szCs w:val="25"/>
        </w:rPr>
        <w:t xml:space="preserve"> Accounts Section for information.</w:t>
      </w:r>
    </w:p>
    <w:p w14:paraId="54031DF8" w14:textId="16A19687" w:rsidR="00A47EA1" w:rsidRPr="006D627E" w:rsidRDefault="00A47EA1" w:rsidP="006D627E">
      <w:pPr>
        <w:jc w:val="both"/>
        <w:rPr>
          <w:rFonts w:ascii="Tahoma" w:hAnsi="Tahoma" w:cs="Tahoma"/>
          <w:color w:val="1F1F1F"/>
          <w:sz w:val="25"/>
          <w:szCs w:val="25"/>
        </w:rPr>
      </w:pPr>
    </w:p>
    <w:p w14:paraId="1D054462" w14:textId="015A39F8" w:rsidR="00683CF5" w:rsidRPr="006D627E" w:rsidRDefault="00683CF5" w:rsidP="006D627E">
      <w:pPr>
        <w:spacing w:line="360" w:lineRule="auto"/>
        <w:ind w:left="284"/>
        <w:jc w:val="both"/>
        <w:rPr>
          <w:rFonts w:ascii="Tahoma" w:hAnsi="Tahoma" w:cs="Tahoma"/>
          <w:color w:val="1F1F1F"/>
          <w:sz w:val="25"/>
          <w:szCs w:val="25"/>
        </w:rPr>
      </w:pPr>
    </w:p>
    <w:p w14:paraId="27BFE598" w14:textId="17D2877C" w:rsidR="00A9467C" w:rsidRPr="006D627E"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0DB0650" w:rsidR="006A574C" w:rsidRPr="006D627E" w:rsidRDefault="007F0EC6" w:rsidP="006D627E">
      <w:pPr>
        <w:jc w:val="both"/>
        <w:rPr>
          <w:rFonts w:ascii="Tahoma" w:hAnsi="Tahoma" w:cs="Tahoma"/>
          <w:sz w:val="25"/>
          <w:szCs w:val="25"/>
        </w:rPr>
      </w:pPr>
      <w:r>
        <w:rPr>
          <w:noProof/>
        </w:rPr>
        <w:drawing>
          <wp:inline distT="0" distB="0" distL="0" distR="0" wp14:anchorId="2A2A2191" wp14:editId="52274BFA">
            <wp:extent cx="6570980" cy="3331845"/>
            <wp:effectExtent l="38100" t="38100" r="39370" b="40005"/>
            <wp:docPr id="187623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70980" cy="3331845"/>
                    </a:xfrm>
                    <a:prstGeom prst="rect">
                      <a:avLst/>
                    </a:prstGeom>
                    <a:noFill/>
                    <a:ln w="28575">
                      <a:solidFill>
                        <a:schemeClr val="tx1"/>
                      </a:solidFill>
                    </a:ln>
                  </pic:spPr>
                </pic:pic>
              </a:graphicData>
            </a:graphic>
          </wp:inline>
        </w:drawing>
      </w: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9724A1">
      <w:headerReference w:type="default" r:id="rId10"/>
      <w:pgSz w:w="11906" w:h="16838"/>
      <w:pgMar w:top="851" w:right="707"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B5AF0" w14:textId="77777777" w:rsidR="00C66984" w:rsidRDefault="00C66984">
      <w:r>
        <w:separator/>
      </w:r>
    </w:p>
  </w:endnote>
  <w:endnote w:type="continuationSeparator" w:id="0">
    <w:p w14:paraId="3EA6EEB2" w14:textId="77777777" w:rsidR="00C66984" w:rsidRDefault="00C66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4C76D" w14:textId="77777777" w:rsidR="00C66984" w:rsidRDefault="00C66984">
      <w:r>
        <w:separator/>
      </w:r>
    </w:p>
  </w:footnote>
  <w:footnote w:type="continuationSeparator" w:id="0">
    <w:p w14:paraId="2E2B053F" w14:textId="77777777" w:rsidR="00C66984" w:rsidRDefault="00C66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5095499" name="Picture 1509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4790EE2"/>
    <w:multiLevelType w:val="multilevel"/>
    <w:tmpl w:val="5586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9"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0"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8F22CF"/>
    <w:multiLevelType w:val="multilevel"/>
    <w:tmpl w:val="0CE8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703585">
    <w:abstractNumId w:val="9"/>
  </w:num>
  <w:num w:numId="2" w16cid:durableId="288320513">
    <w:abstractNumId w:val="7"/>
  </w:num>
  <w:num w:numId="3" w16cid:durableId="830559517">
    <w:abstractNumId w:val="6"/>
  </w:num>
  <w:num w:numId="4" w16cid:durableId="1798641082">
    <w:abstractNumId w:val="5"/>
  </w:num>
  <w:num w:numId="5" w16cid:durableId="543955489">
    <w:abstractNumId w:val="4"/>
  </w:num>
  <w:num w:numId="6" w16cid:durableId="562716173">
    <w:abstractNumId w:val="8"/>
  </w:num>
  <w:num w:numId="7" w16cid:durableId="1268808174">
    <w:abstractNumId w:val="3"/>
  </w:num>
  <w:num w:numId="8" w16cid:durableId="658651898">
    <w:abstractNumId w:val="2"/>
  </w:num>
  <w:num w:numId="9" w16cid:durableId="764618198">
    <w:abstractNumId w:val="1"/>
  </w:num>
  <w:num w:numId="10" w16cid:durableId="1504975594">
    <w:abstractNumId w:val="0"/>
  </w:num>
  <w:num w:numId="11" w16cid:durableId="1015574016">
    <w:abstractNumId w:val="16"/>
  </w:num>
  <w:num w:numId="12" w16cid:durableId="1238247403">
    <w:abstractNumId w:val="17"/>
  </w:num>
  <w:num w:numId="13" w16cid:durableId="1842115250">
    <w:abstractNumId w:val="13"/>
  </w:num>
  <w:num w:numId="14" w16cid:durableId="1856142404">
    <w:abstractNumId w:val="21"/>
  </w:num>
  <w:num w:numId="15" w16cid:durableId="770468745">
    <w:abstractNumId w:val="18"/>
  </w:num>
  <w:num w:numId="16" w16cid:durableId="502548540">
    <w:abstractNumId w:val="19"/>
  </w:num>
  <w:num w:numId="17" w16cid:durableId="917251015">
    <w:abstractNumId w:val="10"/>
  </w:num>
  <w:num w:numId="18" w16cid:durableId="769816562">
    <w:abstractNumId w:val="22"/>
  </w:num>
  <w:num w:numId="19" w16cid:durableId="498546869">
    <w:abstractNumId w:val="26"/>
  </w:num>
  <w:num w:numId="20" w16cid:durableId="183591037">
    <w:abstractNumId w:val="12"/>
  </w:num>
  <w:num w:numId="21" w16cid:durableId="20860143">
    <w:abstractNumId w:val="11"/>
  </w:num>
  <w:num w:numId="22" w16cid:durableId="774714656">
    <w:abstractNumId w:val="25"/>
  </w:num>
  <w:num w:numId="23" w16cid:durableId="1855026908">
    <w:abstractNumId w:val="20"/>
  </w:num>
  <w:num w:numId="24" w16cid:durableId="1747148554">
    <w:abstractNumId w:val="24"/>
  </w:num>
  <w:num w:numId="25" w16cid:durableId="684016100">
    <w:abstractNumId w:val="15"/>
  </w:num>
  <w:num w:numId="26" w16cid:durableId="575632675">
    <w:abstractNumId w:val="14"/>
  </w:num>
  <w:num w:numId="27" w16cid:durableId="35889210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F0E"/>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76C4"/>
    <w:rsid w:val="000C0D4A"/>
    <w:rsid w:val="000C5610"/>
    <w:rsid w:val="000E6552"/>
    <w:rsid w:val="000F0DFA"/>
    <w:rsid w:val="000F334E"/>
    <w:rsid w:val="000F3A4F"/>
    <w:rsid w:val="000F59AC"/>
    <w:rsid w:val="00121CFB"/>
    <w:rsid w:val="001364FE"/>
    <w:rsid w:val="001368D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46E68"/>
    <w:rsid w:val="00247F81"/>
    <w:rsid w:val="0025209F"/>
    <w:rsid w:val="0026631D"/>
    <w:rsid w:val="00272108"/>
    <w:rsid w:val="002878B2"/>
    <w:rsid w:val="002A5606"/>
    <w:rsid w:val="002C2F53"/>
    <w:rsid w:val="002D0BC4"/>
    <w:rsid w:val="002F1995"/>
    <w:rsid w:val="00322356"/>
    <w:rsid w:val="0033518C"/>
    <w:rsid w:val="00342855"/>
    <w:rsid w:val="003437C2"/>
    <w:rsid w:val="00343E70"/>
    <w:rsid w:val="0036038D"/>
    <w:rsid w:val="00360589"/>
    <w:rsid w:val="00361B46"/>
    <w:rsid w:val="003735B5"/>
    <w:rsid w:val="00377186"/>
    <w:rsid w:val="0037797E"/>
    <w:rsid w:val="003929C9"/>
    <w:rsid w:val="003A1C03"/>
    <w:rsid w:val="003B0B6E"/>
    <w:rsid w:val="003C3196"/>
    <w:rsid w:val="003D1396"/>
    <w:rsid w:val="003E5FCE"/>
    <w:rsid w:val="003F28EF"/>
    <w:rsid w:val="004145A5"/>
    <w:rsid w:val="00414627"/>
    <w:rsid w:val="00420B16"/>
    <w:rsid w:val="00421154"/>
    <w:rsid w:val="00425D63"/>
    <w:rsid w:val="004340BC"/>
    <w:rsid w:val="00461DF9"/>
    <w:rsid w:val="004643D8"/>
    <w:rsid w:val="00465100"/>
    <w:rsid w:val="00476566"/>
    <w:rsid w:val="0048205E"/>
    <w:rsid w:val="004831C3"/>
    <w:rsid w:val="00493C0E"/>
    <w:rsid w:val="00497C24"/>
    <w:rsid w:val="004A7F93"/>
    <w:rsid w:val="004B3216"/>
    <w:rsid w:val="004B4DA7"/>
    <w:rsid w:val="004C7BA5"/>
    <w:rsid w:val="004D2AEC"/>
    <w:rsid w:val="004E5652"/>
    <w:rsid w:val="004E7628"/>
    <w:rsid w:val="004F48F2"/>
    <w:rsid w:val="005065F5"/>
    <w:rsid w:val="0050696F"/>
    <w:rsid w:val="005149B1"/>
    <w:rsid w:val="00527AED"/>
    <w:rsid w:val="005366CB"/>
    <w:rsid w:val="005511E0"/>
    <w:rsid w:val="005647F2"/>
    <w:rsid w:val="005662D1"/>
    <w:rsid w:val="005712AE"/>
    <w:rsid w:val="00573A09"/>
    <w:rsid w:val="005751F7"/>
    <w:rsid w:val="00595FCA"/>
    <w:rsid w:val="005A09E2"/>
    <w:rsid w:val="005A4526"/>
    <w:rsid w:val="005B473D"/>
    <w:rsid w:val="005C1B16"/>
    <w:rsid w:val="005C3044"/>
    <w:rsid w:val="005D51BA"/>
    <w:rsid w:val="005E1A9F"/>
    <w:rsid w:val="005E53D0"/>
    <w:rsid w:val="005E759A"/>
    <w:rsid w:val="005F0F78"/>
    <w:rsid w:val="006002EB"/>
    <w:rsid w:val="00602844"/>
    <w:rsid w:val="0060672C"/>
    <w:rsid w:val="006128EF"/>
    <w:rsid w:val="0062593F"/>
    <w:rsid w:val="006264B4"/>
    <w:rsid w:val="00635DE5"/>
    <w:rsid w:val="00643033"/>
    <w:rsid w:val="00644CC3"/>
    <w:rsid w:val="00644D80"/>
    <w:rsid w:val="0065245E"/>
    <w:rsid w:val="00652A71"/>
    <w:rsid w:val="00661468"/>
    <w:rsid w:val="006649F0"/>
    <w:rsid w:val="0067245D"/>
    <w:rsid w:val="00676A3D"/>
    <w:rsid w:val="00683CF5"/>
    <w:rsid w:val="0068470E"/>
    <w:rsid w:val="006865BA"/>
    <w:rsid w:val="0069352F"/>
    <w:rsid w:val="00695DCD"/>
    <w:rsid w:val="006A05CC"/>
    <w:rsid w:val="006A203E"/>
    <w:rsid w:val="006A35A7"/>
    <w:rsid w:val="006A574C"/>
    <w:rsid w:val="006B1D31"/>
    <w:rsid w:val="006C1785"/>
    <w:rsid w:val="006C5D86"/>
    <w:rsid w:val="006C7C59"/>
    <w:rsid w:val="006D627E"/>
    <w:rsid w:val="00704516"/>
    <w:rsid w:val="00705C8D"/>
    <w:rsid w:val="007152D7"/>
    <w:rsid w:val="00716985"/>
    <w:rsid w:val="00723658"/>
    <w:rsid w:val="007272BE"/>
    <w:rsid w:val="0074054D"/>
    <w:rsid w:val="00746C14"/>
    <w:rsid w:val="00757FC8"/>
    <w:rsid w:val="00762F19"/>
    <w:rsid w:val="007A65F9"/>
    <w:rsid w:val="007A71D8"/>
    <w:rsid w:val="007B6B21"/>
    <w:rsid w:val="007C2C59"/>
    <w:rsid w:val="007C3556"/>
    <w:rsid w:val="007C4B82"/>
    <w:rsid w:val="007E0D47"/>
    <w:rsid w:val="007E433B"/>
    <w:rsid w:val="007E4F32"/>
    <w:rsid w:val="007F0EC6"/>
    <w:rsid w:val="007F6994"/>
    <w:rsid w:val="00801F23"/>
    <w:rsid w:val="008048EF"/>
    <w:rsid w:val="0080588F"/>
    <w:rsid w:val="00813B53"/>
    <w:rsid w:val="00830478"/>
    <w:rsid w:val="00831980"/>
    <w:rsid w:val="008332A4"/>
    <w:rsid w:val="00834240"/>
    <w:rsid w:val="00836A1D"/>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FF6"/>
    <w:rsid w:val="00A00745"/>
    <w:rsid w:val="00A03B7B"/>
    <w:rsid w:val="00A05BB6"/>
    <w:rsid w:val="00A13D12"/>
    <w:rsid w:val="00A200C9"/>
    <w:rsid w:val="00A250D5"/>
    <w:rsid w:val="00A32F56"/>
    <w:rsid w:val="00A35B21"/>
    <w:rsid w:val="00A36028"/>
    <w:rsid w:val="00A432EC"/>
    <w:rsid w:val="00A47EA1"/>
    <w:rsid w:val="00A54D4C"/>
    <w:rsid w:val="00A86E40"/>
    <w:rsid w:val="00A91424"/>
    <w:rsid w:val="00A9467C"/>
    <w:rsid w:val="00AA2C77"/>
    <w:rsid w:val="00AB2CF2"/>
    <w:rsid w:val="00AC3FB9"/>
    <w:rsid w:val="00AC702A"/>
    <w:rsid w:val="00AD0FA7"/>
    <w:rsid w:val="00AD226F"/>
    <w:rsid w:val="00AE2E13"/>
    <w:rsid w:val="00AF292B"/>
    <w:rsid w:val="00B00CF9"/>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D636C"/>
    <w:rsid w:val="00BE41BC"/>
    <w:rsid w:val="00BF3E13"/>
    <w:rsid w:val="00C03BFB"/>
    <w:rsid w:val="00C05085"/>
    <w:rsid w:val="00C1593D"/>
    <w:rsid w:val="00C17FA6"/>
    <w:rsid w:val="00C40F14"/>
    <w:rsid w:val="00C45227"/>
    <w:rsid w:val="00C51518"/>
    <w:rsid w:val="00C56C7E"/>
    <w:rsid w:val="00C62D4B"/>
    <w:rsid w:val="00C644CF"/>
    <w:rsid w:val="00C66984"/>
    <w:rsid w:val="00C73C0F"/>
    <w:rsid w:val="00C776A4"/>
    <w:rsid w:val="00C905FA"/>
    <w:rsid w:val="00C9369C"/>
    <w:rsid w:val="00CA2C6C"/>
    <w:rsid w:val="00CB030E"/>
    <w:rsid w:val="00CB0652"/>
    <w:rsid w:val="00CC0600"/>
    <w:rsid w:val="00CC586C"/>
    <w:rsid w:val="00CC78AC"/>
    <w:rsid w:val="00CE11C0"/>
    <w:rsid w:val="00CF3120"/>
    <w:rsid w:val="00CF5F48"/>
    <w:rsid w:val="00CF7953"/>
    <w:rsid w:val="00D07232"/>
    <w:rsid w:val="00D10245"/>
    <w:rsid w:val="00D16A4D"/>
    <w:rsid w:val="00D21BDD"/>
    <w:rsid w:val="00D34210"/>
    <w:rsid w:val="00D464E1"/>
    <w:rsid w:val="00D6579E"/>
    <w:rsid w:val="00D65F07"/>
    <w:rsid w:val="00D704F3"/>
    <w:rsid w:val="00D92BB7"/>
    <w:rsid w:val="00DC76D2"/>
    <w:rsid w:val="00DD30ED"/>
    <w:rsid w:val="00DE34B8"/>
    <w:rsid w:val="00DF03A7"/>
    <w:rsid w:val="00DF6C0C"/>
    <w:rsid w:val="00E03670"/>
    <w:rsid w:val="00E059BA"/>
    <w:rsid w:val="00E13C0B"/>
    <w:rsid w:val="00E2406D"/>
    <w:rsid w:val="00E32EAC"/>
    <w:rsid w:val="00E447C3"/>
    <w:rsid w:val="00E64C21"/>
    <w:rsid w:val="00E66F64"/>
    <w:rsid w:val="00E7798A"/>
    <w:rsid w:val="00E821D7"/>
    <w:rsid w:val="00E936E1"/>
    <w:rsid w:val="00EC24C6"/>
    <w:rsid w:val="00EC2A54"/>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80197"/>
    <w:rsid w:val="00F8455C"/>
    <w:rsid w:val="00F909F8"/>
    <w:rsid w:val="00FB0BD8"/>
    <w:rsid w:val="00FB2688"/>
    <w:rsid w:val="00FC5DF3"/>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gpolysgr58@gmail.com" TargetMode="External"/><Relationship Id="rId3" Type="http://schemas.openxmlformats.org/officeDocument/2006/relationships/settings" Target="settings.xml"/><Relationship Id="rId7" Type="http://schemas.openxmlformats.org/officeDocument/2006/relationships/hyperlink" Target="mailto:kgp-srinagar@jk.gov.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2</cp:revision>
  <cp:lastPrinted>2026-02-02T08:49:00Z</cp:lastPrinted>
  <dcterms:created xsi:type="dcterms:W3CDTF">2026-02-03T13:32:00Z</dcterms:created>
  <dcterms:modified xsi:type="dcterms:W3CDTF">2026-02-03T13:32:00Z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