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0443F" w14:textId="335BB7AB" w:rsidR="00FD5350" w:rsidRPr="001700D0" w:rsidRDefault="0027356E" w:rsidP="00CC13A1">
      <w:pPr>
        <w:ind w:left="-284"/>
        <w:jc w:val="both"/>
        <w:rPr>
          <w:rFonts w:ascii="Tahoma" w:hAnsi="Tahoma" w:cs="Tahoma"/>
          <w:b/>
          <w:bCs/>
          <w:color w:val="1F1F1F"/>
          <w:sz w:val="26"/>
          <w:szCs w:val="26"/>
        </w:rPr>
      </w:pPr>
      <w:r>
        <w:rPr>
          <w:rFonts w:ascii="Tahoma" w:hAnsi="Tahoma" w:cs="Tahoma"/>
          <w:b/>
          <w:bCs/>
          <w:color w:val="1F1F1F"/>
          <w:sz w:val="26"/>
          <w:szCs w:val="26"/>
        </w:rPr>
        <w:t xml:space="preserve">Subject: </w:t>
      </w:r>
      <w:r w:rsidR="00D53DAB">
        <w:rPr>
          <w:rFonts w:ascii="Tahoma" w:hAnsi="Tahoma" w:cs="Tahoma"/>
          <w:b/>
          <w:bCs/>
          <w:color w:val="1F1F1F"/>
          <w:sz w:val="26"/>
          <w:szCs w:val="26"/>
        </w:rPr>
        <w:t xml:space="preserve">Record note </w:t>
      </w:r>
      <w:r w:rsidR="00D905C7">
        <w:rPr>
          <w:rFonts w:ascii="Tahoma" w:hAnsi="Tahoma" w:cs="Tahoma"/>
          <w:b/>
          <w:bCs/>
          <w:color w:val="1F1F1F"/>
          <w:sz w:val="26"/>
          <w:szCs w:val="26"/>
        </w:rPr>
        <w:t xml:space="preserve">related </w:t>
      </w:r>
      <w:r w:rsidR="00BB1763">
        <w:rPr>
          <w:rFonts w:ascii="Tahoma" w:hAnsi="Tahoma" w:cs="Tahoma"/>
          <w:b/>
          <w:bCs/>
          <w:color w:val="1F1F1F"/>
          <w:sz w:val="26"/>
          <w:szCs w:val="26"/>
        </w:rPr>
        <w:t xml:space="preserve">to </w:t>
      </w:r>
      <w:r w:rsidR="00D905C7" w:rsidRPr="00D905C7">
        <w:rPr>
          <w:rFonts w:ascii="Tahoma" w:hAnsi="Tahoma" w:cs="Tahoma"/>
          <w:b/>
          <w:bCs/>
          <w:color w:val="1F1F1F"/>
          <w:sz w:val="26"/>
          <w:szCs w:val="26"/>
        </w:rPr>
        <w:t xml:space="preserve">the purchase of </w:t>
      </w:r>
      <w:r w:rsidR="00FC5979">
        <w:rPr>
          <w:rFonts w:ascii="Tahoma" w:hAnsi="Tahoma" w:cs="Tahoma"/>
          <w:b/>
          <w:bCs/>
          <w:color w:val="1F1F1F"/>
          <w:sz w:val="26"/>
          <w:szCs w:val="26"/>
        </w:rPr>
        <w:t>T</w:t>
      </w:r>
      <w:r w:rsidR="00D905C7" w:rsidRPr="00D905C7">
        <w:rPr>
          <w:rFonts w:ascii="Tahoma" w:hAnsi="Tahoma" w:cs="Tahoma"/>
          <w:b/>
          <w:bCs/>
          <w:color w:val="1F1F1F"/>
          <w:sz w:val="26"/>
          <w:szCs w:val="26"/>
        </w:rPr>
        <w:t xml:space="preserve">ools and Equipments </w:t>
      </w:r>
      <w:r w:rsidR="00BB1763">
        <w:rPr>
          <w:rFonts w:ascii="Tahoma" w:hAnsi="Tahoma" w:cs="Tahoma"/>
          <w:b/>
          <w:bCs/>
          <w:color w:val="1F1F1F"/>
          <w:sz w:val="26"/>
          <w:szCs w:val="26"/>
        </w:rPr>
        <w:t>by the SLPC</w:t>
      </w:r>
      <w:r w:rsidR="00BB1763" w:rsidRPr="00D905C7">
        <w:rPr>
          <w:rFonts w:ascii="Tahoma" w:hAnsi="Tahoma" w:cs="Tahoma"/>
          <w:b/>
          <w:bCs/>
          <w:color w:val="1F1F1F"/>
          <w:sz w:val="26"/>
          <w:szCs w:val="26"/>
        </w:rPr>
        <w:t xml:space="preserve"> committee</w:t>
      </w:r>
      <w:r w:rsidR="00AB6E84">
        <w:rPr>
          <w:rFonts w:ascii="Tahoma" w:hAnsi="Tahoma" w:cs="Tahoma"/>
          <w:b/>
          <w:bCs/>
          <w:color w:val="1F1F1F"/>
          <w:sz w:val="26"/>
          <w:szCs w:val="26"/>
        </w:rPr>
        <w:t xml:space="preserve"> </w:t>
      </w:r>
      <w:r w:rsidR="00471743">
        <w:rPr>
          <w:rFonts w:ascii="Tahoma" w:hAnsi="Tahoma" w:cs="Tahoma"/>
          <w:b/>
          <w:bCs/>
          <w:color w:val="1F1F1F"/>
          <w:sz w:val="26"/>
          <w:szCs w:val="26"/>
        </w:rPr>
        <w:t>on</w:t>
      </w:r>
      <w:r w:rsidR="00AB6E84">
        <w:rPr>
          <w:rFonts w:ascii="Tahoma" w:hAnsi="Tahoma" w:cs="Tahoma"/>
          <w:b/>
          <w:bCs/>
          <w:color w:val="1F1F1F"/>
          <w:sz w:val="26"/>
          <w:szCs w:val="26"/>
        </w:rPr>
        <w:t xml:space="preserve"> 24-11-2025.</w:t>
      </w:r>
    </w:p>
    <w:p w14:paraId="78A2C314" w14:textId="6DC673C0" w:rsidR="001700D0" w:rsidRDefault="00D905C7" w:rsidP="00DE6734">
      <w:pPr>
        <w:tabs>
          <w:tab w:val="left" w:pos="284"/>
        </w:tabs>
        <w:ind w:left="-284"/>
        <w:jc w:val="both"/>
        <w:rPr>
          <w:rFonts w:ascii="Tahoma" w:hAnsi="Tahoma" w:cs="Tahoma"/>
          <w:color w:val="1F1F1F"/>
          <w:sz w:val="25"/>
          <w:szCs w:val="25"/>
        </w:rPr>
      </w:pPr>
      <w:r>
        <w:rPr>
          <w:rFonts w:ascii="Tahoma" w:hAnsi="Tahoma" w:cs="Tahoma"/>
          <w:color w:val="1F1F1F"/>
          <w:sz w:val="25"/>
          <w:szCs w:val="25"/>
        </w:rPr>
        <w:t xml:space="preserve">With reference to the meeting notice issued by the directorate of Skill Development vide their no DSDD/5/2025-04/E-7679869/554, dated 13-11-2025 related to the meeting of Purchase committee for the purchase of tools and Equipments </w:t>
      </w:r>
      <w:r w:rsidR="002D68B6">
        <w:rPr>
          <w:rFonts w:ascii="Tahoma" w:hAnsi="Tahoma" w:cs="Tahoma"/>
          <w:color w:val="1F1F1F"/>
          <w:sz w:val="25"/>
          <w:szCs w:val="25"/>
        </w:rPr>
        <w:t>and subsequent to the discussions related to the Machinery and Equipments</w:t>
      </w:r>
      <w:r w:rsidR="001700D0">
        <w:rPr>
          <w:rFonts w:ascii="Tahoma" w:hAnsi="Tahoma" w:cs="Tahoma"/>
          <w:color w:val="1F1F1F"/>
          <w:sz w:val="25"/>
          <w:szCs w:val="25"/>
        </w:rPr>
        <w:t xml:space="preserve">. </w:t>
      </w:r>
      <w:r w:rsidR="001700D0" w:rsidRPr="001700D0">
        <w:rPr>
          <w:rFonts w:ascii="Tahoma" w:hAnsi="Tahoma" w:cs="Tahoma"/>
          <w:color w:val="1F1F1F"/>
          <w:sz w:val="25"/>
          <w:szCs w:val="25"/>
        </w:rPr>
        <w:t>The following decisions were taken</w:t>
      </w:r>
      <w:r w:rsidR="00BB1763">
        <w:rPr>
          <w:rFonts w:ascii="Tahoma" w:hAnsi="Tahoma" w:cs="Tahoma"/>
          <w:color w:val="1F1F1F"/>
          <w:sz w:val="25"/>
          <w:szCs w:val="25"/>
        </w:rPr>
        <w:t xml:space="preserve"> by the chair</w:t>
      </w:r>
      <w:r w:rsidR="00F83B5B">
        <w:rPr>
          <w:rFonts w:ascii="Tahoma" w:hAnsi="Tahoma" w:cs="Tahoma"/>
          <w:color w:val="1F1F1F"/>
          <w:sz w:val="25"/>
          <w:szCs w:val="25"/>
        </w:rPr>
        <w:t xml:space="preserve"> during the meeting</w:t>
      </w:r>
      <w:r w:rsidR="001700D0" w:rsidRPr="001700D0">
        <w:rPr>
          <w:rFonts w:ascii="Tahoma" w:hAnsi="Tahoma" w:cs="Tahoma"/>
          <w:color w:val="1F1F1F"/>
          <w:sz w:val="25"/>
          <w:szCs w:val="25"/>
        </w:rPr>
        <w:t>:</w:t>
      </w:r>
    </w:p>
    <w:p w14:paraId="5D5E5F38" w14:textId="2FA58F22" w:rsidR="001700D0" w:rsidRDefault="001700D0" w:rsidP="0027356E">
      <w:pPr>
        <w:pStyle w:val="ListParagraph"/>
        <w:numPr>
          <w:ilvl w:val="0"/>
          <w:numId w:val="21"/>
        </w:numPr>
        <w:tabs>
          <w:tab w:val="clear" w:pos="720"/>
          <w:tab w:val="left" w:pos="0"/>
          <w:tab w:val="left" w:pos="284"/>
          <w:tab w:val="num" w:pos="426"/>
        </w:tabs>
        <w:ind w:left="-284" w:firstLine="0"/>
        <w:jc w:val="both"/>
        <w:rPr>
          <w:rFonts w:ascii="Tahoma" w:hAnsi="Tahoma" w:cs="Tahoma"/>
          <w:color w:val="1F1F1F"/>
          <w:sz w:val="25"/>
          <w:szCs w:val="25"/>
        </w:rPr>
      </w:pPr>
      <w:r w:rsidRPr="001700D0">
        <w:rPr>
          <w:rFonts w:ascii="Tahoma" w:hAnsi="Tahoma" w:cs="Tahoma"/>
          <w:color w:val="1F1F1F"/>
          <w:sz w:val="25"/>
          <w:szCs w:val="25"/>
        </w:rPr>
        <w:t>The Director, Skill Development Department directed that all purchases of Machinery &amp; Equipment shall be made using the GeM ID</w:t>
      </w:r>
      <w:r>
        <w:rPr>
          <w:rFonts w:ascii="Tahoma" w:hAnsi="Tahoma" w:cs="Tahoma"/>
          <w:color w:val="1F1F1F"/>
          <w:sz w:val="25"/>
          <w:szCs w:val="25"/>
        </w:rPr>
        <w:t xml:space="preserve"> (</w:t>
      </w:r>
      <w:r w:rsidR="002D5F6A" w:rsidRPr="002D5F6A">
        <w:rPr>
          <w:rFonts w:ascii="Tahoma" w:hAnsi="Tahoma" w:cs="Tahoma"/>
          <w:color w:val="1F1F1F"/>
          <w:sz w:val="28"/>
          <w:szCs w:val="28"/>
        </w:rPr>
        <w:t>aaobuyer-jkdsd</w:t>
      </w:r>
      <w:r>
        <w:rPr>
          <w:rFonts w:ascii="Tahoma" w:hAnsi="Tahoma" w:cs="Tahoma"/>
          <w:color w:val="1F1F1F"/>
          <w:sz w:val="25"/>
          <w:szCs w:val="25"/>
        </w:rPr>
        <w:t>)</w:t>
      </w:r>
      <w:r w:rsidRPr="001700D0">
        <w:rPr>
          <w:rFonts w:ascii="Tahoma" w:hAnsi="Tahoma" w:cs="Tahoma"/>
          <w:color w:val="1F1F1F"/>
          <w:sz w:val="25"/>
          <w:szCs w:val="25"/>
        </w:rPr>
        <w:t xml:space="preserve"> of the Directorate of Skill Development</w:t>
      </w:r>
      <w:r>
        <w:rPr>
          <w:rFonts w:ascii="Tahoma" w:hAnsi="Tahoma" w:cs="Tahoma"/>
          <w:color w:val="1F1F1F"/>
          <w:sz w:val="25"/>
          <w:szCs w:val="25"/>
        </w:rPr>
        <w:t>.</w:t>
      </w:r>
    </w:p>
    <w:p w14:paraId="3F014DB7" w14:textId="5B0B54AD" w:rsidR="001700D0" w:rsidRDefault="001700D0" w:rsidP="0027356E">
      <w:pPr>
        <w:pStyle w:val="ListParagraph"/>
        <w:numPr>
          <w:ilvl w:val="0"/>
          <w:numId w:val="21"/>
        </w:numPr>
        <w:tabs>
          <w:tab w:val="clear" w:pos="720"/>
          <w:tab w:val="left" w:pos="0"/>
          <w:tab w:val="left" w:pos="284"/>
          <w:tab w:val="num" w:pos="426"/>
        </w:tabs>
        <w:ind w:left="-284" w:firstLine="0"/>
        <w:jc w:val="both"/>
        <w:rPr>
          <w:rFonts w:ascii="Tahoma" w:hAnsi="Tahoma" w:cs="Tahoma"/>
          <w:color w:val="1F1F1F"/>
          <w:sz w:val="25"/>
          <w:szCs w:val="25"/>
        </w:rPr>
      </w:pPr>
      <w:r w:rsidRPr="001700D0">
        <w:rPr>
          <w:rFonts w:ascii="Tahoma" w:hAnsi="Tahoma" w:cs="Tahoma"/>
          <w:color w:val="1F1F1F"/>
          <w:sz w:val="25"/>
          <w:szCs w:val="25"/>
        </w:rPr>
        <w:t xml:space="preserve">Draft Bids (Catalogue Bids) for all requisitioned </w:t>
      </w:r>
      <w:r w:rsidR="002D5F6A">
        <w:rPr>
          <w:rFonts w:ascii="Tahoma" w:hAnsi="Tahoma" w:cs="Tahoma"/>
          <w:color w:val="1F1F1F"/>
          <w:sz w:val="25"/>
          <w:szCs w:val="25"/>
        </w:rPr>
        <w:t>Tools/</w:t>
      </w:r>
      <w:r w:rsidRPr="001700D0">
        <w:rPr>
          <w:rFonts w:ascii="Tahoma" w:hAnsi="Tahoma" w:cs="Tahoma"/>
          <w:color w:val="1F1F1F"/>
          <w:sz w:val="25"/>
          <w:szCs w:val="25"/>
        </w:rPr>
        <w:t xml:space="preserve">Machinery &amp; Equipment that are available on GeM shall be immediately generated and shared with the </w:t>
      </w:r>
      <w:r w:rsidR="002D68B6">
        <w:rPr>
          <w:rFonts w:ascii="Tahoma" w:hAnsi="Tahoma" w:cs="Tahoma"/>
          <w:color w:val="1F1F1F"/>
          <w:sz w:val="25"/>
          <w:szCs w:val="25"/>
        </w:rPr>
        <w:t xml:space="preserve">SLPC Committee members </w:t>
      </w:r>
      <w:r w:rsidRPr="001700D0">
        <w:rPr>
          <w:rFonts w:ascii="Tahoma" w:hAnsi="Tahoma" w:cs="Tahoma"/>
          <w:color w:val="1F1F1F"/>
          <w:sz w:val="25"/>
          <w:szCs w:val="25"/>
        </w:rPr>
        <w:t>for their technical approval/</w:t>
      </w:r>
      <w:r w:rsidR="00CF0B69" w:rsidRPr="001700D0">
        <w:rPr>
          <w:rFonts w:ascii="Tahoma" w:hAnsi="Tahoma" w:cs="Tahoma"/>
          <w:color w:val="1F1F1F"/>
          <w:sz w:val="25"/>
          <w:szCs w:val="25"/>
        </w:rPr>
        <w:t>specification’s</w:t>
      </w:r>
      <w:r w:rsidR="002D68B6">
        <w:rPr>
          <w:rFonts w:ascii="Tahoma" w:hAnsi="Tahoma" w:cs="Tahoma"/>
          <w:color w:val="1F1F1F"/>
          <w:sz w:val="25"/>
          <w:szCs w:val="25"/>
        </w:rPr>
        <w:t>.</w:t>
      </w:r>
    </w:p>
    <w:p w14:paraId="51920A0A" w14:textId="0F5400DC" w:rsidR="00005C8C" w:rsidRPr="00005C8C" w:rsidRDefault="00005C8C" w:rsidP="00005C8C">
      <w:pPr>
        <w:pStyle w:val="ListParagraph"/>
        <w:numPr>
          <w:ilvl w:val="0"/>
          <w:numId w:val="21"/>
        </w:numPr>
        <w:tabs>
          <w:tab w:val="clear" w:pos="720"/>
          <w:tab w:val="left" w:pos="0"/>
          <w:tab w:val="left" w:pos="284"/>
          <w:tab w:val="num" w:pos="426"/>
        </w:tabs>
        <w:ind w:left="-284" w:firstLine="0"/>
        <w:jc w:val="both"/>
        <w:rPr>
          <w:rFonts w:ascii="Tahoma" w:hAnsi="Tahoma" w:cs="Tahoma"/>
          <w:color w:val="1F1F1F"/>
          <w:sz w:val="25"/>
          <w:szCs w:val="25"/>
        </w:rPr>
      </w:pPr>
      <w:r>
        <w:rPr>
          <w:rFonts w:ascii="Tahoma" w:hAnsi="Tahoma" w:cs="Tahoma"/>
          <w:color w:val="1F1F1F"/>
          <w:sz w:val="25"/>
          <w:szCs w:val="25"/>
        </w:rPr>
        <w:t>It was decided that the Option of “No” should be applied for the</w:t>
      </w:r>
      <w:r w:rsidR="002D68B6">
        <w:rPr>
          <w:rFonts w:ascii="Tahoma" w:hAnsi="Tahoma" w:cs="Tahoma"/>
          <w:color w:val="1F1F1F"/>
          <w:sz w:val="25"/>
          <w:szCs w:val="25"/>
        </w:rPr>
        <w:t xml:space="preserve"> option </w:t>
      </w:r>
      <w:r w:rsidR="002D68B6" w:rsidRPr="002D68B6">
        <w:rPr>
          <w:rFonts w:ascii="Tahoma" w:hAnsi="Tahoma" w:cs="Tahoma"/>
          <w:i/>
          <w:iCs/>
          <w:color w:val="1F1F1F"/>
          <w:sz w:val="25"/>
          <w:szCs w:val="25"/>
        </w:rPr>
        <w:t>“whether</w:t>
      </w:r>
      <w:r w:rsidRPr="002D68B6">
        <w:rPr>
          <w:rFonts w:ascii="Tahoma" w:hAnsi="Tahoma" w:cs="Tahoma"/>
          <w:i/>
          <w:iCs/>
          <w:color w:val="1F1F1F"/>
          <w:sz w:val="25"/>
          <w:szCs w:val="25"/>
        </w:rPr>
        <w:t xml:space="preserve"> the documents of one bidder should be visible to other bidders so as to maintain the confidentiality of the bid document</w:t>
      </w:r>
      <w:r w:rsidR="002D68B6" w:rsidRPr="002D68B6">
        <w:rPr>
          <w:rFonts w:ascii="Tahoma" w:hAnsi="Tahoma" w:cs="Tahoma"/>
          <w:i/>
          <w:iCs/>
          <w:color w:val="1F1F1F"/>
          <w:sz w:val="25"/>
          <w:szCs w:val="25"/>
        </w:rPr>
        <w:t>”</w:t>
      </w:r>
      <w:r w:rsidRPr="002D68B6">
        <w:rPr>
          <w:rFonts w:ascii="Tahoma" w:hAnsi="Tahoma" w:cs="Tahoma"/>
          <w:i/>
          <w:iCs/>
          <w:color w:val="1F1F1F"/>
          <w:sz w:val="25"/>
          <w:szCs w:val="25"/>
        </w:rPr>
        <w:t>.</w:t>
      </w:r>
      <w:r w:rsidR="001F766C">
        <w:rPr>
          <w:rFonts w:ascii="Tahoma" w:hAnsi="Tahoma" w:cs="Tahoma"/>
          <w:color w:val="1F1F1F"/>
          <w:sz w:val="25"/>
          <w:szCs w:val="25"/>
        </w:rPr>
        <w:t xml:space="preserve"> </w:t>
      </w:r>
      <w:r>
        <w:rPr>
          <w:rFonts w:ascii="Tahoma" w:hAnsi="Tahoma" w:cs="Tahoma"/>
          <w:color w:val="1F1F1F"/>
          <w:sz w:val="25"/>
          <w:szCs w:val="25"/>
        </w:rPr>
        <w:t xml:space="preserve">Principal KGP Srinagar </w:t>
      </w:r>
      <w:r w:rsidR="002D68B6">
        <w:rPr>
          <w:rFonts w:ascii="Tahoma" w:hAnsi="Tahoma" w:cs="Tahoma"/>
          <w:color w:val="1F1F1F"/>
          <w:sz w:val="25"/>
          <w:szCs w:val="25"/>
        </w:rPr>
        <w:t>w</w:t>
      </w:r>
      <w:r>
        <w:rPr>
          <w:rFonts w:ascii="Tahoma" w:hAnsi="Tahoma" w:cs="Tahoma"/>
          <w:color w:val="1F1F1F"/>
          <w:sz w:val="25"/>
          <w:szCs w:val="25"/>
        </w:rPr>
        <w:t>as authorized</w:t>
      </w:r>
      <w:r w:rsidR="002D68B6">
        <w:rPr>
          <w:rFonts w:ascii="Tahoma" w:hAnsi="Tahoma" w:cs="Tahoma"/>
          <w:color w:val="1F1F1F"/>
          <w:sz w:val="25"/>
          <w:szCs w:val="25"/>
        </w:rPr>
        <w:t xml:space="preserve"> by the Director, Department of Skill Development</w:t>
      </w:r>
      <w:r>
        <w:rPr>
          <w:rFonts w:ascii="Tahoma" w:hAnsi="Tahoma" w:cs="Tahoma"/>
          <w:color w:val="1F1F1F"/>
          <w:sz w:val="25"/>
          <w:szCs w:val="25"/>
        </w:rPr>
        <w:t xml:space="preserve"> for</w:t>
      </w:r>
      <w:r w:rsidR="002D68B6">
        <w:rPr>
          <w:rFonts w:ascii="Tahoma" w:hAnsi="Tahoma" w:cs="Tahoma"/>
          <w:color w:val="1F1F1F"/>
          <w:sz w:val="25"/>
          <w:szCs w:val="25"/>
        </w:rPr>
        <w:t xml:space="preserve"> </w:t>
      </w:r>
      <w:r w:rsidR="00FD5350">
        <w:rPr>
          <w:rFonts w:ascii="Tahoma" w:hAnsi="Tahoma" w:cs="Tahoma"/>
          <w:color w:val="1F1F1F"/>
          <w:sz w:val="25"/>
          <w:szCs w:val="25"/>
        </w:rPr>
        <w:t xml:space="preserve">uploading </w:t>
      </w:r>
      <w:r>
        <w:rPr>
          <w:rFonts w:ascii="Tahoma" w:hAnsi="Tahoma" w:cs="Tahoma"/>
          <w:color w:val="1F1F1F"/>
          <w:sz w:val="25"/>
          <w:szCs w:val="25"/>
        </w:rPr>
        <w:t xml:space="preserve">the </w:t>
      </w:r>
      <w:r w:rsidR="00FD5350">
        <w:rPr>
          <w:rFonts w:ascii="Tahoma" w:hAnsi="Tahoma" w:cs="Tahoma"/>
          <w:color w:val="1F1F1F"/>
          <w:sz w:val="25"/>
          <w:szCs w:val="25"/>
        </w:rPr>
        <w:t xml:space="preserve">approval </w:t>
      </w:r>
      <w:r w:rsidR="001F766C">
        <w:rPr>
          <w:rFonts w:ascii="Tahoma" w:hAnsi="Tahoma" w:cs="Tahoma"/>
          <w:color w:val="1F1F1F"/>
          <w:sz w:val="25"/>
          <w:szCs w:val="25"/>
        </w:rPr>
        <w:t>document</w:t>
      </w:r>
      <w:r>
        <w:rPr>
          <w:rFonts w:ascii="Tahoma" w:hAnsi="Tahoma" w:cs="Tahoma"/>
          <w:color w:val="1F1F1F"/>
          <w:sz w:val="25"/>
          <w:szCs w:val="25"/>
        </w:rPr>
        <w:t>.</w:t>
      </w:r>
    </w:p>
    <w:p w14:paraId="3D55C063" w14:textId="358E3248" w:rsidR="001700D0" w:rsidRDefault="00F83B5B" w:rsidP="0027356E">
      <w:pPr>
        <w:pStyle w:val="ListParagraph"/>
        <w:numPr>
          <w:ilvl w:val="0"/>
          <w:numId w:val="21"/>
        </w:numPr>
        <w:tabs>
          <w:tab w:val="clear" w:pos="720"/>
          <w:tab w:val="left" w:pos="0"/>
          <w:tab w:val="left" w:pos="284"/>
          <w:tab w:val="num" w:pos="426"/>
        </w:tabs>
        <w:ind w:left="-284" w:firstLine="0"/>
        <w:jc w:val="both"/>
        <w:rPr>
          <w:rFonts w:ascii="Tahoma" w:hAnsi="Tahoma" w:cs="Tahoma"/>
          <w:color w:val="1F1F1F"/>
          <w:sz w:val="25"/>
          <w:szCs w:val="25"/>
        </w:rPr>
      </w:pPr>
      <w:r>
        <w:rPr>
          <w:rFonts w:ascii="Tahoma" w:hAnsi="Tahoma" w:cs="Tahoma"/>
          <w:color w:val="1F1F1F"/>
          <w:sz w:val="25"/>
          <w:szCs w:val="25"/>
        </w:rPr>
        <w:t xml:space="preserve">That the committee decided </w:t>
      </w:r>
      <w:r w:rsidR="001700D0" w:rsidRPr="001700D0">
        <w:rPr>
          <w:rFonts w:ascii="Tahoma" w:hAnsi="Tahoma" w:cs="Tahoma"/>
          <w:color w:val="1F1F1F"/>
          <w:sz w:val="25"/>
          <w:szCs w:val="25"/>
        </w:rPr>
        <w:t>While preparing the bids, the following shall be mandatory incorporated as per requirement:</w:t>
      </w:r>
    </w:p>
    <w:p w14:paraId="7A67E74F" w14:textId="77777777" w:rsidR="00CC13A1" w:rsidRDefault="009066F0" w:rsidP="00CC13A1">
      <w:pPr>
        <w:pStyle w:val="ListParagraph"/>
        <w:numPr>
          <w:ilvl w:val="0"/>
          <w:numId w:val="22"/>
        </w:numPr>
        <w:tabs>
          <w:tab w:val="left" w:pos="284"/>
        </w:tabs>
        <w:ind w:left="0" w:firstLine="0"/>
        <w:jc w:val="both"/>
        <w:rPr>
          <w:rFonts w:ascii="Tahoma" w:hAnsi="Tahoma" w:cs="Tahoma"/>
          <w:color w:val="1F1F1F"/>
          <w:sz w:val="25"/>
          <w:szCs w:val="25"/>
        </w:rPr>
      </w:pPr>
      <w:r w:rsidRPr="009066F0">
        <w:rPr>
          <w:rFonts w:ascii="Tahoma" w:hAnsi="Tahoma" w:cs="Tahoma"/>
          <w:color w:val="1F1F1F"/>
          <w:sz w:val="25"/>
          <w:szCs w:val="25"/>
        </w:rPr>
        <w:t>H1-Highest Priced Bid Elimination</w:t>
      </w:r>
      <w:r w:rsidRPr="009066F0">
        <w:rPr>
          <w:rFonts w:ascii="Tahoma" w:hAnsi="Tahoma" w:cs="Tahoma"/>
          <w:color w:val="1F1F1F"/>
          <w:sz w:val="25"/>
          <w:szCs w:val="25"/>
        </w:rPr>
        <w:t xml:space="preserve"> </w:t>
      </w:r>
    </w:p>
    <w:p w14:paraId="1699BE09" w14:textId="77777777" w:rsidR="00CC13A1" w:rsidRDefault="001700D0" w:rsidP="00CC13A1">
      <w:pPr>
        <w:pStyle w:val="ListParagraph"/>
        <w:numPr>
          <w:ilvl w:val="0"/>
          <w:numId w:val="22"/>
        </w:numPr>
        <w:tabs>
          <w:tab w:val="left" w:pos="284"/>
        </w:tabs>
        <w:ind w:left="0" w:firstLine="0"/>
        <w:jc w:val="both"/>
        <w:rPr>
          <w:rFonts w:ascii="Tahoma" w:hAnsi="Tahoma" w:cs="Tahoma"/>
          <w:color w:val="1F1F1F"/>
          <w:sz w:val="25"/>
          <w:szCs w:val="25"/>
        </w:rPr>
      </w:pPr>
      <w:r w:rsidRPr="00CC13A1">
        <w:rPr>
          <w:rFonts w:ascii="Tahoma" w:hAnsi="Tahoma" w:cs="Tahoma"/>
          <w:color w:val="1F1F1F"/>
          <w:sz w:val="25"/>
          <w:szCs w:val="25"/>
        </w:rPr>
        <w:t>Reverse Auction (RA) wherever applicable</w:t>
      </w:r>
      <w:r w:rsidR="00F42A4B" w:rsidRPr="00CC13A1">
        <w:rPr>
          <w:rFonts w:ascii="Tahoma" w:hAnsi="Tahoma" w:cs="Tahoma"/>
          <w:color w:val="1F1F1F"/>
          <w:sz w:val="25"/>
          <w:szCs w:val="25"/>
        </w:rPr>
        <w:t>.</w:t>
      </w:r>
    </w:p>
    <w:p w14:paraId="382539C8" w14:textId="5A7A0835" w:rsidR="00F83B5B" w:rsidRPr="00CC13A1" w:rsidRDefault="001700D0" w:rsidP="00CC13A1">
      <w:pPr>
        <w:pStyle w:val="ListParagraph"/>
        <w:numPr>
          <w:ilvl w:val="0"/>
          <w:numId w:val="22"/>
        </w:numPr>
        <w:tabs>
          <w:tab w:val="left" w:pos="284"/>
        </w:tabs>
        <w:ind w:left="0" w:firstLine="0"/>
        <w:jc w:val="both"/>
        <w:rPr>
          <w:rFonts w:ascii="Tahoma" w:hAnsi="Tahoma" w:cs="Tahoma"/>
          <w:color w:val="1F1F1F"/>
          <w:sz w:val="25"/>
          <w:szCs w:val="25"/>
        </w:rPr>
      </w:pPr>
      <w:r w:rsidRPr="00CC13A1">
        <w:rPr>
          <w:rFonts w:ascii="Tahoma" w:hAnsi="Tahoma" w:cs="Tahoma"/>
          <w:color w:val="1F1F1F"/>
          <w:sz w:val="25"/>
          <w:szCs w:val="25"/>
        </w:rPr>
        <w:t>All other necessary clauses (</w:t>
      </w:r>
      <w:r w:rsidR="00D53DAB" w:rsidRPr="00CC13A1">
        <w:rPr>
          <w:rFonts w:ascii="Tahoma" w:hAnsi="Tahoma" w:cs="Tahoma"/>
          <w:color w:val="1F1F1F"/>
          <w:sz w:val="25"/>
          <w:szCs w:val="25"/>
        </w:rPr>
        <w:t>ATC, Technical</w:t>
      </w:r>
      <w:r w:rsidRPr="00CC13A1">
        <w:rPr>
          <w:rFonts w:ascii="Tahoma" w:hAnsi="Tahoma" w:cs="Tahoma"/>
          <w:color w:val="1F1F1F"/>
          <w:sz w:val="25"/>
          <w:szCs w:val="25"/>
        </w:rPr>
        <w:t xml:space="preserve"> Parameters, </w:t>
      </w:r>
      <w:r w:rsidR="00DE6734" w:rsidRPr="00CC13A1">
        <w:rPr>
          <w:rFonts w:ascii="Tahoma" w:hAnsi="Tahoma" w:cs="Tahoma"/>
          <w:color w:val="1F1F1F"/>
          <w:sz w:val="25"/>
          <w:szCs w:val="25"/>
        </w:rPr>
        <w:t>Warranty, Delivery</w:t>
      </w:r>
      <w:r w:rsidRPr="00CC13A1">
        <w:rPr>
          <w:rFonts w:ascii="Tahoma" w:hAnsi="Tahoma" w:cs="Tahoma"/>
          <w:color w:val="1F1F1F"/>
          <w:sz w:val="25"/>
          <w:szCs w:val="25"/>
        </w:rPr>
        <w:t xml:space="preserve"> </w:t>
      </w:r>
      <w:r w:rsidR="001F2BCB" w:rsidRPr="00CC13A1">
        <w:rPr>
          <w:rFonts w:ascii="Tahoma" w:hAnsi="Tahoma" w:cs="Tahoma"/>
          <w:color w:val="1F1F1F"/>
          <w:sz w:val="25"/>
          <w:szCs w:val="25"/>
        </w:rPr>
        <w:t xml:space="preserve">Period, Past Performance of 50-80%, EMD and </w:t>
      </w:r>
      <w:r w:rsidRPr="00CC13A1">
        <w:rPr>
          <w:rFonts w:ascii="Tahoma" w:hAnsi="Tahoma" w:cs="Tahoma"/>
          <w:color w:val="1F1F1F"/>
          <w:sz w:val="25"/>
          <w:szCs w:val="25"/>
        </w:rPr>
        <w:t>Payment Terms, etc.</w:t>
      </w:r>
    </w:p>
    <w:p w14:paraId="28842A2A" w14:textId="19C2BFAD" w:rsidR="00D22685" w:rsidRPr="00D22685" w:rsidRDefault="00D22685" w:rsidP="00D22685">
      <w:pPr>
        <w:pStyle w:val="ListParagraph"/>
        <w:numPr>
          <w:ilvl w:val="0"/>
          <w:numId w:val="21"/>
        </w:numPr>
        <w:tabs>
          <w:tab w:val="clear" w:pos="720"/>
          <w:tab w:val="num" w:pos="0"/>
          <w:tab w:val="left" w:pos="284"/>
        </w:tabs>
        <w:ind w:left="0" w:hanging="284"/>
        <w:jc w:val="both"/>
        <w:rPr>
          <w:rFonts w:ascii="Tahoma" w:hAnsi="Tahoma" w:cs="Tahoma"/>
          <w:color w:val="1F1F1F"/>
          <w:sz w:val="25"/>
          <w:szCs w:val="25"/>
        </w:rPr>
      </w:pPr>
      <w:r>
        <w:rPr>
          <w:rFonts w:ascii="Tahoma" w:hAnsi="Tahoma" w:cs="Tahoma"/>
          <w:color w:val="1F1F1F"/>
          <w:sz w:val="25"/>
          <w:szCs w:val="25"/>
        </w:rPr>
        <w:t>T</w:t>
      </w:r>
      <w:r w:rsidRPr="00D22685">
        <w:rPr>
          <w:rFonts w:ascii="Tahoma" w:hAnsi="Tahoma" w:cs="Tahoma"/>
          <w:color w:val="1F1F1F"/>
          <w:sz w:val="25"/>
          <w:szCs w:val="25"/>
        </w:rPr>
        <w:t xml:space="preserve">he Committee also decided to select </w:t>
      </w:r>
      <w:r w:rsidRPr="00CC13A1">
        <w:rPr>
          <w:rFonts w:ascii="Tahoma" w:hAnsi="Tahoma" w:cs="Tahoma"/>
          <w:i/>
          <w:iCs/>
          <w:color w:val="1F1F1F"/>
          <w:sz w:val="25"/>
          <w:szCs w:val="25"/>
        </w:rPr>
        <w:t>NO</w:t>
      </w:r>
      <w:r w:rsidRPr="00D22685">
        <w:rPr>
          <w:rFonts w:ascii="Tahoma" w:hAnsi="Tahoma" w:cs="Tahoma"/>
          <w:color w:val="1F1F1F"/>
          <w:sz w:val="25"/>
          <w:szCs w:val="25"/>
        </w:rPr>
        <w:t xml:space="preserve"> option for MSE Purchase Preference and MII Purchase Preference.</w:t>
      </w:r>
    </w:p>
    <w:p w14:paraId="2EC79ACF" w14:textId="49E6CAD5" w:rsidR="002D68B6" w:rsidRDefault="00005C8C" w:rsidP="00F83B5B">
      <w:pPr>
        <w:pStyle w:val="ListParagraph"/>
        <w:numPr>
          <w:ilvl w:val="0"/>
          <w:numId w:val="21"/>
        </w:numPr>
        <w:tabs>
          <w:tab w:val="left" w:pos="0"/>
        </w:tabs>
        <w:ind w:left="-284" w:firstLine="0"/>
        <w:jc w:val="both"/>
        <w:rPr>
          <w:rFonts w:ascii="Tahoma" w:hAnsi="Tahoma" w:cs="Tahoma"/>
          <w:color w:val="1F1F1F"/>
          <w:sz w:val="25"/>
          <w:szCs w:val="25"/>
        </w:rPr>
      </w:pPr>
      <w:r w:rsidRPr="00F83B5B">
        <w:rPr>
          <w:rFonts w:ascii="Tahoma" w:hAnsi="Tahoma" w:cs="Tahoma"/>
          <w:color w:val="1F1F1F"/>
          <w:sz w:val="25"/>
          <w:szCs w:val="25"/>
        </w:rPr>
        <w:t xml:space="preserve">All the </w:t>
      </w:r>
      <w:r w:rsidR="002D68B6" w:rsidRPr="00F83B5B">
        <w:rPr>
          <w:rFonts w:ascii="Tahoma" w:hAnsi="Tahoma" w:cs="Tahoma"/>
          <w:color w:val="1F1F1F"/>
          <w:sz w:val="25"/>
          <w:szCs w:val="25"/>
        </w:rPr>
        <w:t xml:space="preserve">draft </w:t>
      </w:r>
      <w:r w:rsidRPr="00F83B5B">
        <w:rPr>
          <w:rFonts w:ascii="Tahoma" w:hAnsi="Tahoma" w:cs="Tahoma"/>
          <w:color w:val="1F1F1F"/>
          <w:sz w:val="25"/>
          <w:szCs w:val="25"/>
        </w:rPr>
        <w:t xml:space="preserve">bids </w:t>
      </w:r>
      <w:r w:rsidR="00FD5350" w:rsidRPr="00F83B5B">
        <w:rPr>
          <w:rFonts w:ascii="Tahoma" w:hAnsi="Tahoma" w:cs="Tahoma"/>
          <w:color w:val="1F1F1F"/>
          <w:sz w:val="25"/>
          <w:szCs w:val="25"/>
        </w:rPr>
        <w:t>uploaded on the drive link by the KGP Srinagar need to be checked</w:t>
      </w:r>
      <w:r w:rsidR="00F83B5B">
        <w:rPr>
          <w:rFonts w:ascii="Tahoma" w:hAnsi="Tahoma" w:cs="Tahoma"/>
          <w:color w:val="1F1F1F"/>
          <w:sz w:val="25"/>
          <w:szCs w:val="25"/>
        </w:rPr>
        <w:t xml:space="preserve"> and in case of any query regarding any bid, the same should be communicated to the Principal KGP Srinagar for necessary correction. The Principal KGP Srinagar in turn shall correct and upload the bids </w:t>
      </w:r>
      <w:r w:rsidR="002D68B6" w:rsidRPr="00F83B5B">
        <w:rPr>
          <w:rFonts w:ascii="Tahoma" w:hAnsi="Tahoma" w:cs="Tahoma"/>
          <w:color w:val="1F1F1F"/>
          <w:sz w:val="25"/>
          <w:szCs w:val="25"/>
        </w:rPr>
        <w:t>on the GeM portal</w:t>
      </w:r>
      <w:r w:rsidR="00F83B5B" w:rsidRPr="00F83B5B">
        <w:rPr>
          <w:rFonts w:ascii="Tahoma" w:hAnsi="Tahoma" w:cs="Tahoma"/>
          <w:color w:val="1F1F1F"/>
          <w:sz w:val="25"/>
          <w:szCs w:val="25"/>
        </w:rPr>
        <w:t>.</w:t>
      </w:r>
    </w:p>
    <w:p w14:paraId="567E5386" w14:textId="77777777" w:rsidR="00CC13A1" w:rsidRDefault="001700D0" w:rsidP="00CC13A1">
      <w:pPr>
        <w:pStyle w:val="ListParagraph"/>
        <w:tabs>
          <w:tab w:val="left" w:pos="284"/>
        </w:tabs>
        <w:ind w:left="-284"/>
        <w:jc w:val="both"/>
        <w:rPr>
          <w:rFonts w:ascii="Tahoma" w:hAnsi="Tahoma" w:cs="Tahoma"/>
          <w:color w:val="1F1F1F"/>
          <w:sz w:val="25"/>
          <w:szCs w:val="25"/>
        </w:rPr>
      </w:pPr>
      <w:r w:rsidRPr="001700D0">
        <w:rPr>
          <w:rFonts w:ascii="Tahoma" w:hAnsi="Tahoma" w:cs="Tahoma"/>
          <w:color w:val="1F1F1F"/>
          <w:sz w:val="25"/>
          <w:szCs w:val="25"/>
        </w:rPr>
        <w:t>All concerned officers</w:t>
      </w:r>
      <w:r w:rsidR="00F42A4B">
        <w:rPr>
          <w:rFonts w:ascii="Tahoma" w:hAnsi="Tahoma" w:cs="Tahoma"/>
          <w:color w:val="1F1F1F"/>
          <w:sz w:val="25"/>
          <w:szCs w:val="25"/>
        </w:rPr>
        <w:t xml:space="preserve"> were directed</w:t>
      </w:r>
      <w:r w:rsidRPr="001700D0">
        <w:rPr>
          <w:rFonts w:ascii="Tahoma" w:hAnsi="Tahoma" w:cs="Tahoma"/>
          <w:color w:val="1F1F1F"/>
          <w:sz w:val="25"/>
          <w:szCs w:val="25"/>
        </w:rPr>
        <w:t xml:space="preserve"> to take immediate necessary action accordingly and ensure compliance so that the procurement process is completed expeditiously.</w:t>
      </w:r>
    </w:p>
    <w:p w14:paraId="671DE8DE" w14:textId="30C6D24B" w:rsidR="00D53DAB" w:rsidRDefault="00D53DAB" w:rsidP="00CC13A1">
      <w:pPr>
        <w:pStyle w:val="ListParagraph"/>
        <w:tabs>
          <w:tab w:val="left" w:pos="284"/>
        </w:tabs>
        <w:ind w:left="-284"/>
        <w:jc w:val="both"/>
        <w:rPr>
          <w:rFonts w:ascii="Tahoma" w:hAnsi="Tahoma" w:cs="Tahoma"/>
          <w:color w:val="1F1F1F"/>
          <w:sz w:val="25"/>
          <w:szCs w:val="25"/>
        </w:rPr>
      </w:pPr>
      <w:r>
        <w:rPr>
          <w:rFonts w:ascii="Tahoma" w:hAnsi="Tahoma" w:cs="Tahoma"/>
          <w:color w:val="1F1F1F"/>
          <w:sz w:val="25"/>
          <w:szCs w:val="25"/>
        </w:rPr>
        <w:t>The meeting concluded with vote of thanks to the chair.</w:t>
      </w:r>
    </w:p>
    <w:p w14:paraId="6CA8B8E5" w14:textId="6CBF8132" w:rsidR="00DE6734" w:rsidRDefault="00CC13A1" w:rsidP="001700D0">
      <w:pPr>
        <w:tabs>
          <w:tab w:val="left" w:pos="284"/>
        </w:tabs>
        <w:spacing w:before="100" w:beforeAutospacing="1" w:after="100" w:afterAutospacing="1"/>
        <w:jc w:val="both"/>
        <w:rPr>
          <w:rFonts w:ascii="Tahoma" w:hAnsi="Tahoma" w:cs="Tahoma"/>
          <w:color w:val="1F1F1F"/>
          <w:sz w:val="25"/>
          <w:szCs w:val="25"/>
        </w:rPr>
      </w:pPr>
      <w:r w:rsidRPr="00B22951">
        <w:rPr>
          <w:rFonts w:ascii="Tahoma" w:hAnsi="Tahoma" w:cs="Tahoma"/>
          <w:b/>
          <w:bCs/>
          <w:noProof/>
          <w:color w:val="1F1F1F"/>
          <w:sz w:val="24"/>
          <w:szCs w:val="24"/>
        </w:rPr>
        <mc:AlternateContent>
          <mc:Choice Requires="wps">
            <w:drawing>
              <wp:anchor distT="45720" distB="45720" distL="114300" distR="114300" simplePos="0" relativeHeight="251663360" behindDoc="0" locked="0" layoutInCell="1" allowOverlap="1" wp14:anchorId="37F6DD52" wp14:editId="1835F394">
                <wp:simplePos x="0" y="0"/>
                <wp:positionH relativeFrom="column">
                  <wp:posOffset>3457575</wp:posOffset>
                </wp:positionH>
                <wp:positionV relativeFrom="paragraph">
                  <wp:posOffset>141572</wp:posOffset>
                </wp:positionV>
                <wp:extent cx="2571750" cy="416560"/>
                <wp:effectExtent l="0" t="0" r="0" b="2540"/>
                <wp:wrapSquare wrapText="bothSides"/>
                <wp:docPr id="1027328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416560"/>
                        </a:xfrm>
                        <a:prstGeom prst="rect">
                          <a:avLst/>
                        </a:prstGeom>
                        <a:noFill/>
                        <a:ln w="9525">
                          <a:noFill/>
                          <a:miter lim="800000"/>
                          <a:headEnd/>
                          <a:tailEnd/>
                        </a:ln>
                      </wps:spPr>
                      <wps:txbx>
                        <w:txbxContent>
                          <w:p w14:paraId="4DA43AF2" w14:textId="77777777" w:rsidR="00BB1763" w:rsidRPr="000C3DA7" w:rsidRDefault="00BB1763" w:rsidP="00BB1763">
                            <w:pPr>
                              <w:jc w:val="center"/>
                              <w:rPr>
                                <w:rFonts w:ascii="Aptos Narrow" w:hAnsi="Aptos Narrow"/>
                                <w:color w:val="000000"/>
                              </w:rPr>
                            </w:pPr>
                            <w:r w:rsidRPr="000C3DA7">
                              <w:rPr>
                                <w:rFonts w:ascii="Aptos Narrow" w:hAnsi="Aptos Narrow"/>
                                <w:color w:val="000000"/>
                              </w:rPr>
                              <w:t>Accounts Officer</w:t>
                            </w:r>
                            <w:r>
                              <w:rPr>
                                <w:rFonts w:ascii="Aptos Narrow" w:hAnsi="Aptos Narrow"/>
                                <w:color w:val="000000"/>
                              </w:rPr>
                              <w:t>,</w:t>
                            </w:r>
                            <w:r w:rsidRPr="000C3DA7">
                              <w:rPr>
                                <w:rFonts w:ascii="Aptos Narrow" w:hAnsi="Aptos Narrow"/>
                                <w:color w:val="000000"/>
                              </w:rPr>
                              <w:t xml:space="preserve"> </w:t>
                            </w:r>
                            <w:r>
                              <w:rPr>
                                <w:rFonts w:ascii="Aptos Narrow" w:hAnsi="Aptos Narrow"/>
                                <w:color w:val="000000"/>
                              </w:rPr>
                              <w:t xml:space="preserve">Department of </w:t>
                            </w:r>
                            <w:r w:rsidRPr="000C3DA7">
                              <w:rPr>
                                <w:rFonts w:ascii="Aptos Narrow" w:hAnsi="Aptos Narrow"/>
                                <w:color w:val="000000"/>
                              </w:rPr>
                              <w:t>Skill Development</w:t>
                            </w:r>
                            <w:r>
                              <w:rPr>
                                <w:rFonts w:ascii="Aptos Narrow" w:hAnsi="Aptos Narrow"/>
                                <w:color w:val="000000"/>
                              </w:rPr>
                              <w:t xml:space="preserve">. </w:t>
                            </w:r>
                          </w:p>
                          <w:p w14:paraId="307633CD" w14:textId="77777777" w:rsidR="00BB1763" w:rsidRDefault="00BB1763" w:rsidP="00BB17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6DD52" id="_x0000_t202" coordsize="21600,21600" o:spt="202" path="m,l,21600r21600,l21600,xe">
                <v:stroke joinstyle="miter"/>
                <v:path gradientshapeok="t" o:connecttype="rect"/>
              </v:shapetype>
              <v:shape id="Text Box 2" o:spid="_x0000_s1026" type="#_x0000_t202" style="position:absolute;left:0;text-align:left;margin-left:272.25pt;margin-top:11.15pt;width:202.5pt;height:32.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" filled="f" stroked="f">
                <v:textbox>
                  <w:txbxContent>
                    <w:p w14:paraId="4DA43AF2" w14:textId="77777777" w:rsidR="00BB1763" w:rsidRPr="000C3DA7" w:rsidRDefault="00BB1763" w:rsidP="00BB1763">
                      <w:pPr>
                        <w:jc w:val="center"/>
                        <w:rPr>
                          <w:rFonts w:ascii="Aptos Narrow" w:hAnsi="Aptos Narrow"/>
                          <w:color w:val="000000"/>
                        </w:rPr>
                      </w:pPr>
                      <w:r w:rsidRPr="000C3DA7">
                        <w:rPr>
                          <w:rFonts w:ascii="Aptos Narrow" w:hAnsi="Aptos Narrow"/>
                          <w:color w:val="000000"/>
                        </w:rPr>
                        <w:t>Accounts Officer</w:t>
                      </w:r>
                      <w:r>
                        <w:rPr>
                          <w:rFonts w:ascii="Aptos Narrow" w:hAnsi="Aptos Narrow"/>
                          <w:color w:val="000000"/>
                        </w:rPr>
                        <w:t>,</w:t>
                      </w:r>
                      <w:r w:rsidRPr="000C3DA7">
                        <w:rPr>
                          <w:rFonts w:ascii="Aptos Narrow" w:hAnsi="Aptos Narrow"/>
                          <w:color w:val="000000"/>
                        </w:rPr>
                        <w:t xml:space="preserve"> </w:t>
                      </w:r>
                      <w:r>
                        <w:rPr>
                          <w:rFonts w:ascii="Aptos Narrow" w:hAnsi="Aptos Narrow"/>
                          <w:color w:val="000000"/>
                        </w:rPr>
                        <w:t xml:space="preserve">Department of </w:t>
                      </w:r>
                      <w:r w:rsidRPr="000C3DA7">
                        <w:rPr>
                          <w:rFonts w:ascii="Aptos Narrow" w:hAnsi="Aptos Narrow"/>
                          <w:color w:val="000000"/>
                        </w:rPr>
                        <w:t>Skill Development</w:t>
                      </w:r>
                      <w:r>
                        <w:rPr>
                          <w:rFonts w:ascii="Aptos Narrow" w:hAnsi="Aptos Narrow"/>
                          <w:color w:val="000000"/>
                        </w:rPr>
                        <w:t xml:space="preserve">. </w:t>
                      </w:r>
                    </w:p>
                    <w:p w14:paraId="307633CD" w14:textId="77777777" w:rsidR="00BB1763" w:rsidRDefault="00BB1763" w:rsidP="00BB1763">
                      <w:pPr>
                        <w:jc w:val="center"/>
                      </w:pPr>
                    </w:p>
                  </w:txbxContent>
                </v:textbox>
                <w10:wrap type="square"/>
              </v:shape>
            </w:pict>
          </mc:Fallback>
        </mc:AlternateContent>
      </w:r>
      <w:r w:rsidRPr="00B22951">
        <w:rPr>
          <w:rFonts w:ascii="Tahoma" w:hAnsi="Tahoma" w:cs="Tahoma"/>
          <w:b/>
          <w:bCs/>
          <w:noProof/>
          <w:color w:val="1F1F1F"/>
          <w:sz w:val="24"/>
          <w:szCs w:val="24"/>
        </w:rPr>
        <mc:AlternateContent>
          <mc:Choice Requires="wps">
            <w:drawing>
              <wp:anchor distT="45720" distB="45720" distL="114300" distR="114300" simplePos="0" relativeHeight="251661312" behindDoc="0" locked="0" layoutInCell="1" allowOverlap="1" wp14:anchorId="2520D1C6" wp14:editId="429F553E">
                <wp:simplePos x="0" y="0"/>
                <wp:positionH relativeFrom="margin">
                  <wp:align>left</wp:align>
                </wp:positionH>
                <wp:positionV relativeFrom="paragraph">
                  <wp:posOffset>195725</wp:posOffset>
                </wp:positionV>
                <wp:extent cx="2571750" cy="45085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450850"/>
                        </a:xfrm>
                        <a:prstGeom prst="rect">
                          <a:avLst/>
                        </a:prstGeom>
                        <a:noFill/>
                        <a:ln w="9525">
                          <a:noFill/>
                          <a:miter lim="800000"/>
                          <a:headEnd/>
                          <a:tailEnd/>
                        </a:ln>
                      </wps:spPr>
                      <wps:txbx>
                        <w:txbxContent>
                          <w:p w14:paraId="7D0AFC2C" w14:textId="77777777" w:rsidR="00BB1763" w:rsidRDefault="00BB1763" w:rsidP="00BB1763">
                            <w:pPr>
                              <w:jc w:val="center"/>
                            </w:pPr>
                            <w:r w:rsidRPr="004E0F32">
                              <w:rPr>
                                <w:rFonts w:ascii="Aptos Narrow" w:hAnsi="Aptos Narrow"/>
                                <w:color w:val="000000"/>
                              </w:rPr>
                              <w:t>Representative from J&amp;K e-Governance Agency (JaKeGA)</w:t>
                            </w:r>
                            <w:r>
                              <w:rPr>
                                <w:rFonts w:ascii="Aptos Narrow" w:hAnsi="Aptos Narrow"/>
                                <w:color w:val="00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0D1C6" id="_x0000_s1027" type="#_x0000_t202" style="position:absolute;left:0;text-align:left;margin-left:0;margin-top:15.4pt;width:202.5pt;height:35.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" filled="f" stroked="f">
                <v:textbox>
                  <w:txbxContent>
                    <w:p w14:paraId="7D0AFC2C" w14:textId="77777777" w:rsidR="00BB1763" w:rsidRDefault="00BB1763" w:rsidP="00BB1763">
                      <w:pPr>
                        <w:jc w:val="center"/>
                      </w:pPr>
                      <w:r w:rsidRPr="004E0F32">
                        <w:rPr>
                          <w:rFonts w:ascii="Aptos Narrow" w:hAnsi="Aptos Narrow"/>
                          <w:color w:val="000000"/>
                        </w:rPr>
                        <w:t>Representative from J&amp;K e-Governance Agency (JaKeGA)</w:t>
                      </w:r>
                      <w:r>
                        <w:rPr>
                          <w:rFonts w:ascii="Aptos Narrow" w:hAnsi="Aptos Narrow"/>
                          <w:color w:val="000000"/>
                        </w:rPr>
                        <w:t>.</w:t>
                      </w:r>
                    </w:p>
                  </w:txbxContent>
                </v:textbox>
                <w10:wrap type="square" anchorx="margin"/>
              </v:shape>
            </w:pict>
          </mc:Fallback>
        </mc:AlternateContent>
      </w:r>
    </w:p>
    <w:p w14:paraId="654C5857" w14:textId="384FE311" w:rsidR="00BB1763" w:rsidRDefault="00BB1763" w:rsidP="001700D0">
      <w:pPr>
        <w:tabs>
          <w:tab w:val="left" w:pos="284"/>
        </w:tabs>
        <w:spacing w:before="100" w:beforeAutospacing="1" w:after="100" w:afterAutospacing="1"/>
        <w:jc w:val="both"/>
        <w:rPr>
          <w:rFonts w:ascii="Tahoma" w:hAnsi="Tahoma" w:cs="Tahoma"/>
          <w:color w:val="1F1F1F"/>
          <w:sz w:val="25"/>
          <w:szCs w:val="25"/>
        </w:rPr>
      </w:pPr>
    </w:p>
    <w:p w14:paraId="0B264D89" w14:textId="58846C87" w:rsidR="00BB1763" w:rsidRDefault="00471743" w:rsidP="001700D0">
      <w:pPr>
        <w:tabs>
          <w:tab w:val="left" w:pos="284"/>
        </w:tabs>
        <w:spacing w:before="100" w:beforeAutospacing="1" w:after="100" w:afterAutospacing="1"/>
        <w:jc w:val="both"/>
        <w:rPr>
          <w:rFonts w:ascii="Tahoma" w:hAnsi="Tahoma" w:cs="Tahoma"/>
          <w:color w:val="1F1F1F"/>
          <w:sz w:val="25"/>
          <w:szCs w:val="25"/>
        </w:rPr>
      </w:pPr>
      <w:r w:rsidRPr="00B22951">
        <w:rPr>
          <w:rFonts w:ascii="Tahoma" w:hAnsi="Tahoma" w:cs="Tahoma"/>
          <w:b/>
          <w:bCs/>
          <w:noProof/>
          <w:color w:val="1F1F1F"/>
          <w:sz w:val="24"/>
          <w:szCs w:val="24"/>
        </w:rPr>
        <mc:AlternateContent>
          <mc:Choice Requires="wps">
            <w:drawing>
              <wp:anchor distT="45720" distB="45720" distL="114300" distR="114300" simplePos="0" relativeHeight="251667456" behindDoc="0" locked="0" layoutInCell="1" allowOverlap="1" wp14:anchorId="2191CD2A" wp14:editId="6132A8C4">
                <wp:simplePos x="0" y="0"/>
                <wp:positionH relativeFrom="column">
                  <wp:posOffset>3365500</wp:posOffset>
                </wp:positionH>
                <wp:positionV relativeFrom="paragraph">
                  <wp:posOffset>113665</wp:posOffset>
                </wp:positionV>
                <wp:extent cx="2851150" cy="439420"/>
                <wp:effectExtent l="0" t="0" r="0" b="0"/>
                <wp:wrapSquare wrapText="bothSides"/>
                <wp:docPr id="1362107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0" cy="439420"/>
                        </a:xfrm>
                        <a:prstGeom prst="rect">
                          <a:avLst/>
                        </a:prstGeom>
                        <a:noFill/>
                        <a:ln w="9525">
                          <a:noFill/>
                          <a:miter lim="800000"/>
                          <a:headEnd/>
                          <a:tailEnd/>
                        </a:ln>
                      </wps:spPr>
                      <wps:txbx>
                        <w:txbxContent>
                          <w:p w14:paraId="1C9FA0A1" w14:textId="77777777" w:rsidR="00BB1763" w:rsidRDefault="00BB1763" w:rsidP="00BB1763">
                            <w:pPr>
                              <w:jc w:val="center"/>
                            </w:pPr>
                            <w:r w:rsidRPr="004E0F32">
                              <w:rPr>
                                <w:rFonts w:ascii="Aptos Narrow" w:hAnsi="Aptos Narrow"/>
                                <w:color w:val="000000"/>
                              </w:rPr>
                              <w:t>Principal, Kashmir Government Polytechnic Colleg</w:t>
                            </w:r>
                            <w:r>
                              <w:rPr>
                                <w:rFonts w:ascii="Aptos Narrow" w:hAnsi="Aptos Narrow"/>
                                <w:color w:val="000000"/>
                              </w:rPr>
                              <w:t xml:space="preserve">e, </w:t>
                            </w:r>
                            <w:r w:rsidRPr="004E0F32">
                              <w:rPr>
                                <w:rFonts w:ascii="Aptos Narrow" w:hAnsi="Aptos Narrow"/>
                                <w:color w:val="000000"/>
                              </w:rPr>
                              <w:t>Srinagar</w:t>
                            </w:r>
                            <w:r>
                              <w:rPr>
                                <w:rFonts w:ascii="Aptos Narrow" w:hAnsi="Aptos Narrow"/>
                                <w:color w:val="000000"/>
                              </w:rPr>
                              <w:t>.</w:t>
                            </w:r>
                          </w:p>
                          <w:p w14:paraId="32E1FCA8" w14:textId="77777777" w:rsidR="00BB1763" w:rsidRDefault="00BB1763" w:rsidP="00BB17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1CD2A" id="_x0000_s1028" type="#_x0000_t202" style="position:absolute;left:0;text-align:left;margin-left:265pt;margin-top:8.95pt;width:224.5pt;height:34.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" filled="f" stroked="f">
                <v:textbox>
                  <w:txbxContent>
                    <w:p w14:paraId="1C9FA0A1" w14:textId="77777777" w:rsidR="00BB1763" w:rsidRDefault="00BB1763" w:rsidP="00BB1763">
                      <w:pPr>
                        <w:jc w:val="center"/>
                      </w:pPr>
                      <w:r w:rsidRPr="004E0F32">
                        <w:rPr>
                          <w:rFonts w:ascii="Aptos Narrow" w:hAnsi="Aptos Narrow"/>
                          <w:color w:val="000000"/>
                        </w:rPr>
                        <w:t>Principal, Kashmir Government Polytechnic Colleg</w:t>
                      </w:r>
                      <w:r>
                        <w:rPr>
                          <w:rFonts w:ascii="Aptos Narrow" w:hAnsi="Aptos Narrow"/>
                          <w:color w:val="000000"/>
                        </w:rPr>
                        <w:t xml:space="preserve">e, </w:t>
                      </w:r>
                      <w:r w:rsidRPr="004E0F32">
                        <w:rPr>
                          <w:rFonts w:ascii="Aptos Narrow" w:hAnsi="Aptos Narrow"/>
                          <w:color w:val="000000"/>
                        </w:rPr>
                        <w:t>Srinagar</w:t>
                      </w:r>
                      <w:r>
                        <w:rPr>
                          <w:rFonts w:ascii="Aptos Narrow" w:hAnsi="Aptos Narrow"/>
                          <w:color w:val="000000"/>
                        </w:rPr>
                        <w:t>.</w:t>
                      </w:r>
                    </w:p>
                    <w:p w14:paraId="32E1FCA8" w14:textId="77777777" w:rsidR="00BB1763" w:rsidRDefault="00BB1763" w:rsidP="00BB1763">
                      <w:pPr>
                        <w:jc w:val="center"/>
                      </w:pPr>
                    </w:p>
                  </w:txbxContent>
                </v:textbox>
                <w10:wrap type="square"/>
              </v:shape>
            </w:pict>
          </mc:Fallback>
        </mc:AlternateContent>
      </w:r>
      <w:r w:rsidRPr="00B22951">
        <w:rPr>
          <w:rFonts w:ascii="Tahoma" w:hAnsi="Tahoma" w:cs="Tahoma"/>
          <w:b/>
          <w:bCs/>
          <w:noProof/>
          <w:color w:val="1F1F1F"/>
          <w:sz w:val="24"/>
          <w:szCs w:val="24"/>
        </w:rPr>
        <mc:AlternateContent>
          <mc:Choice Requires="wps">
            <w:drawing>
              <wp:anchor distT="45720" distB="45720" distL="114300" distR="114300" simplePos="0" relativeHeight="251665408" behindDoc="1" locked="0" layoutInCell="1" allowOverlap="1" wp14:anchorId="6AA14553" wp14:editId="20CE7775">
                <wp:simplePos x="0" y="0"/>
                <wp:positionH relativeFrom="margin">
                  <wp:posOffset>-37465</wp:posOffset>
                </wp:positionH>
                <wp:positionV relativeFrom="paragraph">
                  <wp:posOffset>136525</wp:posOffset>
                </wp:positionV>
                <wp:extent cx="3022600" cy="439420"/>
                <wp:effectExtent l="0" t="0" r="0" b="0"/>
                <wp:wrapTight wrapText="bothSides">
                  <wp:wrapPolygon edited="0">
                    <wp:start x="408" y="0"/>
                    <wp:lineTo x="408" y="20601"/>
                    <wp:lineTo x="21101" y="20601"/>
                    <wp:lineTo x="21101" y="0"/>
                    <wp:lineTo x="408" y="0"/>
                  </wp:wrapPolygon>
                </wp:wrapTight>
                <wp:docPr id="60247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439420"/>
                        </a:xfrm>
                        <a:prstGeom prst="rect">
                          <a:avLst/>
                        </a:prstGeom>
                        <a:noFill/>
                        <a:ln w="9525">
                          <a:noFill/>
                          <a:miter lim="800000"/>
                          <a:headEnd/>
                          <a:tailEnd/>
                        </a:ln>
                      </wps:spPr>
                      <wps:txbx>
                        <w:txbxContent>
                          <w:p w14:paraId="3A81AB15" w14:textId="77777777" w:rsidR="00BB1763" w:rsidRDefault="00BB1763" w:rsidP="00BB1763">
                            <w:pPr>
                              <w:jc w:val="center"/>
                            </w:pPr>
                            <w:r w:rsidRPr="004E0F32">
                              <w:rPr>
                                <w:rFonts w:ascii="Aptos Narrow" w:hAnsi="Aptos Narrow"/>
                                <w:color w:val="000000"/>
                              </w:rPr>
                              <w:t>Principal, Government Polytechnic for Women, Srinagar</w:t>
                            </w:r>
                            <w:r>
                              <w:rPr>
                                <w:rFonts w:ascii="Aptos Narrow" w:hAnsi="Aptos Narrow"/>
                                <w:color w:val="000000"/>
                              </w:rPr>
                              <w:t>.</w:t>
                            </w:r>
                          </w:p>
                          <w:p w14:paraId="1B8D1328" w14:textId="77777777" w:rsidR="00BB1763" w:rsidRDefault="00BB1763" w:rsidP="00BB17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14553" id="_x0000_s1029" type="#_x0000_t202" style="position:absolute;left:0;text-align:left;margin-left:-2.95pt;margin-top:10.75pt;width:238pt;height:34.6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" filled="f" stroked="f">
                <v:textbox>
                  <w:txbxContent>
                    <w:p w14:paraId="3A81AB15" w14:textId="77777777" w:rsidR="00BB1763" w:rsidRDefault="00BB1763" w:rsidP="00BB1763">
                      <w:pPr>
                        <w:jc w:val="center"/>
                      </w:pPr>
                      <w:r w:rsidRPr="004E0F32">
                        <w:rPr>
                          <w:rFonts w:ascii="Aptos Narrow" w:hAnsi="Aptos Narrow"/>
                          <w:color w:val="000000"/>
                        </w:rPr>
                        <w:t>Principal, Government Polytechnic for Women, Srinagar</w:t>
                      </w:r>
                      <w:r>
                        <w:rPr>
                          <w:rFonts w:ascii="Aptos Narrow" w:hAnsi="Aptos Narrow"/>
                          <w:color w:val="000000"/>
                        </w:rPr>
                        <w:t>.</w:t>
                      </w:r>
                    </w:p>
                    <w:p w14:paraId="1B8D1328" w14:textId="77777777" w:rsidR="00BB1763" w:rsidRDefault="00BB1763" w:rsidP="00BB1763">
                      <w:pPr>
                        <w:jc w:val="center"/>
                      </w:pPr>
                    </w:p>
                  </w:txbxContent>
                </v:textbox>
                <w10:wrap type="tight" anchorx="margin"/>
              </v:shape>
            </w:pict>
          </mc:Fallback>
        </mc:AlternateContent>
      </w:r>
    </w:p>
    <w:p w14:paraId="15F27B43" w14:textId="74198E8E" w:rsidR="00BB1763" w:rsidRDefault="00471743" w:rsidP="001700D0">
      <w:pPr>
        <w:tabs>
          <w:tab w:val="left" w:pos="284"/>
        </w:tabs>
        <w:spacing w:before="100" w:beforeAutospacing="1" w:after="100" w:afterAutospacing="1"/>
        <w:jc w:val="both"/>
        <w:rPr>
          <w:rFonts w:ascii="Tahoma" w:hAnsi="Tahoma" w:cs="Tahoma"/>
          <w:color w:val="1F1F1F"/>
          <w:sz w:val="25"/>
          <w:szCs w:val="25"/>
        </w:rPr>
      </w:pPr>
      <w:r w:rsidRPr="00B22951">
        <w:rPr>
          <w:rFonts w:ascii="Tahoma" w:hAnsi="Tahoma" w:cs="Tahoma"/>
          <w:b/>
          <w:bCs/>
          <w:noProof/>
          <w:color w:val="1F1F1F"/>
          <w:sz w:val="24"/>
          <w:szCs w:val="24"/>
        </w:rPr>
        <mc:AlternateContent>
          <mc:Choice Requires="wps">
            <w:drawing>
              <wp:anchor distT="45720" distB="45720" distL="114300" distR="114300" simplePos="0" relativeHeight="251671552" behindDoc="0" locked="0" layoutInCell="1" allowOverlap="1" wp14:anchorId="2FD71508" wp14:editId="00CDDA8C">
                <wp:simplePos x="0" y="0"/>
                <wp:positionH relativeFrom="margin">
                  <wp:posOffset>3245541</wp:posOffset>
                </wp:positionH>
                <wp:positionV relativeFrom="paragraph">
                  <wp:posOffset>345150</wp:posOffset>
                </wp:positionV>
                <wp:extent cx="3200400" cy="438150"/>
                <wp:effectExtent l="0" t="0" r="0" b="0"/>
                <wp:wrapSquare wrapText="bothSides"/>
                <wp:docPr id="659626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438150"/>
                        </a:xfrm>
                        <a:prstGeom prst="rect">
                          <a:avLst/>
                        </a:prstGeom>
                        <a:noFill/>
                        <a:ln w="9525">
                          <a:noFill/>
                          <a:miter lim="800000"/>
                          <a:headEnd/>
                          <a:tailEnd/>
                        </a:ln>
                      </wps:spPr>
                      <wps:txbx>
                        <w:txbxContent>
                          <w:p w14:paraId="0CE71E7C" w14:textId="77777777" w:rsidR="00BB1763" w:rsidRDefault="00BB1763" w:rsidP="00BB1763">
                            <w:pPr>
                              <w:jc w:val="center"/>
                            </w:pPr>
                            <w:r w:rsidRPr="004E0F32">
                              <w:rPr>
                                <w:rFonts w:ascii="Aptos Narrow" w:hAnsi="Aptos Narrow"/>
                                <w:color w:val="000000"/>
                              </w:rPr>
                              <w:t xml:space="preserve">Principal, Government Polytechnic </w:t>
                            </w:r>
                            <w:r>
                              <w:rPr>
                                <w:rFonts w:ascii="Aptos Narrow" w:hAnsi="Aptos Narrow"/>
                                <w:color w:val="000000"/>
                              </w:rPr>
                              <w:t>for Women</w:t>
                            </w:r>
                            <w:r w:rsidRPr="004E0F32">
                              <w:rPr>
                                <w:rFonts w:ascii="Aptos Narrow" w:hAnsi="Aptos Narrow"/>
                                <w:color w:val="000000"/>
                              </w:rPr>
                              <w:t>, Jammu</w:t>
                            </w:r>
                            <w:r>
                              <w:rPr>
                                <w:rFonts w:ascii="Aptos Narrow" w:hAnsi="Aptos Narrow"/>
                                <w:color w:val="000000"/>
                              </w:rPr>
                              <w:t>.</w:t>
                            </w:r>
                          </w:p>
                          <w:p w14:paraId="19892ED3" w14:textId="77777777" w:rsidR="00BB1763" w:rsidRDefault="00BB1763" w:rsidP="00BB17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71508" id="_x0000_s1030" type="#_x0000_t202" style="position:absolute;left:0;text-align:left;margin-left:255.55pt;margin-top:27.2pt;width:252pt;height:34.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" filled="f" stroked="f">
                <v:textbox>
                  <w:txbxContent>
                    <w:p w14:paraId="0CE71E7C" w14:textId="77777777" w:rsidR="00BB1763" w:rsidRDefault="00BB1763" w:rsidP="00BB1763">
                      <w:pPr>
                        <w:jc w:val="center"/>
                      </w:pPr>
                      <w:r w:rsidRPr="004E0F32">
                        <w:rPr>
                          <w:rFonts w:ascii="Aptos Narrow" w:hAnsi="Aptos Narrow"/>
                          <w:color w:val="000000"/>
                        </w:rPr>
                        <w:t xml:space="preserve">Principal, Government Polytechnic </w:t>
                      </w:r>
                      <w:r>
                        <w:rPr>
                          <w:rFonts w:ascii="Aptos Narrow" w:hAnsi="Aptos Narrow"/>
                          <w:color w:val="000000"/>
                        </w:rPr>
                        <w:t>for Women</w:t>
                      </w:r>
                      <w:r w:rsidRPr="004E0F32">
                        <w:rPr>
                          <w:rFonts w:ascii="Aptos Narrow" w:hAnsi="Aptos Narrow"/>
                          <w:color w:val="000000"/>
                        </w:rPr>
                        <w:t>, Jammu</w:t>
                      </w:r>
                      <w:r>
                        <w:rPr>
                          <w:rFonts w:ascii="Aptos Narrow" w:hAnsi="Aptos Narrow"/>
                          <w:color w:val="000000"/>
                        </w:rPr>
                        <w:t>.</w:t>
                      </w:r>
                    </w:p>
                    <w:p w14:paraId="19892ED3" w14:textId="77777777" w:rsidR="00BB1763" w:rsidRDefault="00BB1763" w:rsidP="00BB1763">
                      <w:pPr>
                        <w:jc w:val="center"/>
                      </w:pPr>
                    </w:p>
                  </w:txbxContent>
                </v:textbox>
                <w10:wrap type="square" anchorx="margin"/>
              </v:shape>
            </w:pict>
          </mc:Fallback>
        </mc:AlternateContent>
      </w:r>
      <w:r w:rsidRPr="00B22951">
        <w:rPr>
          <w:rFonts w:ascii="Tahoma" w:hAnsi="Tahoma" w:cs="Tahoma"/>
          <w:b/>
          <w:bCs/>
          <w:noProof/>
          <w:color w:val="1F1F1F"/>
          <w:sz w:val="24"/>
          <w:szCs w:val="24"/>
        </w:rPr>
        <mc:AlternateContent>
          <mc:Choice Requires="wps">
            <w:drawing>
              <wp:anchor distT="45720" distB="45720" distL="114300" distR="114300" simplePos="0" relativeHeight="251669504" behindDoc="0" locked="0" layoutInCell="1" allowOverlap="1" wp14:anchorId="6D6DA0C8" wp14:editId="0F2ABF20">
                <wp:simplePos x="0" y="0"/>
                <wp:positionH relativeFrom="margin">
                  <wp:align>left</wp:align>
                </wp:positionH>
                <wp:positionV relativeFrom="paragraph">
                  <wp:posOffset>369337</wp:posOffset>
                </wp:positionV>
                <wp:extent cx="2978150" cy="404495"/>
                <wp:effectExtent l="0" t="0" r="0" b="0"/>
                <wp:wrapSquare wrapText="bothSides"/>
                <wp:docPr id="21395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404495"/>
                        </a:xfrm>
                        <a:prstGeom prst="rect">
                          <a:avLst/>
                        </a:prstGeom>
                        <a:noFill/>
                        <a:ln w="9525">
                          <a:noFill/>
                          <a:miter lim="800000"/>
                          <a:headEnd/>
                          <a:tailEnd/>
                        </a:ln>
                      </wps:spPr>
                      <wps:txbx>
                        <w:txbxContent>
                          <w:p w14:paraId="2FD708CD" w14:textId="77777777" w:rsidR="00BB1763" w:rsidRDefault="00BB1763" w:rsidP="00BB1763">
                            <w:pPr>
                              <w:jc w:val="center"/>
                            </w:pPr>
                            <w:r w:rsidRPr="004E0F32">
                              <w:rPr>
                                <w:rFonts w:ascii="Aptos Narrow" w:hAnsi="Aptos Narrow"/>
                                <w:color w:val="000000"/>
                              </w:rPr>
                              <w:t>Principal, Government Polytechnic College, Jammu</w:t>
                            </w:r>
                            <w:r>
                              <w:rPr>
                                <w:rFonts w:ascii="Aptos Narrow" w:hAnsi="Aptos Narrow"/>
                                <w:color w:val="000000"/>
                              </w:rPr>
                              <w:t>.</w:t>
                            </w:r>
                          </w:p>
                          <w:p w14:paraId="67797AE9" w14:textId="77777777" w:rsidR="00BB1763" w:rsidRDefault="00BB1763" w:rsidP="00BB17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DA0C8" id="_x0000_s1031" type="#_x0000_t202" style="position:absolute;left:0;text-align:left;margin-left:0;margin-top:29.1pt;width:234.5pt;height:31.8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" filled="f" stroked="f">
                <v:textbox>
                  <w:txbxContent>
                    <w:p w14:paraId="2FD708CD" w14:textId="77777777" w:rsidR="00BB1763" w:rsidRDefault="00BB1763" w:rsidP="00BB1763">
                      <w:pPr>
                        <w:jc w:val="center"/>
                      </w:pPr>
                      <w:r w:rsidRPr="004E0F32">
                        <w:rPr>
                          <w:rFonts w:ascii="Aptos Narrow" w:hAnsi="Aptos Narrow"/>
                          <w:color w:val="000000"/>
                        </w:rPr>
                        <w:t>Principal, Government Polytechnic College, Jammu</w:t>
                      </w:r>
                      <w:r>
                        <w:rPr>
                          <w:rFonts w:ascii="Aptos Narrow" w:hAnsi="Aptos Narrow"/>
                          <w:color w:val="000000"/>
                        </w:rPr>
                        <w:t>.</w:t>
                      </w:r>
                    </w:p>
                    <w:p w14:paraId="67797AE9" w14:textId="77777777" w:rsidR="00BB1763" w:rsidRDefault="00BB1763" w:rsidP="00BB1763">
                      <w:pPr>
                        <w:jc w:val="center"/>
                      </w:pPr>
                    </w:p>
                  </w:txbxContent>
                </v:textbox>
                <w10:wrap type="square" anchorx="margin"/>
              </v:shape>
            </w:pict>
          </mc:Fallback>
        </mc:AlternateContent>
      </w:r>
    </w:p>
    <w:p w14:paraId="24C3F77B" w14:textId="7A3D622C" w:rsidR="00FC5979" w:rsidRDefault="00471743" w:rsidP="003E5418">
      <w:pPr>
        <w:tabs>
          <w:tab w:val="left" w:pos="284"/>
        </w:tabs>
        <w:spacing w:before="100" w:beforeAutospacing="1" w:after="100" w:afterAutospacing="1"/>
        <w:jc w:val="both"/>
        <w:rPr>
          <w:rFonts w:ascii="Tahoma" w:hAnsi="Tahoma" w:cs="Tahoma"/>
          <w:color w:val="1F1F1F"/>
          <w:sz w:val="25"/>
          <w:szCs w:val="25"/>
        </w:rPr>
      </w:pPr>
      <w:r w:rsidRPr="00B22951">
        <w:rPr>
          <w:rFonts w:ascii="Tahoma" w:hAnsi="Tahoma" w:cs="Tahoma"/>
          <w:b/>
          <w:bCs/>
          <w:noProof/>
          <w:color w:val="1F1F1F"/>
          <w:sz w:val="24"/>
          <w:szCs w:val="24"/>
        </w:rPr>
        <mc:AlternateContent>
          <mc:Choice Requires="wps">
            <w:drawing>
              <wp:anchor distT="45720" distB="45720" distL="114300" distR="114300" simplePos="0" relativeHeight="251675648" behindDoc="0" locked="0" layoutInCell="1" allowOverlap="1" wp14:anchorId="637E3C13" wp14:editId="3AF211C3">
                <wp:simplePos x="0" y="0"/>
                <wp:positionH relativeFrom="column">
                  <wp:posOffset>3376785</wp:posOffset>
                </wp:positionH>
                <wp:positionV relativeFrom="paragraph">
                  <wp:posOffset>586909</wp:posOffset>
                </wp:positionV>
                <wp:extent cx="2571750" cy="416560"/>
                <wp:effectExtent l="0" t="0" r="0" b="2540"/>
                <wp:wrapSquare wrapText="bothSides"/>
                <wp:docPr id="2039573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416560"/>
                        </a:xfrm>
                        <a:prstGeom prst="rect">
                          <a:avLst/>
                        </a:prstGeom>
                        <a:noFill/>
                        <a:ln w="9525">
                          <a:noFill/>
                          <a:miter lim="800000"/>
                          <a:headEnd/>
                          <a:tailEnd/>
                        </a:ln>
                      </wps:spPr>
                      <wps:txbx>
                        <w:txbxContent>
                          <w:p w14:paraId="640D8DBD" w14:textId="77777777" w:rsidR="00BB1763" w:rsidRDefault="00BB1763" w:rsidP="00BB1763">
                            <w:pPr>
                              <w:rPr>
                                <w:rFonts w:ascii="Aptos Narrow" w:hAnsi="Aptos Narrow"/>
                                <w:color w:val="000000"/>
                              </w:rPr>
                            </w:pPr>
                            <w:r>
                              <w:rPr>
                                <w:rFonts w:ascii="Aptos Narrow" w:hAnsi="Aptos Narrow"/>
                                <w:color w:val="000000"/>
                              </w:rPr>
                              <w:t xml:space="preserve">     </w:t>
                            </w:r>
                            <w:r w:rsidRPr="004E0F32">
                              <w:rPr>
                                <w:rFonts w:ascii="Aptos Narrow" w:hAnsi="Aptos Narrow"/>
                                <w:color w:val="000000"/>
                              </w:rPr>
                              <w:t>Joint Director Skill Development</w:t>
                            </w:r>
                            <w:r>
                              <w:rPr>
                                <w:rFonts w:ascii="Aptos Narrow" w:hAnsi="Aptos Narrow"/>
                                <w:color w:val="000000"/>
                              </w:rPr>
                              <w:t>,</w:t>
                            </w:r>
                          </w:p>
                          <w:p w14:paraId="77038ACF" w14:textId="77777777" w:rsidR="00BB1763" w:rsidRDefault="00BB1763" w:rsidP="00BB1763">
                            <w:r w:rsidRPr="004E0F32">
                              <w:rPr>
                                <w:rFonts w:ascii="Aptos Narrow" w:hAnsi="Aptos Narrow"/>
                                <w:color w:val="000000"/>
                              </w:rPr>
                              <w:t xml:space="preserve"> </w:t>
                            </w:r>
                            <w:r>
                              <w:rPr>
                                <w:rFonts w:ascii="Aptos Narrow" w:hAnsi="Aptos Narrow"/>
                                <w:color w:val="000000"/>
                              </w:rPr>
                              <w:t xml:space="preserve">             </w:t>
                            </w:r>
                            <w:r w:rsidRPr="004E0F32">
                              <w:rPr>
                                <w:rFonts w:ascii="Aptos Narrow" w:hAnsi="Aptos Narrow"/>
                                <w:color w:val="000000"/>
                              </w:rPr>
                              <w:t>Kashmir</w:t>
                            </w:r>
                            <w:r>
                              <w:rPr>
                                <w:rFonts w:ascii="Aptos Narrow" w:hAnsi="Aptos Narrow"/>
                                <w:color w:val="00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E3C13" id="_x0000_s1032" type="#_x0000_t202" style="position:absolute;left:0;text-align:left;margin-left:265.9pt;margin-top:46.2pt;width:202.5pt;height:32.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" filled="f" stroked="f">
                <v:textbox>
                  <w:txbxContent>
                    <w:p w14:paraId="640D8DBD" w14:textId="77777777" w:rsidR="00BB1763" w:rsidRDefault="00BB1763" w:rsidP="00BB1763">
                      <w:pPr>
                        <w:rPr>
                          <w:rFonts w:ascii="Aptos Narrow" w:hAnsi="Aptos Narrow"/>
                          <w:color w:val="000000"/>
                        </w:rPr>
                      </w:pPr>
                      <w:r>
                        <w:rPr>
                          <w:rFonts w:ascii="Aptos Narrow" w:hAnsi="Aptos Narrow"/>
                          <w:color w:val="000000"/>
                        </w:rPr>
                        <w:t xml:space="preserve">     </w:t>
                      </w:r>
                      <w:r w:rsidRPr="004E0F32">
                        <w:rPr>
                          <w:rFonts w:ascii="Aptos Narrow" w:hAnsi="Aptos Narrow"/>
                          <w:color w:val="000000"/>
                        </w:rPr>
                        <w:t>Joint Director Skill Development</w:t>
                      </w:r>
                      <w:r>
                        <w:rPr>
                          <w:rFonts w:ascii="Aptos Narrow" w:hAnsi="Aptos Narrow"/>
                          <w:color w:val="000000"/>
                        </w:rPr>
                        <w:t>,</w:t>
                      </w:r>
                    </w:p>
                    <w:p w14:paraId="77038ACF" w14:textId="77777777" w:rsidR="00BB1763" w:rsidRDefault="00BB1763" w:rsidP="00BB1763">
                      <w:r w:rsidRPr="004E0F32">
                        <w:rPr>
                          <w:rFonts w:ascii="Aptos Narrow" w:hAnsi="Aptos Narrow"/>
                          <w:color w:val="000000"/>
                        </w:rPr>
                        <w:t xml:space="preserve"> </w:t>
                      </w:r>
                      <w:r>
                        <w:rPr>
                          <w:rFonts w:ascii="Aptos Narrow" w:hAnsi="Aptos Narrow"/>
                          <w:color w:val="000000"/>
                        </w:rPr>
                        <w:t xml:space="preserve">             </w:t>
                      </w:r>
                      <w:r w:rsidRPr="004E0F32">
                        <w:rPr>
                          <w:rFonts w:ascii="Aptos Narrow" w:hAnsi="Aptos Narrow"/>
                          <w:color w:val="000000"/>
                        </w:rPr>
                        <w:t>Kashmir</w:t>
                      </w:r>
                      <w:r>
                        <w:rPr>
                          <w:rFonts w:ascii="Aptos Narrow" w:hAnsi="Aptos Narrow"/>
                          <w:color w:val="000000"/>
                        </w:rPr>
                        <w:t>.</w:t>
                      </w:r>
                    </w:p>
                  </w:txbxContent>
                </v:textbox>
                <w10:wrap type="square"/>
              </v:shape>
            </w:pict>
          </mc:Fallback>
        </mc:AlternateContent>
      </w:r>
      <w:r w:rsidRPr="00B22951">
        <w:rPr>
          <w:rFonts w:ascii="Tahoma" w:hAnsi="Tahoma" w:cs="Tahoma"/>
          <w:b/>
          <w:bCs/>
          <w:noProof/>
          <w:color w:val="1F1F1F"/>
          <w:sz w:val="24"/>
          <w:szCs w:val="24"/>
        </w:rPr>
        <mc:AlternateContent>
          <mc:Choice Requires="wps">
            <w:drawing>
              <wp:anchor distT="45720" distB="45720" distL="114300" distR="114300" simplePos="0" relativeHeight="251673600" behindDoc="1" locked="0" layoutInCell="1" allowOverlap="1" wp14:anchorId="2EF71CAE" wp14:editId="7E8481FC">
                <wp:simplePos x="0" y="0"/>
                <wp:positionH relativeFrom="column">
                  <wp:posOffset>217170</wp:posOffset>
                </wp:positionH>
                <wp:positionV relativeFrom="paragraph">
                  <wp:posOffset>621633</wp:posOffset>
                </wp:positionV>
                <wp:extent cx="2571750" cy="404495"/>
                <wp:effectExtent l="0" t="0" r="0" b="0"/>
                <wp:wrapTight wrapText="bothSides">
                  <wp:wrapPolygon edited="0">
                    <wp:start x="480" y="0"/>
                    <wp:lineTo x="480" y="20345"/>
                    <wp:lineTo x="20960" y="20345"/>
                    <wp:lineTo x="20960" y="0"/>
                    <wp:lineTo x="480" y="0"/>
                  </wp:wrapPolygon>
                </wp:wrapTight>
                <wp:docPr id="1820985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404495"/>
                        </a:xfrm>
                        <a:prstGeom prst="rect">
                          <a:avLst/>
                        </a:prstGeom>
                        <a:noFill/>
                        <a:ln w="9525">
                          <a:noFill/>
                          <a:miter lim="800000"/>
                          <a:headEnd/>
                          <a:tailEnd/>
                        </a:ln>
                      </wps:spPr>
                      <wps:txbx>
                        <w:txbxContent>
                          <w:p w14:paraId="3FA1A5FE" w14:textId="77777777" w:rsidR="00BB1763" w:rsidRDefault="00BB1763" w:rsidP="00BB1763">
                            <w:pPr>
                              <w:rPr>
                                <w:rFonts w:ascii="Aptos Narrow" w:hAnsi="Aptos Narrow"/>
                                <w:color w:val="000000"/>
                              </w:rPr>
                            </w:pPr>
                            <w:r>
                              <w:rPr>
                                <w:rFonts w:ascii="Aptos Narrow" w:hAnsi="Aptos Narrow"/>
                                <w:color w:val="000000"/>
                              </w:rPr>
                              <w:t xml:space="preserve"> </w:t>
                            </w:r>
                            <w:r w:rsidRPr="004E0F32">
                              <w:rPr>
                                <w:rFonts w:ascii="Aptos Narrow" w:hAnsi="Aptos Narrow"/>
                                <w:color w:val="000000"/>
                              </w:rPr>
                              <w:t>Joint Director Skill Development</w:t>
                            </w:r>
                            <w:r>
                              <w:rPr>
                                <w:rFonts w:ascii="Aptos Narrow" w:hAnsi="Aptos Narrow"/>
                                <w:color w:val="000000"/>
                              </w:rPr>
                              <w:t>,</w:t>
                            </w:r>
                          </w:p>
                          <w:p w14:paraId="3769E18F" w14:textId="77777777" w:rsidR="00BB1763" w:rsidRDefault="00BB1763" w:rsidP="00BB1763">
                            <w:r>
                              <w:rPr>
                                <w:rFonts w:ascii="Aptos Narrow" w:hAnsi="Aptos Narrow"/>
                                <w:color w:val="000000"/>
                              </w:rPr>
                              <w:t xml:space="preserve">           </w:t>
                            </w:r>
                            <w:r w:rsidRPr="004E0F32">
                              <w:rPr>
                                <w:rFonts w:ascii="Aptos Narrow" w:hAnsi="Aptos Narrow"/>
                                <w:color w:val="000000"/>
                              </w:rPr>
                              <w:t xml:space="preserve"> Jammu</w:t>
                            </w:r>
                            <w:r>
                              <w:rPr>
                                <w:rFonts w:ascii="Aptos Narrow" w:hAnsi="Aptos Narrow"/>
                                <w:color w:val="00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71CAE" id="_x0000_s1033" type="#_x0000_t202" style="position:absolute;left:0;text-align:left;margin-left:17.1pt;margin-top:48.95pt;width:202.5pt;height:31.8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" filled="f" stroked="f">
                <v:textbox>
                  <w:txbxContent>
                    <w:p w14:paraId="3FA1A5FE" w14:textId="77777777" w:rsidR="00BB1763" w:rsidRDefault="00BB1763" w:rsidP="00BB1763">
                      <w:pPr>
                        <w:rPr>
                          <w:rFonts w:ascii="Aptos Narrow" w:hAnsi="Aptos Narrow"/>
                          <w:color w:val="000000"/>
                        </w:rPr>
                      </w:pPr>
                      <w:r>
                        <w:rPr>
                          <w:rFonts w:ascii="Aptos Narrow" w:hAnsi="Aptos Narrow"/>
                          <w:color w:val="000000"/>
                        </w:rPr>
                        <w:t xml:space="preserve"> </w:t>
                      </w:r>
                      <w:r w:rsidRPr="004E0F32">
                        <w:rPr>
                          <w:rFonts w:ascii="Aptos Narrow" w:hAnsi="Aptos Narrow"/>
                          <w:color w:val="000000"/>
                        </w:rPr>
                        <w:t>Joint Director Skill Development</w:t>
                      </w:r>
                      <w:r>
                        <w:rPr>
                          <w:rFonts w:ascii="Aptos Narrow" w:hAnsi="Aptos Narrow"/>
                          <w:color w:val="000000"/>
                        </w:rPr>
                        <w:t>,</w:t>
                      </w:r>
                    </w:p>
                    <w:p w14:paraId="3769E18F" w14:textId="77777777" w:rsidR="00BB1763" w:rsidRDefault="00BB1763" w:rsidP="00BB1763">
                      <w:r>
                        <w:rPr>
                          <w:rFonts w:ascii="Aptos Narrow" w:hAnsi="Aptos Narrow"/>
                          <w:color w:val="000000"/>
                        </w:rPr>
                        <w:t xml:space="preserve">           </w:t>
                      </w:r>
                      <w:r w:rsidRPr="004E0F32">
                        <w:rPr>
                          <w:rFonts w:ascii="Aptos Narrow" w:hAnsi="Aptos Narrow"/>
                          <w:color w:val="000000"/>
                        </w:rPr>
                        <w:t xml:space="preserve"> Jammu</w:t>
                      </w:r>
                      <w:r>
                        <w:rPr>
                          <w:rFonts w:ascii="Aptos Narrow" w:hAnsi="Aptos Narrow"/>
                          <w:color w:val="000000"/>
                        </w:rPr>
                        <w:t>.</w:t>
                      </w:r>
                    </w:p>
                  </w:txbxContent>
                </v:textbox>
                <w10:wrap type="tight"/>
              </v:shape>
            </w:pict>
          </mc:Fallback>
        </mc:AlternateContent>
      </w:r>
      <w:bookmarkStart w:id="0" w:name="_Hlk201083524"/>
      <w:bookmarkStart w:id="1" w:name="_Hlk201083512"/>
    </w:p>
    <w:p w14:paraId="0610855E" w14:textId="77777777" w:rsidR="003E5418" w:rsidRPr="003E5418" w:rsidRDefault="003E5418" w:rsidP="003E5418">
      <w:pPr>
        <w:tabs>
          <w:tab w:val="left" w:pos="284"/>
        </w:tabs>
        <w:spacing w:before="100" w:beforeAutospacing="1" w:after="100" w:afterAutospacing="1"/>
        <w:jc w:val="both"/>
        <w:rPr>
          <w:rFonts w:ascii="Tahoma" w:hAnsi="Tahoma" w:cs="Tahoma"/>
          <w:color w:val="1F1F1F"/>
          <w:sz w:val="25"/>
          <w:szCs w:val="25"/>
        </w:rPr>
      </w:pPr>
    </w:p>
    <w:p w14:paraId="14F1B2B6" w14:textId="1B21DC6B" w:rsidR="00CC13A1" w:rsidRPr="00B51BB9" w:rsidRDefault="00CC13A1" w:rsidP="003E5418">
      <w:pPr>
        <w:jc w:val="center"/>
        <w:rPr>
          <w:rFonts w:ascii="Tahoma" w:hAnsi="Tahoma" w:cs="Tahoma"/>
          <w:b/>
          <w:bCs/>
          <w:color w:val="1F1F1F"/>
          <w:sz w:val="20"/>
          <w:szCs w:val="20"/>
        </w:rPr>
      </w:pPr>
      <w:r w:rsidRPr="00B51BB9">
        <w:rPr>
          <w:rFonts w:ascii="Tahoma" w:hAnsi="Tahoma" w:cs="Tahoma"/>
          <w:b/>
          <w:bCs/>
          <w:color w:val="1F1F1F"/>
          <w:sz w:val="20"/>
          <w:szCs w:val="20"/>
        </w:rPr>
        <w:t>Director</w:t>
      </w:r>
    </w:p>
    <w:p w14:paraId="1761ACA9" w14:textId="3D2C7317" w:rsidR="00CC13A1" w:rsidRPr="00B51BB9" w:rsidRDefault="00CC13A1" w:rsidP="00CC13A1">
      <w:pPr>
        <w:ind w:left="180"/>
        <w:jc w:val="center"/>
        <w:rPr>
          <w:rFonts w:ascii="Tahoma" w:hAnsi="Tahoma" w:cs="Tahoma"/>
          <w:b/>
          <w:bCs/>
          <w:color w:val="1F1F1F"/>
          <w:sz w:val="20"/>
          <w:szCs w:val="20"/>
        </w:rPr>
      </w:pPr>
      <w:r>
        <w:rPr>
          <w:rFonts w:ascii="Tahoma" w:hAnsi="Tahoma" w:cs="Tahoma"/>
          <w:b/>
          <w:bCs/>
          <w:color w:val="1F1F1F"/>
          <w:sz w:val="20"/>
          <w:szCs w:val="20"/>
        </w:rPr>
        <w:t xml:space="preserve"> </w:t>
      </w:r>
      <w:r w:rsidRPr="00B51BB9">
        <w:rPr>
          <w:rFonts w:ascii="Tahoma" w:hAnsi="Tahoma" w:cs="Tahoma"/>
          <w:b/>
          <w:bCs/>
          <w:color w:val="1F1F1F"/>
          <w:sz w:val="20"/>
          <w:szCs w:val="20"/>
        </w:rPr>
        <w:t>Department of Skill Development</w:t>
      </w:r>
      <w:r>
        <w:rPr>
          <w:rFonts w:ascii="Tahoma" w:hAnsi="Tahoma" w:cs="Tahoma"/>
          <w:b/>
          <w:bCs/>
          <w:color w:val="1F1F1F"/>
          <w:sz w:val="20"/>
          <w:szCs w:val="20"/>
        </w:rPr>
        <w:t>, J&amp;K.</w:t>
      </w:r>
    </w:p>
    <w:p w14:paraId="0CFA027A" w14:textId="1929A03F" w:rsidR="00FC5979" w:rsidRPr="001B0B23" w:rsidRDefault="00FC5979" w:rsidP="00FC5979">
      <w:pPr>
        <w:spacing w:line="276" w:lineRule="auto"/>
        <w:ind w:left="180"/>
        <w:jc w:val="both"/>
        <w:rPr>
          <w:rFonts w:ascii="Tahoma" w:hAnsi="Tahoma" w:cs="Tahoma"/>
          <w:b/>
          <w:bCs/>
          <w:color w:val="1F1F1F"/>
          <w:sz w:val="18"/>
          <w:szCs w:val="18"/>
        </w:rPr>
      </w:pPr>
      <w:r w:rsidRPr="00482F8B">
        <w:rPr>
          <w:rFonts w:ascii="Tahoma" w:hAnsi="Tahoma" w:cs="Tahoma"/>
          <w:b/>
          <w:bCs/>
          <w:color w:val="1F1F1F"/>
          <w:sz w:val="18"/>
          <w:szCs w:val="18"/>
        </w:rPr>
        <w:t xml:space="preserve">  </w:t>
      </w:r>
      <w:bookmarkEnd w:id="0"/>
      <w:r w:rsidRPr="00482F8B">
        <w:rPr>
          <w:rFonts w:ascii="Tahoma" w:hAnsi="Tahoma" w:cs="Tahoma"/>
          <w:b/>
          <w:bCs/>
          <w:color w:val="1F1F1F"/>
          <w:sz w:val="18"/>
          <w:szCs w:val="18"/>
        </w:rPr>
        <w:t xml:space="preserve">               </w:t>
      </w:r>
      <w:bookmarkEnd w:id="1"/>
    </w:p>
    <w:p w14:paraId="25BF96FB" w14:textId="53CC6430" w:rsidR="00FD5350" w:rsidRDefault="00BB1763" w:rsidP="00066FB1">
      <w:pPr>
        <w:ind w:left="180"/>
        <w:jc w:val="center"/>
        <w:rPr>
          <w:rFonts w:ascii="Tahoma" w:hAnsi="Tahoma" w:cs="Tahoma"/>
          <w:b/>
          <w:bCs/>
          <w:color w:val="1F1F1F"/>
          <w:sz w:val="14"/>
          <w:szCs w:val="14"/>
        </w:rPr>
      </w:pPr>
      <w:r>
        <w:rPr>
          <w:rFonts w:ascii="Tahoma" w:hAnsi="Tahoma" w:cs="Tahoma"/>
          <w:b/>
          <w:bCs/>
          <w:color w:val="1F1F1F"/>
          <w:sz w:val="14"/>
          <w:szCs w:val="14"/>
        </w:rPr>
        <w:t xml:space="preserve">                      </w:t>
      </w:r>
    </w:p>
    <w:p w14:paraId="632C60A0" w14:textId="77777777" w:rsidR="00066FB1" w:rsidRPr="00066FB1" w:rsidRDefault="00066FB1" w:rsidP="00066FB1">
      <w:pPr>
        <w:ind w:left="180"/>
        <w:jc w:val="center"/>
        <w:rPr>
          <w:rFonts w:ascii="Tahoma" w:hAnsi="Tahoma" w:cs="Tahoma"/>
          <w:b/>
          <w:bCs/>
          <w:color w:val="1F1F1F"/>
          <w:sz w:val="14"/>
          <w:szCs w:val="14"/>
        </w:rPr>
      </w:pPr>
    </w:p>
    <w:p w14:paraId="788580DE" w14:textId="77777777" w:rsidR="00FD5350" w:rsidRPr="00FC5979" w:rsidRDefault="00FD5350" w:rsidP="00FC5979">
      <w:pPr>
        <w:spacing w:line="276" w:lineRule="auto"/>
        <w:ind w:left="-142"/>
        <w:jc w:val="both"/>
        <w:rPr>
          <w:rFonts w:ascii="Tahoma" w:hAnsi="Tahoma" w:cs="Tahoma"/>
          <w:color w:val="1F1F1F"/>
          <w:sz w:val="24"/>
          <w:szCs w:val="24"/>
        </w:rPr>
      </w:pPr>
    </w:p>
    <w:p w14:paraId="6B75A271" w14:textId="77777777" w:rsidR="00D905C7" w:rsidRPr="00D905C7" w:rsidRDefault="00D905C7" w:rsidP="00D905C7">
      <w:pPr>
        <w:pStyle w:val="ListParagraph"/>
        <w:spacing w:line="276" w:lineRule="auto"/>
        <w:ind w:left="142"/>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p w14:paraId="0BD5D374" w14:textId="149B0A88" w:rsidR="006A574C" w:rsidRPr="00360589" w:rsidRDefault="006A574C" w:rsidP="006A574C">
      <w:pPr>
        <w:rPr>
          <w:rFonts w:ascii="Verdana" w:hAnsi="Verdana"/>
          <w:color w:val="000000"/>
        </w:rPr>
      </w:pPr>
      <w:r>
        <w:rPr>
          <w:b/>
          <w:bCs/>
          <w:sz w:val="32"/>
          <w:szCs w:val="32"/>
        </w:rPr>
        <w:t xml:space="preserve">                                       </w:t>
      </w:r>
    </w:p>
    <w:p w14:paraId="08D697E6" w14:textId="77777777" w:rsidR="00360589" w:rsidRPr="006A574C" w:rsidRDefault="00360589" w:rsidP="00360589">
      <w:pPr>
        <w:spacing w:line="480" w:lineRule="auto"/>
        <w:ind w:left="-540"/>
        <w:jc w:val="both"/>
        <w:rPr>
          <w:rFonts w:ascii="Verdana" w:hAnsi="Verdana"/>
          <w:color w:val="000000"/>
          <w:sz w:val="24"/>
          <w:szCs w:val="24"/>
        </w:rPr>
      </w:pPr>
    </w:p>
    <w:p w14:paraId="6A8C05C6" w14:textId="6F010CF8" w:rsidR="00B14580" w:rsidRDefault="00B14580"/>
    <w:p w14:paraId="2CE7F197" w14:textId="621CF647" w:rsidR="006A574C" w:rsidRDefault="006A574C">
      <w:r>
        <w:t xml:space="preserve"> </w:t>
      </w:r>
    </w:p>
    <w:p w14:paraId="1A3B8A4D" w14:textId="36D1049B" w:rsidR="006A574C" w:rsidRDefault="006A574C" w:rsidP="00C40F14">
      <w:pPr>
        <w:ind w:left="284"/>
        <w:jc w:val="both"/>
      </w:pPr>
      <w:r w:rsidRPr="003D1396">
        <w:rPr>
          <w:rFonts w:ascii="Tahoma" w:hAnsi="Tahoma" w:cs="Tahoma"/>
          <w:color w:val="1F1F1F"/>
          <w:sz w:val="25"/>
          <w:szCs w:val="25"/>
        </w:rPr>
        <w:t xml:space="preserve">                                                            </w:t>
      </w:r>
      <w:r w:rsidR="009B7E04">
        <w:rPr>
          <w:rFonts w:ascii="Tahoma" w:hAnsi="Tahoma" w:cs="Tahoma"/>
          <w:color w:val="1F1F1F"/>
          <w:sz w:val="25"/>
          <w:szCs w:val="25"/>
        </w:rPr>
        <w:t xml:space="preserve"> </w:t>
      </w:r>
      <w:r w:rsidRPr="003D1396">
        <w:rPr>
          <w:rFonts w:ascii="Tahoma" w:hAnsi="Tahoma" w:cs="Tahoma"/>
          <w:color w:val="1F1F1F"/>
          <w:sz w:val="25"/>
          <w:szCs w:val="25"/>
        </w:rPr>
        <w:t xml:space="preserve"> </w:t>
      </w:r>
    </w:p>
    <w:p w14:paraId="105947EB" w14:textId="4C28B1F3" w:rsidR="006A574C" w:rsidRDefault="006A574C"/>
    <w:p w14:paraId="503F9E3A" w14:textId="33A606F0" w:rsidR="006A574C" w:rsidRDefault="006A574C"/>
    <w:p w14:paraId="68BF4632" w14:textId="0CF4DD3C" w:rsidR="006A574C" w:rsidRDefault="006A574C"/>
    <w:p w14:paraId="28D7FDF2" w14:textId="0135FAC5" w:rsidR="006A574C" w:rsidRDefault="006A574C"/>
    <w:p w14:paraId="73D59F96" w14:textId="46E7E146" w:rsidR="006A574C" w:rsidRDefault="006A574C" w:rsidP="00C40F14">
      <w:pPr>
        <w:ind w:left="284"/>
        <w:jc w:val="center"/>
      </w:pPr>
      <w:r>
        <w:rPr>
          <w:b/>
          <w:bCs/>
          <w:sz w:val="32"/>
          <w:szCs w:val="32"/>
        </w:rPr>
        <w:t xml:space="preserve">                                           </w:t>
      </w:r>
    </w:p>
    <w:sectPr w:rsidR="006A574C" w:rsidSect="00471743">
      <w:headerReference w:type="default" r:id="rId7"/>
      <w:pgSz w:w="11906" w:h="16838"/>
      <w:pgMar w:top="851" w:right="849" w:bottom="8" w:left="1134"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DD852" w14:textId="77777777" w:rsidR="00D11789" w:rsidRDefault="00D11789">
      <w:r>
        <w:separator/>
      </w:r>
    </w:p>
  </w:endnote>
  <w:endnote w:type="continuationSeparator" w:id="0">
    <w:p w14:paraId="187AEC28" w14:textId="77777777" w:rsidR="00D11789" w:rsidRDefault="00D11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ptos Narrow">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E4C4B" w14:textId="77777777" w:rsidR="00D11789" w:rsidRDefault="00D11789">
      <w:r>
        <w:separator/>
      </w:r>
    </w:p>
  </w:footnote>
  <w:footnote w:type="continuationSeparator" w:id="0">
    <w:p w14:paraId="470E6F36" w14:textId="77777777" w:rsidR="00D11789" w:rsidRDefault="00D11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445BAA2">
          <wp:simplePos x="0" y="0"/>
          <wp:positionH relativeFrom="margin">
            <wp:posOffset>-209550</wp:posOffset>
          </wp:positionH>
          <wp:positionV relativeFrom="page">
            <wp:posOffset>351155</wp:posOffset>
          </wp:positionV>
          <wp:extent cx="790575" cy="765810"/>
          <wp:effectExtent l="0" t="0" r="9525" b="0"/>
          <wp:wrapTight wrapText="bothSides">
            <wp:wrapPolygon edited="0">
              <wp:start x="0" y="0"/>
              <wp:lineTo x="0" y="20955"/>
              <wp:lineTo x="21340" y="20955"/>
              <wp:lineTo x="213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269FD"/>
    <w:multiLevelType w:val="multilevel"/>
    <w:tmpl w:val="DC4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02111"/>
    <w:multiLevelType w:val="multilevel"/>
    <w:tmpl w:val="977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320CD"/>
    <w:multiLevelType w:val="multilevel"/>
    <w:tmpl w:val="ABA8D7AE"/>
    <w:lvl w:ilvl="0">
      <w:start w:val="1"/>
      <w:numFmt w:val="decimal"/>
      <w:lvlText w:val="%1."/>
      <w:lvlJc w:val="left"/>
      <w:pPr>
        <w:tabs>
          <w:tab w:val="num" w:pos="720"/>
        </w:tabs>
        <w:ind w:left="720" w:hanging="360"/>
      </w:pPr>
      <w:rPr>
        <w:rFonts w:ascii="Tahoma" w:eastAsia="Times New Roman" w:hAnsi="Tahoma" w:cs="Tahom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4135857"/>
    <w:multiLevelType w:val="multilevel"/>
    <w:tmpl w:val="991C498E"/>
    <w:lvl w:ilvl="0">
      <w:start w:val="1"/>
      <w:numFmt w:val="lowerRoman"/>
      <w:lvlText w:val="%1."/>
      <w:lvlJc w:val="righ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9"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17E1E04"/>
    <w:multiLevelType w:val="hybridMultilevel"/>
    <w:tmpl w:val="B7A6D9A4"/>
    <w:lvl w:ilvl="0" w:tplc="F8F6BD8A">
      <w:start w:val="1"/>
      <w:numFmt w:val="decimal"/>
      <w:lvlText w:val="%1."/>
      <w:lvlJc w:val="left"/>
      <w:pPr>
        <w:ind w:left="720" w:hanging="360"/>
      </w:pPr>
      <w:rPr>
        <w:rFonts w:hint="default"/>
        <w:b w:val="0"/>
        <w:bCs w:val="0"/>
        <w:sz w:val="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21"/>
  </w:num>
  <w:num w:numId="15">
    <w:abstractNumId w:val="17"/>
  </w:num>
  <w:num w:numId="16">
    <w:abstractNumId w:val="19"/>
  </w:num>
  <w:num w:numId="17">
    <w:abstractNumId w:val="10"/>
  </w:num>
  <w:num w:numId="18">
    <w:abstractNumId w:val="14"/>
  </w:num>
  <w:num w:numId="19">
    <w:abstractNumId w:val="15"/>
  </w:num>
  <w:num w:numId="20">
    <w:abstractNumId w:val="20"/>
  </w:num>
  <w:num w:numId="21">
    <w:abstractNumId w:val="16"/>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5C8C"/>
    <w:rsid w:val="00033893"/>
    <w:rsid w:val="00035D9D"/>
    <w:rsid w:val="000450C6"/>
    <w:rsid w:val="00045AAD"/>
    <w:rsid w:val="00050A31"/>
    <w:rsid w:val="00066FB1"/>
    <w:rsid w:val="000716D2"/>
    <w:rsid w:val="00071AAB"/>
    <w:rsid w:val="00074AC2"/>
    <w:rsid w:val="00082091"/>
    <w:rsid w:val="00086237"/>
    <w:rsid w:val="000B76C4"/>
    <w:rsid w:val="000C5610"/>
    <w:rsid w:val="000E001A"/>
    <w:rsid w:val="000E305F"/>
    <w:rsid w:val="000E6552"/>
    <w:rsid w:val="000F334E"/>
    <w:rsid w:val="000F3A4F"/>
    <w:rsid w:val="000F59AC"/>
    <w:rsid w:val="00121CFB"/>
    <w:rsid w:val="0012611B"/>
    <w:rsid w:val="001364FE"/>
    <w:rsid w:val="001368DD"/>
    <w:rsid w:val="001476A0"/>
    <w:rsid w:val="00147DB3"/>
    <w:rsid w:val="001518A5"/>
    <w:rsid w:val="0015747D"/>
    <w:rsid w:val="00170095"/>
    <w:rsid w:val="001700D0"/>
    <w:rsid w:val="00170E4F"/>
    <w:rsid w:val="00171CD1"/>
    <w:rsid w:val="00172FFF"/>
    <w:rsid w:val="001743F4"/>
    <w:rsid w:val="0017744B"/>
    <w:rsid w:val="00187C33"/>
    <w:rsid w:val="001936B7"/>
    <w:rsid w:val="00196AB1"/>
    <w:rsid w:val="001A21FE"/>
    <w:rsid w:val="001B086D"/>
    <w:rsid w:val="001C2A87"/>
    <w:rsid w:val="001D02DE"/>
    <w:rsid w:val="001D2BA0"/>
    <w:rsid w:val="001D5844"/>
    <w:rsid w:val="001E0D46"/>
    <w:rsid w:val="001E3E29"/>
    <w:rsid w:val="001E487E"/>
    <w:rsid w:val="001F08DE"/>
    <w:rsid w:val="001F2BCB"/>
    <w:rsid w:val="001F5E65"/>
    <w:rsid w:val="001F766C"/>
    <w:rsid w:val="00201333"/>
    <w:rsid w:val="00210EE4"/>
    <w:rsid w:val="00210FA7"/>
    <w:rsid w:val="00216417"/>
    <w:rsid w:val="00217E71"/>
    <w:rsid w:val="00232F7E"/>
    <w:rsid w:val="00247F81"/>
    <w:rsid w:val="0026631D"/>
    <w:rsid w:val="00272108"/>
    <w:rsid w:val="0027356E"/>
    <w:rsid w:val="00294D43"/>
    <w:rsid w:val="002A5606"/>
    <w:rsid w:val="002C2F53"/>
    <w:rsid w:val="002D0BC4"/>
    <w:rsid w:val="002D286F"/>
    <w:rsid w:val="002D5F6A"/>
    <w:rsid w:val="002D68B6"/>
    <w:rsid w:val="002F1995"/>
    <w:rsid w:val="00322356"/>
    <w:rsid w:val="0033518C"/>
    <w:rsid w:val="00342855"/>
    <w:rsid w:val="003437C2"/>
    <w:rsid w:val="003518A1"/>
    <w:rsid w:val="0036038D"/>
    <w:rsid w:val="00360589"/>
    <w:rsid w:val="00364ACF"/>
    <w:rsid w:val="003735B5"/>
    <w:rsid w:val="00377186"/>
    <w:rsid w:val="0037797E"/>
    <w:rsid w:val="00381382"/>
    <w:rsid w:val="003905EA"/>
    <w:rsid w:val="003A1C03"/>
    <w:rsid w:val="003C3196"/>
    <w:rsid w:val="003D1396"/>
    <w:rsid w:val="003E5418"/>
    <w:rsid w:val="00414627"/>
    <w:rsid w:val="00420B16"/>
    <w:rsid w:val="00425D63"/>
    <w:rsid w:val="00435224"/>
    <w:rsid w:val="00453C89"/>
    <w:rsid w:val="00461DF9"/>
    <w:rsid w:val="004643D8"/>
    <w:rsid w:val="00465100"/>
    <w:rsid w:val="00471743"/>
    <w:rsid w:val="0048205E"/>
    <w:rsid w:val="004831C3"/>
    <w:rsid w:val="0049293A"/>
    <w:rsid w:val="00493C0E"/>
    <w:rsid w:val="00497C24"/>
    <w:rsid w:val="004B3216"/>
    <w:rsid w:val="004C679A"/>
    <w:rsid w:val="004C7BA5"/>
    <w:rsid w:val="004D2AEC"/>
    <w:rsid w:val="004E5652"/>
    <w:rsid w:val="004E7628"/>
    <w:rsid w:val="004F48F2"/>
    <w:rsid w:val="005065F5"/>
    <w:rsid w:val="0050696F"/>
    <w:rsid w:val="005149B1"/>
    <w:rsid w:val="005211F5"/>
    <w:rsid w:val="00527AED"/>
    <w:rsid w:val="005366CB"/>
    <w:rsid w:val="00541093"/>
    <w:rsid w:val="005511E0"/>
    <w:rsid w:val="005647F2"/>
    <w:rsid w:val="005662D1"/>
    <w:rsid w:val="005712AE"/>
    <w:rsid w:val="00573A09"/>
    <w:rsid w:val="00582459"/>
    <w:rsid w:val="005A4526"/>
    <w:rsid w:val="005B473D"/>
    <w:rsid w:val="005C1B16"/>
    <w:rsid w:val="005C4DF7"/>
    <w:rsid w:val="005E53D0"/>
    <w:rsid w:val="005E759A"/>
    <w:rsid w:val="005F0F78"/>
    <w:rsid w:val="006002EB"/>
    <w:rsid w:val="0060672C"/>
    <w:rsid w:val="006128EF"/>
    <w:rsid w:val="0062593F"/>
    <w:rsid w:val="006264B4"/>
    <w:rsid w:val="00635DE5"/>
    <w:rsid w:val="00643033"/>
    <w:rsid w:val="00644CC3"/>
    <w:rsid w:val="00651904"/>
    <w:rsid w:val="0065245E"/>
    <w:rsid w:val="00656F58"/>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E17D3"/>
    <w:rsid w:val="00705C8D"/>
    <w:rsid w:val="007152D7"/>
    <w:rsid w:val="0072350E"/>
    <w:rsid w:val="00723658"/>
    <w:rsid w:val="0074054D"/>
    <w:rsid w:val="00746C14"/>
    <w:rsid w:val="00757FC8"/>
    <w:rsid w:val="00761D11"/>
    <w:rsid w:val="00762F19"/>
    <w:rsid w:val="007746D2"/>
    <w:rsid w:val="0079509D"/>
    <w:rsid w:val="007A65F9"/>
    <w:rsid w:val="007A71D8"/>
    <w:rsid w:val="007B6B21"/>
    <w:rsid w:val="007C2C59"/>
    <w:rsid w:val="007C3556"/>
    <w:rsid w:val="007D5EBA"/>
    <w:rsid w:val="007E0D47"/>
    <w:rsid w:val="007E18B3"/>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55E7"/>
    <w:rsid w:val="008961CA"/>
    <w:rsid w:val="008A680A"/>
    <w:rsid w:val="008B0BB0"/>
    <w:rsid w:val="008B22E1"/>
    <w:rsid w:val="008C0DC9"/>
    <w:rsid w:val="008C7D6D"/>
    <w:rsid w:val="008E6C4B"/>
    <w:rsid w:val="008F1159"/>
    <w:rsid w:val="008F18C0"/>
    <w:rsid w:val="00900EE4"/>
    <w:rsid w:val="009066F0"/>
    <w:rsid w:val="00907648"/>
    <w:rsid w:val="0091313C"/>
    <w:rsid w:val="0091517E"/>
    <w:rsid w:val="009254DD"/>
    <w:rsid w:val="00930FDE"/>
    <w:rsid w:val="00932BAF"/>
    <w:rsid w:val="00934C7C"/>
    <w:rsid w:val="00937AD8"/>
    <w:rsid w:val="0094030F"/>
    <w:rsid w:val="00965277"/>
    <w:rsid w:val="00984C93"/>
    <w:rsid w:val="00984EBF"/>
    <w:rsid w:val="00987CE1"/>
    <w:rsid w:val="0099405C"/>
    <w:rsid w:val="009A1100"/>
    <w:rsid w:val="009B27AA"/>
    <w:rsid w:val="009B7E04"/>
    <w:rsid w:val="009C600F"/>
    <w:rsid w:val="009D3723"/>
    <w:rsid w:val="009D6B63"/>
    <w:rsid w:val="009E04F2"/>
    <w:rsid w:val="009E217E"/>
    <w:rsid w:val="00A00745"/>
    <w:rsid w:val="00A03B7B"/>
    <w:rsid w:val="00A05BB6"/>
    <w:rsid w:val="00A13D12"/>
    <w:rsid w:val="00A158A4"/>
    <w:rsid w:val="00A200C9"/>
    <w:rsid w:val="00A250D5"/>
    <w:rsid w:val="00A32F56"/>
    <w:rsid w:val="00A36028"/>
    <w:rsid w:val="00A4389E"/>
    <w:rsid w:val="00A47EA1"/>
    <w:rsid w:val="00A5786B"/>
    <w:rsid w:val="00A86E40"/>
    <w:rsid w:val="00A91424"/>
    <w:rsid w:val="00A9467C"/>
    <w:rsid w:val="00AA2C77"/>
    <w:rsid w:val="00AB2CF2"/>
    <w:rsid w:val="00AB6E84"/>
    <w:rsid w:val="00AC3FB9"/>
    <w:rsid w:val="00AC702A"/>
    <w:rsid w:val="00AD0FA7"/>
    <w:rsid w:val="00AD226F"/>
    <w:rsid w:val="00AD4A83"/>
    <w:rsid w:val="00AF292B"/>
    <w:rsid w:val="00B05747"/>
    <w:rsid w:val="00B13A52"/>
    <w:rsid w:val="00B14580"/>
    <w:rsid w:val="00B161E7"/>
    <w:rsid w:val="00B2303C"/>
    <w:rsid w:val="00B24CF4"/>
    <w:rsid w:val="00B26993"/>
    <w:rsid w:val="00B275F5"/>
    <w:rsid w:val="00B45157"/>
    <w:rsid w:val="00B4570C"/>
    <w:rsid w:val="00B51D14"/>
    <w:rsid w:val="00B5208C"/>
    <w:rsid w:val="00B5709B"/>
    <w:rsid w:val="00B57C2B"/>
    <w:rsid w:val="00B60B3A"/>
    <w:rsid w:val="00B60D01"/>
    <w:rsid w:val="00B67A01"/>
    <w:rsid w:val="00B70F32"/>
    <w:rsid w:val="00B71E95"/>
    <w:rsid w:val="00B74876"/>
    <w:rsid w:val="00B74A36"/>
    <w:rsid w:val="00B9683E"/>
    <w:rsid w:val="00BB1763"/>
    <w:rsid w:val="00BB7C2B"/>
    <w:rsid w:val="00BC1664"/>
    <w:rsid w:val="00BC2546"/>
    <w:rsid w:val="00BD636C"/>
    <w:rsid w:val="00BE41BC"/>
    <w:rsid w:val="00BF3E13"/>
    <w:rsid w:val="00C05085"/>
    <w:rsid w:val="00C1593D"/>
    <w:rsid w:val="00C17FA6"/>
    <w:rsid w:val="00C40F14"/>
    <w:rsid w:val="00C45227"/>
    <w:rsid w:val="00C51A9B"/>
    <w:rsid w:val="00C56C7E"/>
    <w:rsid w:val="00C644CF"/>
    <w:rsid w:val="00C73C0F"/>
    <w:rsid w:val="00C776A4"/>
    <w:rsid w:val="00CA2C6C"/>
    <w:rsid w:val="00CB030E"/>
    <w:rsid w:val="00CB0652"/>
    <w:rsid w:val="00CC0600"/>
    <w:rsid w:val="00CC13A1"/>
    <w:rsid w:val="00CC586C"/>
    <w:rsid w:val="00CC78AC"/>
    <w:rsid w:val="00CE11C0"/>
    <w:rsid w:val="00CF0B69"/>
    <w:rsid w:val="00CF3120"/>
    <w:rsid w:val="00CF7953"/>
    <w:rsid w:val="00D07232"/>
    <w:rsid w:val="00D10245"/>
    <w:rsid w:val="00D11789"/>
    <w:rsid w:val="00D21BDD"/>
    <w:rsid w:val="00D22685"/>
    <w:rsid w:val="00D34210"/>
    <w:rsid w:val="00D464E1"/>
    <w:rsid w:val="00D53DAB"/>
    <w:rsid w:val="00D61B96"/>
    <w:rsid w:val="00D64255"/>
    <w:rsid w:val="00D6579E"/>
    <w:rsid w:val="00D65F07"/>
    <w:rsid w:val="00D704F3"/>
    <w:rsid w:val="00D905C7"/>
    <w:rsid w:val="00D92BB7"/>
    <w:rsid w:val="00DC76D2"/>
    <w:rsid w:val="00DD30ED"/>
    <w:rsid w:val="00DE34B8"/>
    <w:rsid w:val="00DE6734"/>
    <w:rsid w:val="00DF03A7"/>
    <w:rsid w:val="00E03670"/>
    <w:rsid w:val="00E32EAC"/>
    <w:rsid w:val="00E447C3"/>
    <w:rsid w:val="00E64C21"/>
    <w:rsid w:val="00E66F64"/>
    <w:rsid w:val="00E7798A"/>
    <w:rsid w:val="00E821D7"/>
    <w:rsid w:val="00E936E1"/>
    <w:rsid w:val="00EA7D3B"/>
    <w:rsid w:val="00EC24C6"/>
    <w:rsid w:val="00EF14E0"/>
    <w:rsid w:val="00EF1596"/>
    <w:rsid w:val="00EF2933"/>
    <w:rsid w:val="00EF52D9"/>
    <w:rsid w:val="00EF757A"/>
    <w:rsid w:val="00F02480"/>
    <w:rsid w:val="00F05146"/>
    <w:rsid w:val="00F1115D"/>
    <w:rsid w:val="00F34C5D"/>
    <w:rsid w:val="00F3513C"/>
    <w:rsid w:val="00F42A4B"/>
    <w:rsid w:val="00F465C5"/>
    <w:rsid w:val="00F5180D"/>
    <w:rsid w:val="00F51B21"/>
    <w:rsid w:val="00F51D87"/>
    <w:rsid w:val="00F52DA3"/>
    <w:rsid w:val="00F651FC"/>
    <w:rsid w:val="00F83B5B"/>
    <w:rsid w:val="00F8455C"/>
    <w:rsid w:val="00F909F8"/>
    <w:rsid w:val="00FA4982"/>
    <w:rsid w:val="00FB0BD8"/>
    <w:rsid w:val="00FB2688"/>
    <w:rsid w:val="00FC5979"/>
    <w:rsid w:val="00FD5350"/>
    <w:rsid w:val="00FE7F8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62402">
      <w:bodyDiv w:val="1"/>
      <w:marLeft w:val="0"/>
      <w:marRight w:val="0"/>
      <w:marTop w:val="0"/>
      <w:marBottom w:val="0"/>
      <w:divBdr>
        <w:top w:val="none" w:sz="0" w:space="0" w:color="auto"/>
        <w:left w:val="none" w:sz="0" w:space="0" w:color="auto"/>
        <w:bottom w:val="none" w:sz="0" w:space="0" w:color="auto"/>
        <w:right w:val="none" w:sz="0" w:space="0" w:color="auto"/>
      </w:divBdr>
    </w:div>
    <w:div w:id="17061075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8667618">
      <w:bodyDiv w:val="1"/>
      <w:marLeft w:val="0"/>
      <w:marRight w:val="0"/>
      <w:marTop w:val="0"/>
      <w:marBottom w:val="0"/>
      <w:divBdr>
        <w:top w:val="none" w:sz="0" w:space="0" w:color="auto"/>
        <w:left w:val="none" w:sz="0" w:space="0" w:color="auto"/>
        <w:bottom w:val="none" w:sz="0" w:space="0" w:color="auto"/>
        <w:right w:val="none" w:sz="0" w:space="0" w:color="auto"/>
      </w:divBdr>
    </w:div>
    <w:div w:id="988021325">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7670571">
      <w:bodyDiv w:val="1"/>
      <w:marLeft w:val="0"/>
      <w:marRight w:val="0"/>
      <w:marTop w:val="0"/>
      <w:marBottom w:val="0"/>
      <w:divBdr>
        <w:top w:val="none" w:sz="0" w:space="0" w:color="auto"/>
        <w:left w:val="none" w:sz="0" w:space="0" w:color="auto"/>
        <w:bottom w:val="none" w:sz="0" w:space="0" w:color="auto"/>
        <w:right w:val="none" w:sz="0" w:space="0" w:color="auto"/>
      </w:divBdr>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1519540">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17</cp:revision>
  <cp:lastPrinted>2025-11-28T10:15:00Z</cp:lastPrinted>
  <dcterms:created xsi:type="dcterms:W3CDTF">2025-11-28T09:17:00Z</dcterms:created>
  <dcterms:modified xsi:type="dcterms:W3CDTF">2025-11-28T10:16:00Z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