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D0862" w14:textId="080916EC" w:rsidR="007B083E" w:rsidRDefault="00692719" w:rsidP="00692719">
      <w:pPr>
        <w:spacing w:line="276" w:lineRule="auto"/>
        <w:jc w:val="both"/>
        <w:rPr>
          <w:rFonts w:ascii="Tahoma" w:hAnsi="Tahoma" w:cs="Tahoma"/>
          <w:b/>
          <w:bCs/>
          <w:color w:val="1F1F1F"/>
        </w:rPr>
      </w:pPr>
      <w:r w:rsidRPr="00692719">
        <w:rPr>
          <w:rFonts w:ascii="Tahoma" w:hAnsi="Tahoma" w:cs="Tahoma"/>
          <w:b/>
          <w:bCs/>
          <w:color w:val="1F1F1F"/>
        </w:rPr>
        <w:t>Subject: Record</w:t>
      </w:r>
      <w:r w:rsidR="00C87E69" w:rsidRPr="00692719">
        <w:rPr>
          <w:rFonts w:ascii="Tahoma" w:hAnsi="Tahoma" w:cs="Tahoma"/>
          <w:b/>
          <w:bCs/>
          <w:color w:val="1F1F1F"/>
        </w:rPr>
        <w:t xml:space="preserve"> note of </w:t>
      </w:r>
      <w:r w:rsidR="00C715DB" w:rsidRPr="00692719">
        <w:rPr>
          <w:rFonts w:ascii="Tahoma" w:hAnsi="Tahoma" w:cs="Tahoma"/>
          <w:b/>
          <w:bCs/>
          <w:color w:val="1F1F1F"/>
        </w:rPr>
        <w:t xml:space="preserve">the </w:t>
      </w:r>
      <w:r w:rsidR="00C87E69" w:rsidRPr="00692719">
        <w:rPr>
          <w:rFonts w:ascii="Tahoma" w:hAnsi="Tahoma" w:cs="Tahoma"/>
          <w:b/>
          <w:bCs/>
          <w:color w:val="1F1F1F"/>
        </w:rPr>
        <w:t>meeting</w:t>
      </w:r>
      <w:r w:rsidR="007B083E">
        <w:rPr>
          <w:rFonts w:ascii="Tahoma" w:hAnsi="Tahoma" w:cs="Tahoma"/>
          <w:b/>
          <w:bCs/>
          <w:color w:val="1F1F1F"/>
        </w:rPr>
        <w:t xml:space="preserve"> on </w:t>
      </w:r>
      <w:r w:rsidR="0011530A">
        <w:rPr>
          <w:rFonts w:ascii="Tahoma" w:hAnsi="Tahoma" w:cs="Tahoma"/>
          <w:b/>
          <w:bCs/>
          <w:color w:val="1F1F1F"/>
        </w:rPr>
        <w:t>19</w:t>
      </w:r>
      <w:r w:rsidR="007B083E">
        <w:rPr>
          <w:rFonts w:ascii="Tahoma" w:hAnsi="Tahoma" w:cs="Tahoma"/>
          <w:b/>
          <w:bCs/>
          <w:color w:val="1F1F1F"/>
        </w:rPr>
        <w:t>-07-2025.</w:t>
      </w:r>
    </w:p>
    <w:p w14:paraId="33A767A5" w14:textId="23FAF214" w:rsidR="00C75E5E" w:rsidRPr="00C75E5E" w:rsidRDefault="00C715DB" w:rsidP="00C45A6D">
      <w:pPr>
        <w:spacing w:line="276" w:lineRule="auto"/>
        <w:jc w:val="both"/>
        <w:rPr>
          <w:rFonts w:ascii="Tahoma" w:hAnsi="Tahoma" w:cs="Tahoma"/>
          <w:color w:val="1F1F1F"/>
        </w:rPr>
      </w:pPr>
      <w:r w:rsidRPr="00C45A6D">
        <w:rPr>
          <w:rFonts w:ascii="Tahoma" w:hAnsi="Tahoma" w:cs="Tahoma"/>
          <w:color w:val="1F1F1F"/>
        </w:rPr>
        <w:t>The Principal, Kashmir Govt.</w:t>
      </w:r>
      <w:r w:rsidR="00446A64" w:rsidRPr="00C45A6D">
        <w:rPr>
          <w:rFonts w:ascii="Tahoma" w:hAnsi="Tahoma" w:cs="Tahoma"/>
          <w:color w:val="1F1F1F"/>
        </w:rPr>
        <w:t xml:space="preserve"> </w:t>
      </w:r>
      <w:r w:rsidRPr="00C45A6D">
        <w:rPr>
          <w:rFonts w:ascii="Tahoma" w:hAnsi="Tahoma" w:cs="Tahoma"/>
          <w:color w:val="1F1F1F"/>
        </w:rPr>
        <w:t>Polytechnic College Srinagar, J&amp;K chaired a meeting on</w:t>
      </w:r>
      <w:r w:rsidR="0011530A">
        <w:rPr>
          <w:rFonts w:ascii="Tahoma" w:hAnsi="Tahoma" w:cs="Tahoma"/>
          <w:color w:val="1F1F1F"/>
        </w:rPr>
        <w:t xml:space="preserve"> 19</w:t>
      </w:r>
      <w:r w:rsidR="00446A64" w:rsidRPr="00C45A6D">
        <w:rPr>
          <w:rFonts w:ascii="Tahoma" w:hAnsi="Tahoma" w:cs="Tahoma"/>
          <w:color w:val="1F1F1F"/>
        </w:rPr>
        <w:t>-</w:t>
      </w:r>
      <w:r w:rsidRPr="00C45A6D">
        <w:rPr>
          <w:rFonts w:ascii="Tahoma" w:hAnsi="Tahoma" w:cs="Tahoma"/>
          <w:color w:val="1F1F1F"/>
        </w:rPr>
        <w:t>0</w:t>
      </w:r>
      <w:r w:rsidR="00C75E5E" w:rsidRPr="00C45A6D">
        <w:rPr>
          <w:rFonts w:ascii="Tahoma" w:hAnsi="Tahoma" w:cs="Tahoma"/>
          <w:color w:val="1F1F1F"/>
        </w:rPr>
        <w:t>7</w:t>
      </w:r>
      <w:r w:rsidR="00446A64" w:rsidRPr="00C45A6D">
        <w:rPr>
          <w:rFonts w:ascii="Tahoma" w:hAnsi="Tahoma" w:cs="Tahoma"/>
          <w:color w:val="1F1F1F"/>
        </w:rPr>
        <w:t>-</w:t>
      </w:r>
      <w:r w:rsidRPr="00C45A6D">
        <w:rPr>
          <w:rFonts w:ascii="Tahoma" w:hAnsi="Tahoma" w:cs="Tahoma"/>
          <w:color w:val="1F1F1F"/>
        </w:rPr>
        <w:t xml:space="preserve">2025 at </w:t>
      </w:r>
      <w:r w:rsidR="0011530A">
        <w:rPr>
          <w:rFonts w:ascii="Tahoma" w:hAnsi="Tahoma" w:cs="Tahoma"/>
          <w:color w:val="1F1F1F"/>
        </w:rPr>
        <w:t>12</w:t>
      </w:r>
      <w:r w:rsidRPr="00C45A6D">
        <w:rPr>
          <w:rFonts w:ascii="Tahoma" w:hAnsi="Tahoma" w:cs="Tahoma"/>
          <w:color w:val="1F1F1F"/>
        </w:rPr>
        <w:t>:00 PM in h</w:t>
      </w:r>
      <w:r w:rsidR="00A15065" w:rsidRPr="00C45A6D">
        <w:rPr>
          <w:rFonts w:ascii="Tahoma" w:hAnsi="Tahoma" w:cs="Tahoma"/>
          <w:color w:val="1F1F1F"/>
        </w:rPr>
        <w:t>er</w:t>
      </w:r>
      <w:r w:rsidRPr="00C45A6D">
        <w:rPr>
          <w:rFonts w:ascii="Tahoma" w:hAnsi="Tahoma" w:cs="Tahoma"/>
          <w:color w:val="1F1F1F"/>
        </w:rPr>
        <w:t xml:space="preserve"> office </w:t>
      </w:r>
      <w:r w:rsidR="001552B1" w:rsidRPr="00C45A6D">
        <w:rPr>
          <w:rFonts w:ascii="Tahoma" w:hAnsi="Tahoma" w:cs="Tahoma"/>
          <w:color w:val="1F1F1F"/>
        </w:rPr>
        <w:t xml:space="preserve">regarding </w:t>
      </w:r>
      <w:r w:rsidR="00C75E5E" w:rsidRPr="00C45A6D">
        <w:rPr>
          <w:rFonts w:ascii="Tahoma" w:hAnsi="Tahoma" w:cs="Tahoma"/>
          <w:color w:val="1F1F1F"/>
        </w:rPr>
        <w:t xml:space="preserve">various concerns of the </w:t>
      </w:r>
      <w:r w:rsidR="00C45A6D" w:rsidRPr="00C45A6D">
        <w:rPr>
          <w:rFonts w:ascii="Tahoma" w:hAnsi="Tahoma" w:cs="Tahoma"/>
          <w:color w:val="1F1F1F"/>
        </w:rPr>
        <w:t>Institution</w:t>
      </w:r>
      <w:r w:rsidR="001552B1" w:rsidRPr="00C45A6D">
        <w:rPr>
          <w:rFonts w:ascii="Tahoma" w:hAnsi="Tahoma" w:cs="Tahoma"/>
          <w:color w:val="1F1F1F"/>
        </w:rPr>
        <w:t xml:space="preserve"> All</w:t>
      </w:r>
      <w:r w:rsidRPr="00C45A6D">
        <w:rPr>
          <w:rFonts w:ascii="Tahoma" w:hAnsi="Tahoma" w:cs="Tahoma"/>
          <w:color w:val="1F1F1F"/>
        </w:rPr>
        <w:t xml:space="preserve"> the HOD’s, Incharge HOD’s,</w:t>
      </w:r>
      <w:r w:rsidR="00446A64" w:rsidRPr="00C45A6D">
        <w:rPr>
          <w:rFonts w:ascii="Tahoma" w:hAnsi="Tahoma" w:cs="Tahoma"/>
          <w:color w:val="1F1F1F"/>
        </w:rPr>
        <w:t xml:space="preserve"> </w:t>
      </w:r>
      <w:r w:rsidRPr="00C45A6D">
        <w:rPr>
          <w:rFonts w:ascii="Tahoma" w:hAnsi="Tahoma" w:cs="Tahoma"/>
          <w:color w:val="1F1F1F"/>
        </w:rPr>
        <w:t>Training &amp; Placement Officer</w:t>
      </w:r>
      <w:r w:rsidR="001552B1" w:rsidRPr="00C45A6D">
        <w:rPr>
          <w:rFonts w:ascii="Tahoma" w:hAnsi="Tahoma" w:cs="Tahoma"/>
          <w:color w:val="1F1F1F"/>
        </w:rPr>
        <w:t xml:space="preserve"> and Incharge procurement</w:t>
      </w:r>
      <w:r w:rsidRPr="00C45A6D">
        <w:rPr>
          <w:rFonts w:ascii="Tahoma" w:hAnsi="Tahoma" w:cs="Tahoma"/>
          <w:color w:val="1F1F1F"/>
        </w:rPr>
        <w:t xml:space="preserve"> attended the </w:t>
      </w:r>
      <w:r w:rsidR="00457EEF" w:rsidRPr="00C45A6D">
        <w:rPr>
          <w:rFonts w:ascii="Tahoma" w:hAnsi="Tahoma" w:cs="Tahoma"/>
          <w:color w:val="1F1F1F"/>
        </w:rPr>
        <w:t>meeting. Following</w:t>
      </w:r>
      <w:r w:rsidR="00446A64" w:rsidRPr="00C45A6D">
        <w:rPr>
          <w:rFonts w:ascii="Tahoma" w:hAnsi="Tahoma" w:cs="Tahoma"/>
          <w:color w:val="1F1F1F"/>
        </w:rPr>
        <w:t xml:space="preserve"> a comprehensive discussion, the chair made the following decisions:</w:t>
      </w:r>
    </w:p>
    <w:p w14:paraId="21277A0F" w14:textId="77777777" w:rsidR="00C45A6D" w:rsidRDefault="00C45A6D" w:rsidP="001632A4">
      <w:pPr>
        <w:spacing w:line="160" w:lineRule="exact"/>
        <w:rPr>
          <w:rFonts w:ascii="Tahoma" w:hAnsi="Tahoma" w:cs="Tahoma"/>
          <w:b/>
          <w:bCs/>
        </w:rPr>
      </w:pPr>
      <w:bookmarkStart w:id="0" w:name="_Hlk201083501"/>
    </w:p>
    <w:p w14:paraId="179CC63E" w14:textId="77777777" w:rsidR="0011530A" w:rsidRPr="00DA59DF" w:rsidRDefault="0011530A" w:rsidP="0011530A">
      <w:pPr>
        <w:numPr>
          <w:ilvl w:val="0"/>
          <w:numId w:val="32"/>
        </w:numPr>
        <w:spacing w:after="160"/>
        <w:ind w:left="442" w:hanging="442"/>
        <w:rPr>
          <w:rFonts w:ascii="Tahoma" w:hAnsi="Tahoma" w:cs="Tahoma"/>
          <w:color w:val="1F1F1F"/>
        </w:rPr>
      </w:pPr>
      <w:r w:rsidRPr="00DA59DF">
        <w:rPr>
          <w:rFonts w:ascii="Tahoma" w:hAnsi="Tahoma" w:cs="Tahoma"/>
          <w:color w:val="1F1F1F"/>
        </w:rPr>
        <w:t>Auction of Unserviceable and Scrap Items</w:t>
      </w:r>
    </w:p>
    <w:p w14:paraId="746DEA6C" w14:textId="77777777" w:rsidR="0011530A" w:rsidRPr="00DA59DF" w:rsidRDefault="0011530A" w:rsidP="0011530A">
      <w:pPr>
        <w:numPr>
          <w:ilvl w:val="1"/>
          <w:numId w:val="32"/>
        </w:numPr>
        <w:spacing w:after="160"/>
        <w:ind w:left="442" w:hanging="442"/>
        <w:rPr>
          <w:rFonts w:ascii="Tahoma" w:hAnsi="Tahoma" w:cs="Tahoma"/>
          <w:color w:val="1F1F1F"/>
        </w:rPr>
      </w:pPr>
      <w:r w:rsidRPr="00DA59DF">
        <w:rPr>
          <w:rFonts w:ascii="Tahoma" w:hAnsi="Tahoma" w:cs="Tahoma"/>
          <w:color w:val="1F1F1F"/>
        </w:rPr>
        <w:t>Resolution: The committee unanimously resolved to proceed with the auction of all unserviceable and scrap items, as detailed by the respective Heads of Departments (HODs), in compliance with institutional regulations.</w:t>
      </w:r>
    </w:p>
    <w:p w14:paraId="37C73063" w14:textId="77777777" w:rsidR="0011530A" w:rsidRPr="00DA59DF" w:rsidRDefault="0011530A" w:rsidP="0011530A">
      <w:pPr>
        <w:numPr>
          <w:ilvl w:val="1"/>
          <w:numId w:val="32"/>
        </w:numPr>
        <w:spacing w:after="160"/>
        <w:ind w:left="442" w:hanging="442"/>
        <w:rPr>
          <w:rFonts w:ascii="Tahoma" w:hAnsi="Tahoma" w:cs="Tahoma"/>
          <w:color w:val="1F1F1F"/>
        </w:rPr>
      </w:pPr>
      <w:r w:rsidRPr="00DA59DF">
        <w:rPr>
          <w:rFonts w:ascii="Tahoma" w:hAnsi="Tahoma" w:cs="Tahoma"/>
          <w:color w:val="1F1F1F"/>
        </w:rPr>
        <w:t>Action: An Auction Committee shall be constituted to oversee the auction process, including valuation, bidding, and disposal, ensuring adherence to established guidelines.</w:t>
      </w:r>
    </w:p>
    <w:p w14:paraId="6F98293E" w14:textId="77777777" w:rsidR="0011530A" w:rsidRPr="00DA59DF" w:rsidRDefault="0011530A" w:rsidP="0011530A">
      <w:pPr>
        <w:numPr>
          <w:ilvl w:val="0"/>
          <w:numId w:val="32"/>
        </w:numPr>
        <w:spacing w:after="160"/>
        <w:ind w:left="442" w:hanging="442"/>
        <w:rPr>
          <w:rFonts w:ascii="Tahoma" w:hAnsi="Tahoma" w:cs="Tahoma"/>
          <w:color w:val="1F1F1F"/>
        </w:rPr>
      </w:pPr>
      <w:r w:rsidRPr="00DA59DF">
        <w:rPr>
          <w:rFonts w:ascii="Tahoma" w:hAnsi="Tahoma" w:cs="Tahoma"/>
          <w:color w:val="1F1F1F"/>
        </w:rPr>
        <w:t>Hostel Repair and Maintenance</w:t>
      </w:r>
    </w:p>
    <w:p w14:paraId="3B732337" w14:textId="77777777" w:rsidR="0011530A" w:rsidRPr="00DA59DF" w:rsidRDefault="0011530A" w:rsidP="0011530A">
      <w:pPr>
        <w:numPr>
          <w:ilvl w:val="1"/>
          <w:numId w:val="32"/>
        </w:numPr>
        <w:spacing w:after="160"/>
        <w:ind w:left="442" w:hanging="442"/>
        <w:rPr>
          <w:rFonts w:ascii="Tahoma" w:hAnsi="Tahoma" w:cs="Tahoma"/>
          <w:color w:val="1F1F1F"/>
        </w:rPr>
      </w:pPr>
      <w:r w:rsidRPr="00DA59DF">
        <w:rPr>
          <w:rFonts w:ascii="Tahoma" w:hAnsi="Tahoma" w:cs="Tahoma"/>
          <w:color w:val="1F1F1F"/>
        </w:rPr>
        <w:t>Resolution: To ensure minimal disruption to students, all feasible maintenance and repair works in the hostel facilities shall be completed during the upcoming summer break.</w:t>
      </w:r>
    </w:p>
    <w:p w14:paraId="4B1AB9D7" w14:textId="77777777" w:rsidR="0011530A" w:rsidRPr="00DA59DF" w:rsidRDefault="0011530A" w:rsidP="0011530A">
      <w:pPr>
        <w:numPr>
          <w:ilvl w:val="1"/>
          <w:numId w:val="32"/>
        </w:numPr>
        <w:spacing w:after="160"/>
        <w:ind w:left="442" w:hanging="442"/>
        <w:rPr>
          <w:rFonts w:ascii="Tahoma" w:hAnsi="Tahoma" w:cs="Tahoma"/>
          <w:color w:val="1F1F1F"/>
        </w:rPr>
      </w:pPr>
      <w:r w:rsidRPr="00DA59DF">
        <w:rPr>
          <w:rFonts w:ascii="Tahoma" w:hAnsi="Tahoma" w:cs="Tahoma"/>
          <w:color w:val="1F1F1F"/>
        </w:rPr>
        <w:t>Action: The Maintenance Department is directed to prepare a comprehensive plan and timeline for the completion of hostel repairs, to be submitted within [specific timeframe, e.g., one week].</w:t>
      </w:r>
    </w:p>
    <w:p w14:paraId="5B58442C" w14:textId="77777777" w:rsidR="0011530A" w:rsidRPr="00DA59DF" w:rsidRDefault="0011530A" w:rsidP="0011530A">
      <w:pPr>
        <w:numPr>
          <w:ilvl w:val="0"/>
          <w:numId w:val="32"/>
        </w:numPr>
        <w:spacing w:after="160"/>
        <w:ind w:left="442" w:hanging="442"/>
        <w:rPr>
          <w:rFonts w:ascii="Tahoma" w:hAnsi="Tahoma" w:cs="Tahoma"/>
          <w:color w:val="1F1F1F"/>
        </w:rPr>
      </w:pPr>
      <w:r w:rsidRPr="00DA59DF">
        <w:rPr>
          <w:rFonts w:ascii="Tahoma" w:hAnsi="Tahoma" w:cs="Tahoma"/>
          <w:color w:val="1F1F1F"/>
        </w:rPr>
        <w:t>Repair of Nonfunctional Lockers</w:t>
      </w:r>
    </w:p>
    <w:p w14:paraId="643C285E" w14:textId="77777777" w:rsidR="0011530A" w:rsidRPr="00DA59DF" w:rsidRDefault="0011530A" w:rsidP="0011530A">
      <w:pPr>
        <w:numPr>
          <w:ilvl w:val="1"/>
          <w:numId w:val="32"/>
        </w:numPr>
        <w:spacing w:after="160"/>
        <w:ind w:left="442" w:hanging="442"/>
        <w:rPr>
          <w:rFonts w:ascii="Tahoma" w:hAnsi="Tahoma" w:cs="Tahoma"/>
          <w:color w:val="1F1F1F"/>
        </w:rPr>
      </w:pPr>
      <w:r w:rsidRPr="00DA59DF">
        <w:rPr>
          <w:rFonts w:ascii="Tahoma" w:hAnsi="Tahoma" w:cs="Tahoma"/>
          <w:color w:val="1F1F1F"/>
        </w:rPr>
        <w:t>Resolution: All lockers identified as nonfunctional by the HODs across various departments shall be repaired on a priority basis to ensure full functionality.</w:t>
      </w:r>
    </w:p>
    <w:p w14:paraId="72E59CED" w14:textId="77777777" w:rsidR="0011530A" w:rsidRPr="00DA59DF" w:rsidRDefault="0011530A" w:rsidP="0011530A">
      <w:pPr>
        <w:numPr>
          <w:ilvl w:val="1"/>
          <w:numId w:val="32"/>
        </w:numPr>
        <w:spacing w:after="160"/>
        <w:ind w:left="442" w:hanging="442"/>
        <w:rPr>
          <w:rFonts w:ascii="Tahoma" w:hAnsi="Tahoma" w:cs="Tahoma"/>
          <w:color w:val="1F1F1F"/>
        </w:rPr>
      </w:pPr>
      <w:r w:rsidRPr="00DA59DF">
        <w:rPr>
          <w:rFonts w:ascii="Tahoma" w:hAnsi="Tahoma" w:cs="Tahoma"/>
          <w:color w:val="1F1F1F"/>
        </w:rPr>
        <w:t>Action: The Maintenance Department, in coordination with HODs, will initiate immediate repair work and provide a status update in the next meeting.</w:t>
      </w:r>
    </w:p>
    <w:p w14:paraId="6DC216D2" w14:textId="77777777" w:rsidR="0011530A" w:rsidRPr="00DA59DF" w:rsidRDefault="0011530A" w:rsidP="0011530A">
      <w:pPr>
        <w:numPr>
          <w:ilvl w:val="0"/>
          <w:numId w:val="32"/>
        </w:numPr>
        <w:spacing w:after="160"/>
        <w:ind w:left="442" w:hanging="442"/>
        <w:rPr>
          <w:rFonts w:ascii="Tahoma" w:hAnsi="Tahoma" w:cs="Tahoma"/>
          <w:color w:val="1F1F1F"/>
        </w:rPr>
      </w:pPr>
      <w:r w:rsidRPr="00DA59DF">
        <w:rPr>
          <w:rFonts w:ascii="Tahoma" w:hAnsi="Tahoma" w:cs="Tahoma"/>
          <w:color w:val="1F1F1F"/>
        </w:rPr>
        <w:t>Replacement of Broken Glass Panes</w:t>
      </w:r>
    </w:p>
    <w:p w14:paraId="49F277B1" w14:textId="77777777" w:rsidR="0011530A" w:rsidRPr="00DA59DF" w:rsidRDefault="0011530A" w:rsidP="0011530A">
      <w:pPr>
        <w:numPr>
          <w:ilvl w:val="1"/>
          <w:numId w:val="32"/>
        </w:numPr>
        <w:spacing w:after="160"/>
        <w:ind w:left="442" w:hanging="442"/>
        <w:rPr>
          <w:rFonts w:ascii="Tahoma" w:hAnsi="Tahoma" w:cs="Tahoma"/>
          <w:color w:val="1F1F1F"/>
        </w:rPr>
      </w:pPr>
      <w:r w:rsidRPr="00DA59DF">
        <w:rPr>
          <w:rFonts w:ascii="Tahoma" w:hAnsi="Tahoma" w:cs="Tahoma"/>
          <w:color w:val="1F1F1F"/>
        </w:rPr>
        <w:t>Resolution: Immediate action shall be taken to replace broken glass panes in classrooms and departmental areas to ensure a conducive learning environment, particularly during the winter season, and to maintain classroom infrastructure.</w:t>
      </w:r>
    </w:p>
    <w:p w14:paraId="75E68F73" w14:textId="77777777" w:rsidR="0011530A" w:rsidRPr="00DA59DF" w:rsidRDefault="0011530A" w:rsidP="0011530A">
      <w:pPr>
        <w:numPr>
          <w:ilvl w:val="1"/>
          <w:numId w:val="32"/>
        </w:numPr>
        <w:spacing w:after="160"/>
        <w:ind w:left="442" w:hanging="442"/>
        <w:rPr>
          <w:rFonts w:ascii="Tahoma" w:hAnsi="Tahoma" w:cs="Tahoma"/>
          <w:color w:val="1F1F1F"/>
        </w:rPr>
      </w:pPr>
      <w:r w:rsidRPr="00DA59DF">
        <w:rPr>
          <w:rFonts w:ascii="Tahoma" w:hAnsi="Tahoma" w:cs="Tahoma"/>
          <w:color w:val="1F1F1F"/>
        </w:rPr>
        <w:t>Action: The Maintenance Department is tasked with assessing the extent of damage and initiating repairs promptly, with a completion target before the onset of winter.</w:t>
      </w:r>
    </w:p>
    <w:p w14:paraId="291A19ED" w14:textId="77777777" w:rsidR="0011530A" w:rsidRDefault="0011530A" w:rsidP="0011530A"/>
    <w:p w14:paraId="03FE1FB0" w14:textId="77777777" w:rsidR="0011530A" w:rsidRDefault="0011530A" w:rsidP="001632A4">
      <w:pPr>
        <w:spacing w:line="160" w:lineRule="exact"/>
        <w:rPr>
          <w:rFonts w:ascii="Tahoma" w:hAnsi="Tahoma" w:cs="Tahoma"/>
          <w:b/>
          <w:bCs/>
        </w:rPr>
      </w:pPr>
    </w:p>
    <w:p w14:paraId="281C3491" w14:textId="77777777" w:rsidR="0011530A" w:rsidRDefault="0011530A" w:rsidP="001632A4">
      <w:pPr>
        <w:spacing w:line="160" w:lineRule="exact"/>
        <w:rPr>
          <w:rFonts w:ascii="Tahoma" w:hAnsi="Tahoma" w:cs="Tahoma"/>
          <w:b/>
          <w:bCs/>
          <w:color w:val="1F1F1F"/>
        </w:rPr>
      </w:pPr>
    </w:p>
    <w:p w14:paraId="5A788B52" w14:textId="77777777" w:rsidR="00C45A6D" w:rsidRDefault="00C45A6D" w:rsidP="001632A4">
      <w:pPr>
        <w:spacing w:line="160" w:lineRule="exact"/>
        <w:rPr>
          <w:rFonts w:ascii="Tahoma" w:hAnsi="Tahoma" w:cs="Tahoma"/>
          <w:b/>
          <w:bCs/>
          <w:color w:val="1F1F1F"/>
        </w:rPr>
      </w:pPr>
    </w:p>
    <w:p w14:paraId="45EAA94C" w14:textId="754D576E" w:rsidR="00C45A6D" w:rsidRDefault="00C45A6D" w:rsidP="00C45A6D">
      <w:pPr>
        <w:spacing w:line="276" w:lineRule="auto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</w:rPr>
        <w:t xml:space="preserve">    </w:t>
      </w:r>
      <w:r w:rsidRPr="00C45A6D">
        <w:rPr>
          <w:rFonts w:ascii="Tahoma" w:hAnsi="Tahoma" w:cs="Tahoma"/>
          <w:b/>
          <w:bCs/>
          <w:color w:val="1F1F1F"/>
          <w:sz w:val="18"/>
          <w:szCs w:val="18"/>
        </w:rPr>
        <w:t>Mr. Mohd Amin Wani, Lecturer</w:t>
      </w:r>
      <w:r>
        <w:rPr>
          <w:rFonts w:ascii="Tahoma" w:hAnsi="Tahoma" w:cs="Tahoma"/>
          <w:b/>
          <w:bCs/>
          <w:color w:val="1F1F1F"/>
          <w:sz w:val="18"/>
          <w:szCs w:val="18"/>
        </w:rPr>
        <w:t>-I</w:t>
      </w:r>
      <w:r w:rsidRPr="00C45A6D">
        <w:rPr>
          <w:rFonts w:ascii="Tahoma" w:hAnsi="Tahoma" w:cs="Tahoma"/>
          <w:b/>
          <w:bCs/>
          <w:color w:val="1F1F1F"/>
          <w:sz w:val="18"/>
          <w:szCs w:val="18"/>
        </w:rPr>
        <w:t>, Electrical Engg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</w:t>
      </w:r>
      <w:proofErr w:type="gramStart"/>
      <w:r>
        <w:rPr>
          <w:rFonts w:ascii="Tahoma" w:hAnsi="Tahoma" w:cs="Tahoma"/>
          <w:b/>
          <w:bCs/>
          <w:color w:val="1F1F1F"/>
          <w:sz w:val="18"/>
          <w:szCs w:val="18"/>
        </w:rPr>
        <w:t>Ms.Inhas</w:t>
      </w:r>
      <w:proofErr w:type="gramEnd"/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Ashraf, Lecturer-I Incharge IT Deptt</w:t>
      </w:r>
    </w:p>
    <w:p w14:paraId="3C67366A" w14:textId="77777777" w:rsidR="00C45A6D" w:rsidRPr="00C45A6D" w:rsidRDefault="00C45A6D" w:rsidP="00C45A6D">
      <w:pPr>
        <w:spacing w:line="276" w:lineRule="auto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4E2EDB76" w14:textId="2FAD90B1" w:rsidR="00711C3F" w:rsidRDefault="00C45A6D" w:rsidP="00C45A6D">
      <w:pPr>
        <w:spacing w:line="276" w:lineRule="auto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</w:rPr>
        <w:t xml:space="preserve">    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>M</w:t>
      </w:r>
      <w:r>
        <w:rPr>
          <w:rFonts w:ascii="Tahoma" w:hAnsi="Tahoma" w:cs="Tahoma"/>
          <w:b/>
          <w:bCs/>
          <w:color w:val="1F1F1F"/>
          <w:sz w:val="18"/>
          <w:szCs w:val="18"/>
        </w:rPr>
        <w:t>r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.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>Javeed Ahmad Najar, I/C Procurement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Mr. Shabir Ahmad Ahanger, I/C Comp. Engg </w:t>
      </w:r>
    </w:p>
    <w:p w14:paraId="5E8359EE" w14:textId="77777777" w:rsidR="00711C3F" w:rsidRDefault="00711C3F" w:rsidP="00C45A6D">
      <w:pPr>
        <w:spacing w:line="276" w:lineRule="auto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5A31DF9E" w14:textId="16E22948" w:rsidR="00C45A6D" w:rsidRPr="00482F8B" w:rsidRDefault="00711C3F" w:rsidP="00C45A6D">
      <w:pPr>
        <w:spacing w:line="276" w:lineRule="auto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Mr. Mudasir Rashid, Lecturer-I/TPO</w:t>
      </w:r>
      <w:r w:rsidR="00C45A6D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>Mr. Mehraj Ud Din Teli, I/C Mechanical Engg</w:t>
      </w:r>
      <w:r w:rsidR="00C45A6D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</w:t>
      </w:r>
    </w:p>
    <w:p w14:paraId="465C9D92" w14:textId="77777777" w:rsidR="00C45A6D" w:rsidRPr="00482F8B" w:rsidRDefault="00C45A6D" w:rsidP="00C45A6D">
      <w:pPr>
        <w:spacing w:line="276" w:lineRule="auto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6A15B677" w14:textId="56DB21D3" w:rsidR="00C45A6D" w:rsidRPr="00482F8B" w:rsidRDefault="00C45A6D" w:rsidP="00C45A6D">
      <w:pPr>
        <w:spacing w:line="276" w:lineRule="auto"/>
        <w:ind w:left="450"/>
        <w:rPr>
          <w:rFonts w:ascii="Tahoma" w:hAnsi="Tahoma" w:cs="Tahoma"/>
          <w:b/>
          <w:bCs/>
          <w:color w:val="1F1F1F"/>
          <w:sz w:val="18"/>
          <w:szCs w:val="18"/>
        </w:rPr>
      </w:pP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>Ms. Tooba Shah, Foreman Workshop</w:t>
      </w:r>
      <w:r w:rsidR="00711C3F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   </w:t>
      </w:r>
      <w:r w:rsidR="00711C3F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Mr. Yameen Kinah, I/C Automobile Engg      </w:t>
      </w:r>
      <w:r w:rsidR="00711C3F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</w:t>
      </w:r>
    </w:p>
    <w:p w14:paraId="5E05D78F" w14:textId="77777777" w:rsidR="00C45A6D" w:rsidRPr="00482F8B" w:rsidRDefault="00C45A6D" w:rsidP="00C45A6D">
      <w:pPr>
        <w:spacing w:line="276" w:lineRule="auto"/>
        <w:ind w:left="450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212B6B1C" w14:textId="54801C3B" w:rsidR="00C45A6D" w:rsidRDefault="00C45A6D" w:rsidP="00C45A6D">
      <w:pPr>
        <w:spacing w:line="276" w:lineRule="auto"/>
        <w:ind w:left="450"/>
        <w:rPr>
          <w:rFonts w:ascii="Tahoma" w:hAnsi="Tahoma" w:cs="Tahoma"/>
          <w:b/>
          <w:bCs/>
          <w:color w:val="1F1F1F"/>
          <w:sz w:val="18"/>
          <w:szCs w:val="18"/>
        </w:rPr>
      </w:pP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Mr. Tahir Amin, I/C Wood Technology                </w:t>
      </w:r>
      <w:r w:rsidR="00711C3F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</w:t>
      </w:r>
      <w:r w:rsidR="00711C3F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Mr. Bilal Ahmad Bhat, HOD Leather Technology  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</w:t>
      </w:r>
    </w:p>
    <w:p w14:paraId="19B8C2B4" w14:textId="77777777" w:rsidR="00C45A6D" w:rsidRDefault="00C45A6D" w:rsidP="00C45A6D">
      <w:pPr>
        <w:spacing w:line="276" w:lineRule="auto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235C993B" w14:textId="77777777" w:rsidR="00711C3F" w:rsidRDefault="00C45A6D" w:rsidP="00711C3F">
      <w:pPr>
        <w:tabs>
          <w:tab w:val="left" w:pos="10440"/>
        </w:tabs>
        <w:spacing w:line="276" w:lineRule="auto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Ms. Azmat Jehan, HOD Civil Engg      </w:t>
      </w:r>
      <w:r w:rsidR="00711C3F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</w:t>
      </w:r>
      <w:r w:rsidR="00711C3F" w:rsidRPr="00482F8B">
        <w:rPr>
          <w:rFonts w:ascii="Tahoma" w:hAnsi="Tahoma" w:cs="Tahoma"/>
          <w:b/>
          <w:bCs/>
          <w:color w:val="1F1F1F"/>
          <w:sz w:val="18"/>
          <w:szCs w:val="18"/>
        </w:rPr>
        <w:t>Ms. Masrat Mehraj, HOD</w:t>
      </w:r>
      <w:r w:rsidR="00711C3F"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  <w:r w:rsidR="00711C3F" w:rsidRPr="00482F8B">
        <w:rPr>
          <w:rFonts w:ascii="Tahoma" w:hAnsi="Tahoma" w:cs="Tahoma"/>
          <w:b/>
          <w:bCs/>
          <w:color w:val="1F1F1F"/>
          <w:sz w:val="18"/>
          <w:szCs w:val="18"/>
        </w:rPr>
        <w:t>Electrical</w:t>
      </w:r>
      <w:r w:rsidR="00711C3F" w:rsidRPr="00711C3F"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  <w:r w:rsidR="00711C3F">
        <w:rPr>
          <w:rFonts w:ascii="Tahoma" w:hAnsi="Tahoma" w:cs="Tahoma"/>
          <w:b/>
          <w:bCs/>
          <w:color w:val="1F1F1F"/>
          <w:sz w:val="18"/>
          <w:szCs w:val="18"/>
        </w:rPr>
        <w:t xml:space="preserve">Engg </w:t>
      </w:r>
      <w:r w:rsidR="00711C3F" w:rsidRPr="00711C3F"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</w:p>
    <w:p w14:paraId="33C8C00E" w14:textId="301150FC" w:rsidR="00C45A6D" w:rsidRPr="00482F8B" w:rsidRDefault="00711C3F" w:rsidP="00711C3F">
      <w:pPr>
        <w:tabs>
          <w:tab w:val="left" w:pos="10440"/>
        </w:tabs>
        <w:spacing w:line="276" w:lineRule="auto"/>
        <w:rPr>
          <w:rFonts w:ascii="Tahoma" w:hAnsi="Tahoma" w:cs="Tahoma"/>
          <w:b/>
          <w:bCs/>
          <w:color w:val="1F1F1F"/>
          <w:sz w:val="18"/>
          <w:szCs w:val="18"/>
        </w:rPr>
      </w:pPr>
      <w:r w:rsidRPr="00711C3F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                                               </w:t>
      </w:r>
      <w:r w:rsidR="00C45A6D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</w:t>
      </w:r>
    </w:p>
    <w:p w14:paraId="377C9D92" w14:textId="0B8B0EAC" w:rsidR="00C45A6D" w:rsidRPr="00482F8B" w:rsidRDefault="00C45A6D" w:rsidP="00C45A6D">
      <w:pPr>
        <w:spacing w:line="276" w:lineRule="auto"/>
        <w:ind w:left="450"/>
        <w:rPr>
          <w:rFonts w:ascii="Tahoma" w:hAnsi="Tahoma" w:cs="Tahoma"/>
          <w:b/>
          <w:bCs/>
          <w:color w:val="1F1F1F"/>
          <w:sz w:val="18"/>
          <w:szCs w:val="18"/>
        </w:rPr>
      </w:pPr>
      <w:bookmarkStart w:id="1" w:name="_Hlk201083524"/>
      <w:bookmarkStart w:id="2" w:name="_Hlk201083512"/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>Mr. Ali Mohd Khan, HOD E&amp;C Engg</w:t>
      </w:r>
    </w:p>
    <w:p w14:paraId="6C5510CC" w14:textId="717A8203" w:rsidR="00C45A6D" w:rsidRPr="00711C3F" w:rsidRDefault="00C45A6D" w:rsidP="00711C3F">
      <w:pPr>
        <w:ind w:left="284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                                         </w:t>
      </w:r>
      <w:bookmarkEnd w:id="1"/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</w:t>
      </w:r>
      <w:bookmarkEnd w:id="2"/>
    </w:p>
    <w:p w14:paraId="3A4FAA1F" w14:textId="77777777" w:rsidR="00C45A6D" w:rsidRDefault="00C45A6D" w:rsidP="001632A4">
      <w:pPr>
        <w:spacing w:line="160" w:lineRule="exact"/>
        <w:rPr>
          <w:rFonts w:ascii="Tahoma" w:hAnsi="Tahoma" w:cs="Tahoma"/>
          <w:b/>
          <w:bCs/>
          <w:color w:val="1F1F1F"/>
        </w:rPr>
      </w:pPr>
    </w:p>
    <w:bookmarkEnd w:id="0"/>
    <w:p w14:paraId="511CAD62" w14:textId="40F93E4D" w:rsidR="000440D3" w:rsidRPr="001632A4" w:rsidRDefault="002A60B4" w:rsidP="00635DCB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 w:rsidRPr="00C45A6D">
        <w:rPr>
          <w:rFonts w:ascii="Tahoma" w:hAnsi="Tahoma" w:cs="Tahoma"/>
        </w:rPr>
        <w:t xml:space="preserve">     </w:t>
      </w:r>
      <w:r w:rsidR="00635DCB" w:rsidRPr="00C45A6D">
        <w:rPr>
          <w:rFonts w:ascii="Tahoma" w:hAnsi="Tahoma" w:cs="Tahoma"/>
        </w:rPr>
        <w:t xml:space="preserve">                                                           </w:t>
      </w:r>
      <w:r w:rsidR="00C45A6D">
        <w:rPr>
          <w:rFonts w:ascii="Tahoma" w:hAnsi="Tahoma" w:cs="Tahoma"/>
        </w:rPr>
        <w:t xml:space="preserve">    </w:t>
      </w:r>
      <w:r w:rsidR="00635DCB" w:rsidRPr="00C45A6D">
        <w:rPr>
          <w:rFonts w:ascii="Tahoma" w:hAnsi="Tahoma" w:cs="Tahoma"/>
        </w:rPr>
        <w:t xml:space="preserve"> </w:t>
      </w:r>
      <w:r w:rsidR="00692719" w:rsidRPr="00C45A6D">
        <w:rPr>
          <w:rFonts w:ascii="Tahoma" w:hAnsi="Tahoma" w:cs="Tahoma"/>
        </w:rPr>
        <w:t xml:space="preserve"> </w:t>
      </w:r>
      <w:r w:rsidR="00635DCB" w:rsidRPr="001632A4">
        <w:rPr>
          <w:rFonts w:ascii="Tahoma" w:hAnsi="Tahoma" w:cs="Tahoma"/>
          <w:b/>
          <w:bCs/>
          <w:color w:val="1F1F1F"/>
          <w:sz w:val="14"/>
          <w:szCs w:val="14"/>
        </w:rPr>
        <w:t>Dr. Shafquat Ara</w:t>
      </w:r>
    </w:p>
    <w:p w14:paraId="27433B45" w14:textId="77777777" w:rsidR="001632A4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                                                                 </w:t>
      </w:r>
      <w:r w:rsidR="00F7591E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C60AC8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</w:t>
      </w:r>
      <w:r w:rsidR="00F7591E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 </w:t>
      </w: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</w:t>
      </w:r>
      <w:r w:rsidR="00692719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                     </w:t>
      </w: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>Principal</w:t>
      </w:r>
    </w:p>
    <w:p w14:paraId="35B9D645" w14:textId="1BFA77CA" w:rsidR="000440D3" w:rsidRPr="001632A4" w:rsidRDefault="001632A4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>
        <w:rPr>
          <w:rFonts w:ascii="Tahoma" w:hAnsi="Tahoma" w:cs="Tahoma"/>
          <w:b/>
          <w:bCs/>
          <w:color w:val="1F1F1F"/>
          <w:sz w:val="14"/>
          <w:szCs w:val="14"/>
        </w:rPr>
        <w:t xml:space="preserve">                                                                                     </w:t>
      </w: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>Kashmir Govt.Polytechnic College Srinagar</w:t>
      </w:r>
    </w:p>
    <w:p w14:paraId="42854523" w14:textId="418D6420" w:rsidR="002A60B4" w:rsidRPr="001632A4" w:rsidRDefault="002A60B4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                                                       </w:t>
      </w:r>
      <w:r w:rsidR="00635DCB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C60AC8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F7591E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692719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            </w:t>
      </w:r>
      <w:r w:rsidR="00F7591E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692719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</w:t>
      </w: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</w:t>
      </w:r>
    </w:p>
    <w:p w14:paraId="6FDE23D7" w14:textId="3811D9BB" w:rsidR="000440D3" w:rsidRPr="001632A4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</w:t>
      </w:r>
    </w:p>
    <w:p w14:paraId="5FACE866" w14:textId="355DF19B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13CD9B84" w14:textId="075C78D6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711605CF" w14:textId="74E9D460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15F2EC46" w14:textId="772A6B30" w:rsidR="00076EA7" w:rsidRDefault="00AB2CF2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 xml:space="preserve">                                          </w:t>
      </w:r>
    </w:p>
    <w:p w14:paraId="315F064D" w14:textId="2581872C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752B7C98" w14:textId="2057DCB7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65BB17F1" w14:textId="559272FC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6E51FFBE" w14:textId="5ACCFFD4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057F3FC3" w14:textId="7DBDC3D9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740F5BE2" w14:textId="77777777" w:rsidR="000440D3" w:rsidRP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2141638F" w14:textId="5F645361" w:rsidR="00247F81" w:rsidRPr="000440D3" w:rsidRDefault="00247F81" w:rsidP="00337606">
      <w:pPr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 xml:space="preserve">                                                          </w:t>
      </w:r>
      <w:r w:rsidR="00D6579E" w:rsidRPr="000440D3">
        <w:rPr>
          <w:rFonts w:ascii="Tahoma" w:hAnsi="Tahoma" w:cs="Tahoma"/>
          <w:color w:val="1F1F1F"/>
        </w:rPr>
        <w:t xml:space="preserve"> </w:t>
      </w:r>
      <w:r w:rsidR="00BD636C" w:rsidRPr="000440D3">
        <w:rPr>
          <w:rFonts w:ascii="Tahoma" w:hAnsi="Tahoma" w:cs="Tahoma"/>
          <w:color w:val="1F1F1F"/>
        </w:rPr>
        <w:t xml:space="preserve"> </w:t>
      </w:r>
      <w:r w:rsidRPr="000440D3">
        <w:rPr>
          <w:rFonts w:ascii="Tahoma" w:hAnsi="Tahoma" w:cs="Tahoma"/>
          <w:color w:val="1F1F1F"/>
        </w:rPr>
        <w:t xml:space="preserve"> </w:t>
      </w:r>
      <w:r w:rsidR="00AF292B" w:rsidRPr="000440D3">
        <w:rPr>
          <w:rFonts w:ascii="Tahoma" w:hAnsi="Tahoma" w:cs="Tahoma"/>
          <w:color w:val="1F1F1F"/>
        </w:rPr>
        <w:t xml:space="preserve"> </w:t>
      </w:r>
      <w:r w:rsidR="00337606" w:rsidRPr="000440D3">
        <w:rPr>
          <w:rFonts w:ascii="Tahoma" w:hAnsi="Tahoma" w:cs="Tahoma"/>
          <w:color w:val="1F1F1F"/>
        </w:rPr>
        <w:t xml:space="preserve"> </w:t>
      </w:r>
      <w:r w:rsidRPr="000440D3">
        <w:rPr>
          <w:rFonts w:ascii="Tahoma" w:hAnsi="Tahoma" w:cs="Tahoma"/>
          <w:color w:val="1F1F1F"/>
        </w:rPr>
        <w:t>Principal</w:t>
      </w:r>
    </w:p>
    <w:p w14:paraId="6495290F" w14:textId="40114AC5" w:rsidR="00247F81" w:rsidRPr="000440D3" w:rsidRDefault="00247F81" w:rsidP="00D6579E">
      <w:pPr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 xml:space="preserve">                                               Kashmir Government Polytechnic College</w:t>
      </w:r>
    </w:p>
    <w:p w14:paraId="646F0D65" w14:textId="235EF8F9" w:rsidR="00A9467C" w:rsidRPr="000440D3" w:rsidRDefault="00247F81" w:rsidP="00D6579E">
      <w:pPr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 xml:space="preserve">                                                         </w:t>
      </w:r>
      <w:r w:rsidR="00F909F8" w:rsidRPr="000440D3">
        <w:rPr>
          <w:rFonts w:ascii="Tahoma" w:hAnsi="Tahoma" w:cs="Tahoma"/>
          <w:color w:val="1F1F1F"/>
        </w:rPr>
        <w:t xml:space="preserve"> </w:t>
      </w:r>
      <w:r w:rsidRPr="000440D3">
        <w:rPr>
          <w:rFonts w:ascii="Tahoma" w:hAnsi="Tahoma" w:cs="Tahoma"/>
          <w:color w:val="1F1F1F"/>
        </w:rPr>
        <w:t xml:space="preserve">  </w:t>
      </w:r>
      <w:r w:rsidR="00683CF5" w:rsidRPr="000440D3">
        <w:rPr>
          <w:rFonts w:ascii="Tahoma" w:hAnsi="Tahoma" w:cs="Tahoma"/>
          <w:color w:val="1F1F1F"/>
        </w:rPr>
        <w:t xml:space="preserve"> </w:t>
      </w:r>
      <w:r w:rsidR="00D6579E" w:rsidRPr="000440D3">
        <w:rPr>
          <w:rFonts w:ascii="Tahoma" w:hAnsi="Tahoma" w:cs="Tahoma"/>
          <w:color w:val="1F1F1F"/>
        </w:rPr>
        <w:t xml:space="preserve"> </w:t>
      </w:r>
      <w:r w:rsidR="00683CF5" w:rsidRPr="000440D3">
        <w:rPr>
          <w:rFonts w:ascii="Tahoma" w:hAnsi="Tahoma" w:cs="Tahoma"/>
          <w:color w:val="1F1F1F"/>
        </w:rPr>
        <w:t xml:space="preserve"> </w:t>
      </w:r>
      <w:r w:rsidRPr="000440D3">
        <w:rPr>
          <w:rFonts w:ascii="Tahoma" w:hAnsi="Tahoma" w:cs="Tahoma"/>
          <w:color w:val="1F1F1F"/>
        </w:rPr>
        <w:t>Srinagar</w:t>
      </w:r>
    </w:p>
    <w:p w14:paraId="3AE845C7" w14:textId="7BC9C24C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062FEA1B" w14:textId="7734B119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3B7AFB20" w14:textId="7800DBF4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54031DF8" w14:textId="0756B611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24935796" w14:textId="4393CBD1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17FEDEDB" w14:textId="27B82771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5ECDD026" w14:textId="18B72131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4481110B" w14:textId="2677AE56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5867DCD4" w14:textId="77777777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50186DF1" w14:textId="04038455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>Copy to the:</w:t>
      </w:r>
    </w:p>
    <w:p w14:paraId="15F85632" w14:textId="01832CAB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>1. OSD, Polytechnics for information.</w:t>
      </w:r>
    </w:p>
    <w:p w14:paraId="6FBE2CB0" w14:textId="6DC541B0" w:rsidR="00683CF5" w:rsidRPr="000440D3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4375F08D" w14:textId="1E9A358E" w:rsidR="00683CF5" w:rsidRPr="000440D3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1D054462" w14:textId="6E1D1520" w:rsidR="00683CF5" w:rsidRPr="000440D3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27BFE598" w14:textId="07D7D06A" w:rsidR="00A9467C" w:rsidRPr="000440D3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7D631DF6" w14:textId="77777777" w:rsidR="00A9467C" w:rsidRPr="000440D3" w:rsidRDefault="00A9467C" w:rsidP="0015747D">
      <w:pPr>
        <w:ind w:left="284"/>
        <w:jc w:val="both"/>
        <w:rPr>
          <w:rFonts w:ascii="Tahoma" w:hAnsi="Tahoma" w:cs="Tahoma"/>
        </w:rPr>
      </w:pPr>
    </w:p>
    <w:p w14:paraId="407145E8" w14:textId="77777777" w:rsidR="00360589" w:rsidRPr="000440D3" w:rsidRDefault="00360589" w:rsidP="0015747D">
      <w:pPr>
        <w:spacing w:line="480" w:lineRule="auto"/>
        <w:ind w:left="284"/>
        <w:jc w:val="both"/>
        <w:rPr>
          <w:rFonts w:ascii="Tahoma" w:hAnsi="Tahoma" w:cs="Tahoma"/>
          <w:color w:val="000000"/>
        </w:rPr>
      </w:pPr>
    </w:p>
    <w:p w14:paraId="5493BDBB" w14:textId="77777777" w:rsidR="00360589" w:rsidRPr="000440D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0440D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0440D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Pr="000440D3" w:rsidRDefault="00B14580"/>
    <w:sectPr w:rsidR="00B14580" w:rsidRPr="000440D3" w:rsidSect="0044707E">
      <w:headerReference w:type="default" r:id="rId7"/>
      <w:pgSz w:w="11906" w:h="16838"/>
      <w:pgMar w:top="1255" w:right="746" w:bottom="13" w:left="709" w:header="9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5DC1E" w14:textId="77777777" w:rsidR="00645147" w:rsidRDefault="00645147">
      <w:r>
        <w:separator/>
      </w:r>
    </w:p>
  </w:endnote>
  <w:endnote w:type="continuationSeparator" w:id="0">
    <w:p w14:paraId="370C4428" w14:textId="77777777" w:rsidR="00645147" w:rsidRDefault="006451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BDEA0" w14:textId="77777777" w:rsidR="00645147" w:rsidRDefault="00645147">
      <w:r>
        <w:separator/>
      </w:r>
    </w:p>
  </w:footnote>
  <w:footnote w:type="continuationSeparator" w:id="0">
    <w:p w14:paraId="70A1079C" w14:textId="77777777" w:rsidR="00645147" w:rsidRDefault="006451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20052BF2" w:rsidR="00B14580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                  </w:t>
    </w:r>
  </w:p>
  <w:p w14:paraId="66CA0FE2" w14:textId="70B93459" w:rsidR="00B14580" w:rsidRDefault="00840A25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F03A686">
          <wp:simplePos x="0" y="0"/>
          <wp:positionH relativeFrom="margin">
            <wp:posOffset>35560</wp:posOffset>
          </wp:positionH>
          <wp:positionV relativeFrom="page">
            <wp:posOffset>184785</wp:posOffset>
          </wp:positionV>
          <wp:extent cx="892810" cy="864870"/>
          <wp:effectExtent l="0" t="0" r="2540" b="0"/>
          <wp:wrapTight wrapText="bothSides">
            <wp:wrapPolygon edited="0">
              <wp:start x="0" y="0"/>
              <wp:lineTo x="0" y="20934"/>
              <wp:lineTo x="21201" y="20934"/>
              <wp:lineTo x="21201" y="0"/>
              <wp:lineTo x="0" y="0"/>
            </wp:wrapPolygon>
          </wp:wrapTight>
          <wp:docPr id="916858974" name="Picture 9168589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2810" cy="864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D033A1" w14:textId="6923AEBF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0B338D05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41A14ED"/>
    <w:multiLevelType w:val="multilevel"/>
    <w:tmpl w:val="D8C2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571B51"/>
    <w:multiLevelType w:val="multilevel"/>
    <w:tmpl w:val="5D48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55A63C3"/>
    <w:multiLevelType w:val="multilevel"/>
    <w:tmpl w:val="D93A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B3311B"/>
    <w:multiLevelType w:val="multilevel"/>
    <w:tmpl w:val="2890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046D70"/>
    <w:multiLevelType w:val="multilevel"/>
    <w:tmpl w:val="AF36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D4D1C76"/>
    <w:multiLevelType w:val="multilevel"/>
    <w:tmpl w:val="38347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40802D9B"/>
    <w:multiLevelType w:val="multilevel"/>
    <w:tmpl w:val="B5C2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502C89"/>
    <w:multiLevelType w:val="multilevel"/>
    <w:tmpl w:val="E212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E10929"/>
    <w:multiLevelType w:val="hybridMultilevel"/>
    <w:tmpl w:val="04B26236"/>
    <w:lvl w:ilvl="0" w:tplc="E85EE3FE">
      <w:start w:val="1"/>
      <w:numFmt w:val="decimal"/>
      <w:lvlText w:val="%1."/>
      <w:lvlJc w:val="left"/>
      <w:pPr>
        <w:ind w:left="630" w:hanging="360"/>
      </w:pPr>
      <w:rPr>
        <w:rFonts w:ascii="Times New Roman" w:hAnsi="Symbol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350" w:hanging="360"/>
      </w:pPr>
    </w:lvl>
    <w:lvl w:ilvl="2" w:tplc="4009001B" w:tentative="1">
      <w:start w:val="1"/>
      <w:numFmt w:val="lowerRoman"/>
      <w:lvlText w:val="%3."/>
      <w:lvlJc w:val="right"/>
      <w:pPr>
        <w:ind w:left="2070" w:hanging="180"/>
      </w:pPr>
    </w:lvl>
    <w:lvl w:ilvl="3" w:tplc="4009000F" w:tentative="1">
      <w:start w:val="1"/>
      <w:numFmt w:val="decimal"/>
      <w:lvlText w:val="%4."/>
      <w:lvlJc w:val="left"/>
      <w:pPr>
        <w:ind w:left="2790" w:hanging="360"/>
      </w:pPr>
    </w:lvl>
    <w:lvl w:ilvl="4" w:tplc="40090019" w:tentative="1">
      <w:start w:val="1"/>
      <w:numFmt w:val="lowerLetter"/>
      <w:lvlText w:val="%5."/>
      <w:lvlJc w:val="left"/>
      <w:pPr>
        <w:ind w:left="3510" w:hanging="360"/>
      </w:pPr>
    </w:lvl>
    <w:lvl w:ilvl="5" w:tplc="4009001B" w:tentative="1">
      <w:start w:val="1"/>
      <w:numFmt w:val="lowerRoman"/>
      <w:lvlText w:val="%6."/>
      <w:lvlJc w:val="right"/>
      <w:pPr>
        <w:ind w:left="4230" w:hanging="180"/>
      </w:pPr>
    </w:lvl>
    <w:lvl w:ilvl="6" w:tplc="4009000F" w:tentative="1">
      <w:start w:val="1"/>
      <w:numFmt w:val="decimal"/>
      <w:lvlText w:val="%7."/>
      <w:lvlJc w:val="left"/>
      <w:pPr>
        <w:ind w:left="4950" w:hanging="360"/>
      </w:pPr>
    </w:lvl>
    <w:lvl w:ilvl="7" w:tplc="40090019" w:tentative="1">
      <w:start w:val="1"/>
      <w:numFmt w:val="lowerLetter"/>
      <w:lvlText w:val="%8."/>
      <w:lvlJc w:val="left"/>
      <w:pPr>
        <w:ind w:left="5670" w:hanging="360"/>
      </w:pPr>
    </w:lvl>
    <w:lvl w:ilvl="8" w:tplc="4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3" w15:restartNumberingAfterBreak="0">
    <w:nsid w:val="4DAD2DC5"/>
    <w:multiLevelType w:val="multilevel"/>
    <w:tmpl w:val="60DE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B829AD"/>
    <w:multiLevelType w:val="multilevel"/>
    <w:tmpl w:val="23CC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EE5E55"/>
    <w:multiLevelType w:val="hybridMultilevel"/>
    <w:tmpl w:val="432A38DE"/>
    <w:lvl w:ilvl="0" w:tplc="04D6F69A">
      <w:start w:val="1"/>
      <w:numFmt w:val="decimal"/>
      <w:lvlText w:val="%1."/>
      <w:lvlJc w:val="left"/>
      <w:pPr>
        <w:ind w:left="450" w:hanging="360"/>
      </w:pPr>
      <w:rPr>
        <w:rFonts w:ascii="Tahoma" w:hAnsi="Tahoma" w:cs="Tahoma"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6" w15:restartNumberingAfterBreak="0">
    <w:nsid w:val="58B73ECE"/>
    <w:multiLevelType w:val="multilevel"/>
    <w:tmpl w:val="6BA8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662900DB"/>
    <w:multiLevelType w:val="multilevel"/>
    <w:tmpl w:val="0E7E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B630D6"/>
    <w:multiLevelType w:val="multilevel"/>
    <w:tmpl w:val="78CC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52183C"/>
    <w:multiLevelType w:val="hybridMultilevel"/>
    <w:tmpl w:val="168C3982"/>
    <w:lvl w:ilvl="0" w:tplc="5A9A407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559590837">
    <w:abstractNumId w:val="9"/>
  </w:num>
  <w:num w:numId="2" w16cid:durableId="2016687121">
    <w:abstractNumId w:val="7"/>
  </w:num>
  <w:num w:numId="3" w16cid:durableId="197282946">
    <w:abstractNumId w:val="6"/>
  </w:num>
  <w:num w:numId="4" w16cid:durableId="2025546888">
    <w:abstractNumId w:val="5"/>
  </w:num>
  <w:num w:numId="5" w16cid:durableId="1984696818">
    <w:abstractNumId w:val="4"/>
  </w:num>
  <w:num w:numId="6" w16cid:durableId="1309820861">
    <w:abstractNumId w:val="8"/>
  </w:num>
  <w:num w:numId="7" w16cid:durableId="213741806">
    <w:abstractNumId w:val="3"/>
  </w:num>
  <w:num w:numId="8" w16cid:durableId="497187381">
    <w:abstractNumId w:val="2"/>
  </w:num>
  <w:num w:numId="9" w16cid:durableId="648174971">
    <w:abstractNumId w:val="1"/>
  </w:num>
  <w:num w:numId="10" w16cid:durableId="1870415460">
    <w:abstractNumId w:val="0"/>
  </w:num>
  <w:num w:numId="11" w16cid:durableId="1311716995">
    <w:abstractNumId w:val="15"/>
  </w:num>
  <w:num w:numId="12" w16cid:durableId="1256672622">
    <w:abstractNumId w:val="17"/>
  </w:num>
  <w:num w:numId="13" w16cid:durableId="558594544">
    <w:abstractNumId w:val="12"/>
  </w:num>
  <w:num w:numId="14" w16cid:durableId="1208375426">
    <w:abstractNumId w:val="27"/>
  </w:num>
  <w:num w:numId="15" w16cid:durableId="560484335">
    <w:abstractNumId w:val="19"/>
  </w:num>
  <w:num w:numId="16" w16cid:durableId="1098794399">
    <w:abstractNumId w:val="28"/>
  </w:num>
  <w:num w:numId="17" w16cid:durableId="1123303118">
    <w:abstractNumId w:val="31"/>
  </w:num>
  <w:num w:numId="18" w16cid:durableId="2092774595">
    <w:abstractNumId w:val="22"/>
  </w:num>
  <w:num w:numId="19" w16cid:durableId="83765742">
    <w:abstractNumId w:val="25"/>
  </w:num>
  <w:num w:numId="20" w16cid:durableId="687409125">
    <w:abstractNumId w:val="24"/>
  </w:num>
  <w:num w:numId="21" w16cid:durableId="1495343374">
    <w:abstractNumId w:val="23"/>
  </w:num>
  <w:num w:numId="22" w16cid:durableId="1388382865">
    <w:abstractNumId w:val="13"/>
  </w:num>
  <w:num w:numId="23" w16cid:durableId="757798989">
    <w:abstractNumId w:val="21"/>
  </w:num>
  <w:num w:numId="24" w16cid:durableId="2006085344">
    <w:abstractNumId w:val="16"/>
  </w:num>
  <w:num w:numId="25" w16cid:durableId="1041783692">
    <w:abstractNumId w:val="30"/>
  </w:num>
  <w:num w:numId="26" w16cid:durableId="1505827916">
    <w:abstractNumId w:val="20"/>
  </w:num>
  <w:num w:numId="27" w16cid:durableId="861866120">
    <w:abstractNumId w:val="26"/>
  </w:num>
  <w:num w:numId="28" w16cid:durableId="2047175574">
    <w:abstractNumId w:val="10"/>
  </w:num>
  <w:num w:numId="29" w16cid:durableId="1835998469">
    <w:abstractNumId w:val="14"/>
  </w:num>
  <w:num w:numId="30" w16cid:durableId="1724600204">
    <w:abstractNumId w:val="11"/>
  </w:num>
  <w:num w:numId="31" w16cid:durableId="993220118">
    <w:abstractNumId w:val="29"/>
  </w:num>
  <w:num w:numId="32" w16cid:durableId="132771226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17A0"/>
    <w:rsid w:val="00003790"/>
    <w:rsid w:val="00033893"/>
    <w:rsid w:val="00035D9D"/>
    <w:rsid w:val="000440D3"/>
    <w:rsid w:val="000450C6"/>
    <w:rsid w:val="00045AAD"/>
    <w:rsid w:val="00050A31"/>
    <w:rsid w:val="000716D2"/>
    <w:rsid w:val="00071AAB"/>
    <w:rsid w:val="00076EA7"/>
    <w:rsid w:val="00082091"/>
    <w:rsid w:val="000916E2"/>
    <w:rsid w:val="000B76C4"/>
    <w:rsid w:val="000C5610"/>
    <w:rsid w:val="000D3EF1"/>
    <w:rsid w:val="000D4D10"/>
    <w:rsid w:val="000E6552"/>
    <w:rsid w:val="000F334E"/>
    <w:rsid w:val="000F3A4F"/>
    <w:rsid w:val="000F59AC"/>
    <w:rsid w:val="001131DC"/>
    <w:rsid w:val="0011530A"/>
    <w:rsid w:val="00121CFB"/>
    <w:rsid w:val="001364FE"/>
    <w:rsid w:val="001368DD"/>
    <w:rsid w:val="001476A0"/>
    <w:rsid w:val="00147DB3"/>
    <w:rsid w:val="001517A1"/>
    <w:rsid w:val="001518A5"/>
    <w:rsid w:val="001552B1"/>
    <w:rsid w:val="0015747D"/>
    <w:rsid w:val="001632A4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0671A"/>
    <w:rsid w:val="00207B37"/>
    <w:rsid w:val="00210EE4"/>
    <w:rsid w:val="00210FA7"/>
    <w:rsid w:val="00216417"/>
    <w:rsid w:val="00217E71"/>
    <w:rsid w:val="00247F81"/>
    <w:rsid w:val="0026631D"/>
    <w:rsid w:val="00272108"/>
    <w:rsid w:val="00282BF6"/>
    <w:rsid w:val="002A5606"/>
    <w:rsid w:val="002A60B4"/>
    <w:rsid w:val="002B0837"/>
    <w:rsid w:val="002C2F53"/>
    <w:rsid w:val="002D0BC4"/>
    <w:rsid w:val="002F1995"/>
    <w:rsid w:val="003121E4"/>
    <w:rsid w:val="00321826"/>
    <w:rsid w:val="00322356"/>
    <w:rsid w:val="0033518C"/>
    <w:rsid w:val="00337606"/>
    <w:rsid w:val="0034016C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3D6F3F"/>
    <w:rsid w:val="00414627"/>
    <w:rsid w:val="00420B16"/>
    <w:rsid w:val="00425D63"/>
    <w:rsid w:val="00446A64"/>
    <w:rsid w:val="0044707E"/>
    <w:rsid w:val="00457EEF"/>
    <w:rsid w:val="00461DF9"/>
    <w:rsid w:val="004643D8"/>
    <w:rsid w:val="0047116B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21A1"/>
    <w:rsid w:val="005149B1"/>
    <w:rsid w:val="00527AED"/>
    <w:rsid w:val="005366CB"/>
    <w:rsid w:val="005511E0"/>
    <w:rsid w:val="00554BB2"/>
    <w:rsid w:val="005647F2"/>
    <w:rsid w:val="00565317"/>
    <w:rsid w:val="005662D1"/>
    <w:rsid w:val="00573A09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CB"/>
    <w:rsid w:val="00635DE5"/>
    <w:rsid w:val="00643033"/>
    <w:rsid w:val="00644CC3"/>
    <w:rsid w:val="00645147"/>
    <w:rsid w:val="0065245E"/>
    <w:rsid w:val="00661468"/>
    <w:rsid w:val="006649F0"/>
    <w:rsid w:val="0067245D"/>
    <w:rsid w:val="00676A3D"/>
    <w:rsid w:val="00683CF5"/>
    <w:rsid w:val="0068470E"/>
    <w:rsid w:val="006865BA"/>
    <w:rsid w:val="00692719"/>
    <w:rsid w:val="0069352F"/>
    <w:rsid w:val="00695DCD"/>
    <w:rsid w:val="006A05CC"/>
    <w:rsid w:val="006A203E"/>
    <w:rsid w:val="006A35A7"/>
    <w:rsid w:val="006C1785"/>
    <w:rsid w:val="006C5D86"/>
    <w:rsid w:val="006C7C59"/>
    <w:rsid w:val="00705C8D"/>
    <w:rsid w:val="00711C3F"/>
    <w:rsid w:val="007152D7"/>
    <w:rsid w:val="00716A69"/>
    <w:rsid w:val="00730E8E"/>
    <w:rsid w:val="0074054D"/>
    <w:rsid w:val="00746C14"/>
    <w:rsid w:val="00757FC8"/>
    <w:rsid w:val="00762F19"/>
    <w:rsid w:val="00780A11"/>
    <w:rsid w:val="007A65F9"/>
    <w:rsid w:val="007B083E"/>
    <w:rsid w:val="007B6B21"/>
    <w:rsid w:val="007C2C59"/>
    <w:rsid w:val="007C3556"/>
    <w:rsid w:val="007E25C8"/>
    <w:rsid w:val="007E433B"/>
    <w:rsid w:val="007F6994"/>
    <w:rsid w:val="00801F23"/>
    <w:rsid w:val="008048EF"/>
    <w:rsid w:val="00821E84"/>
    <w:rsid w:val="00830478"/>
    <w:rsid w:val="00831980"/>
    <w:rsid w:val="008332A4"/>
    <w:rsid w:val="00833598"/>
    <w:rsid w:val="00834240"/>
    <w:rsid w:val="00837632"/>
    <w:rsid w:val="00837A66"/>
    <w:rsid w:val="00840A25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44D09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3B7B"/>
    <w:rsid w:val="00A05BB6"/>
    <w:rsid w:val="00A13D12"/>
    <w:rsid w:val="00A15065"/>
    <w:rsid w:val="00A200C9"/>
    <w:rsid w:val="00A250D5"/>
    <w:rsid w:val="00A30E19"/>
    <w:rsid w:val="00A32F56"/>
    <w:rsid w:val="00A36028"/>
    <w:rsid w:val="00A40FA1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616D6"/>
    <w:rsid w:val="00B70F32"/>
    <w:rsid w:val="00B74876"/>
    <w:rsid w:val="00B74A36"/>
    <w:rsid w:val="00B9683E"/>
    <w:rsid w:val="00BB7C2B"/>
    <w:rsid w:val="00BC1578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45A6D"/>
    <w:rsid w:val="00C56C7E"/>
    <w:rsid w:val="00C60AC8"/>
    <w:rsid w:val="00C644CF"/>
    <w:rsid w:val="00C715DB"/>
    <w:rsid w:val="00C73C0F"/>
    <w:rsid w:val="00C75E5E"/>
    <w:rsid w:val="00C776A4"/>
    <w:rsid w:val="00C87E69"/>
    <w:rsid w:val="00C922F1"/>
    <w:rsid w:val="00CA2C6C"/>
    <w:rsid w:val="00CB030E"/>
    <w:rsid w:val="00CB0652"/>
    <w:rsid w:val="00CC0600"/>
    <w:rsid w:val="00CC586C"/>
    <w:rsid w:val="00CC78AC"/>
    <w:rsid w:val="00CF3120"/>
    <w:rsid w:val="00CF7953"/>
    <w:rsid w:val="00D05607"/>
    <w:rsid w:val="00D07232"/>
    <w:rsid w:val="00D10245"/>
    <w:rsid w:val="00D21BDD"/>
    <w:rsid w:val="00D34210"/>
    <w:rsid w:val="00D4229C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64C21"/>
    <w:rsid w:val="00E66F64"/>
    <w:rsid w:val="00E67631"/>
    <w:rsid w:val="00E7798A"/>
    <w:rsid w:val="00EC24C6"/>
    <w:rsid w:val="00EC6562"/>
    <w:rsid w:val="00EF2933"/>
    <w:rsid w:val="00EF5788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7591E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  <w:style w:type="character" w:customStyle="1" w:styleId="selected">
    <w:name w:val="selected"/>
    <w:basedOn w:val="DefaultParagraphFont"/>
    <w:rsid w:val="00446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7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8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5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542</Words>
  <Characters>3134</Characters>
  <Application>Microsoft Office Word</Application>
  <DocSecurity>0</DocSecurity>
  <Lines>223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2</cp:revision>
  <cp:lastPrinted>2025-06-20T04:19:00Z</cp:lastPrinted>
  <dcterms:created xsi:type="dcterms:W3CDTF">2025-07-22T03:25:00Z</dcterms:created>
  <dcterms:modified xsi:type="dcterms:W3CDTF">2025-07-22T03:25:00Z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