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BAFF" w14:textId="37547806" w:rsidR="00290504" w:rsidRPr="006D65AC" w:rsidRDefault="00BF0658" w:rsidP="006D65AC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DF92B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C8E1EA5" w14:textId="2D7B1B68" w:rsidR="00F52DD1" w:rsidRPr="00F52DD1" w:rsidRDefault="00F52DD1" w:rsidP="00F52DD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Mr. </w:t>
      </w:r>
      <w:r w:rsidR="00894702">
        <w:rPr>
          <w:rFonts w:ascii="Tahoma" w:hAnsi="Tahoma" w:cs="Tahoma"/>
          <w:b/>
          <w:bCs/>
          <w:color w:val="1F1F1F"/>
          <w:sz w:val="25"/>
          <w:szCs w:val="25"/>
        </w:rPr>
        <w:t>Mohammad Shafi Bhat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,</w:t>
      </w:r>
    </w:p>
    <w:p w14:paraId="652DE186" w14:textId="5B0E7043" w:rsidR="00F52DD1" w:rsidRDefault="00F52DD1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>Ex.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8357C2">
        <w:rPr>
          <w:rFonts w:ascii="Tahoma" w:hAnsi="Tahoma" w:cs="Tahoma"/>
          <w:b/>
          <w:bCs/>
          <w:color w:val="1F1F1F"/>
          <w:sz w:val="25"/>
          <w:szCs w:val="25"/>
        </w:rPr>
        <w:t xml:space="preserve">Principal, Govt.Polytechnic </w:t>
      </w:r>
      <w:r w:rsidR="00894702">
        <w:rPr>
          <w:rFonts w:ascii="Tahoma" w:hAnsi="Tahoma" w:cs="Tahoma"/>
          <w:b/>
          <w:bCs/>
          <w:color w:val="1F1F1F"/>
          <w:sz w:val="25"/>
          <w:szCs w:val="25"/>
        </w:rPr>
        <w:t>College, Baramulla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  <w:r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5D144634" w14:textId="77777777" w:rsidR="00F52DD1" w:rsidRPr="00F52DD1" w:rsidRDefault="00F52DD1" w:rsidP="00FD3556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EEEF67C" w14:textId="19C3B52B" w:rsidR="00FD3556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894702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6F5101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5D99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52DD1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894702">
        <w:rPr>
          <w:rFonts w:ascii="Tahoma" w:hAnsi="Tahoma" w:cs="Tahoma"/>
          <w:color w:val="1F1F1F"/>
          <w:sz w:val="25"/>
          <w:szCs w:val="25"/>
        </w:rPr>
        <w:t>30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6152B">
        <w:rPr>
          <w:rFonts w:ascii="Tahoma" w:hAnsi="Tahoma" w:cs="Tahoma"/>
          <w:color w:val="1F1F1F"/>
          <w:sz w:val="25"/>
          <w:szCs w:val="25"/>
        </w:rPr>
        <w:t>4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6131F39D" w14:textId="77777777" w:rsidR="00753280" w:rsidRDefault="00753280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22ED5B5" w14:textId="3F070A52" w:rsidR="00F52DD1" w:rsidRDefault="00753280" w:rsidP="00F52DD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6152B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52DD1" w:rsidRPr="00F52DD1">
        <w:rPr>
          <w:rFonts w:ascii="Tahoma" w:hAnsi="Tahoma" w:cs="Tahoma"/>
          <w:b/>
          <w:bCs/>
          <w:color w:val="1F1F1F"/>
          <w:sz w:val="25"/>
          <w:szCs w:val="25"/>
        </w:rPr>
        <w:t xml:space="preserve">Notice to Vacate Government Quarter </w:t>
      </w:r>
      <w:r w:rsidR="009A6CEA">
        <w:rPr>
          <w:rFonts w:ascii="Tahoma" w:hAnsi="Tahoma" w:cs="Tahoma"/>
          <w:b/>
          <w:bCs/>
          <w:color w:val="1F1F1F"/>
          <w:sz w:val="25"/>
          <w:szCs w:val="25"/>
        </w:rPr>
        <w:t>a</w:t>
      </w:r>
      <w:r w:rsidR="00F52DD1" w:rsidRPr="00F52DD1">
        <w:rPr>
          <w:rFonts w:ascii="Tahoma" w:hAnsi="Tahoma" w:cs="Tahoma"/>
          <w:b/>
          <w:bCs/>
          <w:color w:val="1F1F1F"/>
          <w:sz w:val="25"/>
          <w:szCs w:val="25"/>
        </w:rPr>
        <w:t>fter Superannuation</w:t>
      </w:r>
      <w:r w:rsidR="00F52DD1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C849478" w14:textId="77777777" w:rsidR="00F52DD1" w:rsidRPr="00F52DD1" w:rsidRDefault="00F52DD1" w:rsidP="00F52DD1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1C26C1" w14:textId="660779A7" w:rsidR="00F52DD1" w:rsidRPr="00F52DD1" w:rsidRDefault="00F52DD1" w:rsidP="00F52DD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F52DD1">
        <w:rPr>
          <w:rFonts w:ascii="Tahoma" w:hAnsi="Tahoma" w:cs="Tahoma"/>
          <w:color w:val="1F1F1F"/>
          <w:sz w:val="25"/>
          <w:szCs w:val="25"/>
        </w:rPr>
        <w:t>Sir,</w:t>
      </w:r>
    </w:p>
    <w:p w14:paraId="6C860CB0" w14:textId="58811A6E" w:rsidR="00F52DD1" w:rsidRPr="00F52DD1" w:rsidRDefault="00F52DD1" w:rsidP="007C6133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52DD1">
        <w:rPr>
          <w:rFonts w:ascii="Tahoma" w:hAnsi="Tahoma" w:cs="Tahoma"/>
          <w:color w:val="1F1F1F"/>
          <w:sz w:val="25"/>
          <w:szCs w:val="25"/>
        </w:rPr>
        <w:t>This is to inform you that</w:t>
      </w:r>
      <w:r w:rsidR="007C6133">
        <w:rPr>
          <w:rFonts w:ascii="Tahoma" w:hAnsi="Tahoma" w:cs="Tahoma"/>
          <w:color w:val="1F1F1F"/>
          <w:sz w:val="25"/>
          <w:szCs w:val="25"/>
        </w:rPr>
        <w:t>,</w:t>
      </w:r>
      <w:r w:rsidRPr="00F52DD1">
        <w:rPr>
          <w:rFonts w:ascii="Tahoma" w:hAnsi="Tahoma" w:cs="Tahoma"/>
          <w:color w:val="1F1F1F"/>
          <w:sz w:val="25"/>
          <w:szCs w:val="25"/>
        </w:rPr>
        <w:t xml:space="preserve"> as per the prevailing rules of the J&amp;K Estates Department, an employee who has attained superannuation is permitted to retain the allotted government quarter for a maximum period of one month from the date of </w:t>
      </w:r>
      <w:r w:rsidR="008357C2" w:rsidRPr="00F52DD1">
        <w:rPr>
          <w:rFonts w:ascii="Tahoma" w:hAnsi="Tahoma" w:cs="Tahoma"/>
          <w:color w:val="1F1F1F"/>
          <w:sz w:val="25"/>
          <w:szCs w:val="25"/>
        </w:rPr>
        <w:t>retirement</w:t>
      </w:r>
      <w:r w:rsidR="008357C2">
        <w:rPr>
          <w:rFonts w:ascii="Tahoma" w:hAnsi="Tahoma" w:cs="Tahoma"/>
          <w:color w:val="1F1F1F"/>
          <w:sz w:val="25"/>
          <w:szCs w:val="25"/>
        </w:rPr>
        <w:t xml:space="preserve"> (</w:t>
      </w:r>
      <w:r w:rsidR="009A6CEA">
        <w:rPr>
          <w:rFonts w:ascii="Tahoma" w:hAnsi="Tahoma" w:cs="Tahoma"/>
          <w:color w:val="1F1F1F"/>
          <w:sz w:val="25"/>
          <w:szCs w:val="25"/>
        </w:rPr>
        <w:t>Copy enclosed)</w:t>
      </w:r>
      <w:r w:rsidRPr="00F52DD1">
        <w:rPr>
          <w:rFonts w:ascii="Tahoma" w:hAnsi="Tahoma" w:cs="Tahoma"/>
          <w:color w:val="1F1F1F"/>
          <w:sz w:val="25"/>
          <w:szCs w:val="25"/>
        </w:rPr>
        <w:t>.</w:t>
      </w:r>
    </w:p>
    <w:p w14:paraId="17FBB475" w14:textId="73D476FD" w:rsidR="00F52DD1" w:rsidRPr="00F52DD1" w:rsidRDefault="00F52DD1" w:rsidP="007C6133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52DD1">
        <w:rPr>
          <w:rFonts w:ascii="Tahoma" w:hAnsi="Tahoma" w:cs="Tahoma"/>
          <w:color w:val="1F1F1F"/>
          <w:sz w:val="25"/>
          <w:szCs w:val="25"/>
        </w:rPr>
        <w:t>It has been observed that you have already attained superannuation. Accordingly, you are hereby requested to vacate the allotted quarter</w:t>
      </w:r>
      <w:r w:rsidR="004B2216">
        <w:rPr>
          <w:rFonts w:ascii="Tahoma" w:hAnsi="Tahoma" w:cs="Tahoma"/>
          <w:color w:val="1F1F1F"/>
          <w:sz w:val="25"/>
          <w:szCs w:val="25"/>
        </w:rPr>
        <w:t xml:space="preserve"> on priority.</w:t>
      </w:r>
    </w:p>
    <w:p w14:paraId="6ACF7FAD" w14:textId="5913F0B0" w:rsidR="00F52DD1" w:rsidRPr="00F52DD1" w:rsidRDefault="00F52DD1" w:rsidP="007C6133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52DD1">
        <w:rPr>
          <w:rFonts w:ascii="Tahoma" w:hAnsi="Tahoma" w:cs="Tahoma"/>
          <w:color w:val="1F1F1F"/>
          <w:sz w:val="25"/>
          <w:szCs w:val="25"/>
        </w:rPr>
        <w:t xml:space="preserve">You are also </w:t>
      </w:r>
      <w:r w:rsidR="00AA1858">
        <w:rPr>
          <w:rFonts w:ascii="Tahoma" w:hAnsi="Tahoma" w:cs="Tahoma"/>
          <w:color w:val="1F1F1F"/>
          <w:sz w:val="25"/>
          <w:szCs w:val="25"/>
        </w:rPr>
        <w:t>informed</w:t>
      </w:r>
      <w:r w:rsidRPr="00F52DD1">
        <w:rPr>
          <w:rFonts w:ascii="Tahoma" w:hAnsi="Tahoma" w:cs="Tahoma"/>
          <w:color w:val="1F1F1F"/>
          <w:sz w:val="25"/>
          <w:szCs w:val="25"/>
        </w:rPr>
        <w:t xml:space="preserve"> to ensure that all outstanding dues, particularly electricity charges, are cleared up to the date of vacation of the quarter. A No Demand Certificate in this regard must be obtained from the office.</w:t>
      </w:r>
    </w:p>
    <w:p w14:paraId="56818C96" w14:textId="597EB623" w:rsidR="00864586" w:rsidRPr="00F52DD1" w:rsidRDefault="00F52DD1" w:rsidP="007C6133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52DD1">
        <w:rPr>
          <w:rFonts w:ascii="Tahoma" w:hAnsi="Tahoma" w:cs="Tahoma"/>
          <w:color w:val="1F1F1F"/>
          <w:sz w:val="25"/>
          <w:szCs w:val="25"/>
        </w:rPr>
        <w:t xml:space="preserve">Kindly treat this matter as urgent </w:t>
      </w:r>
      <w:r w:rsidR="007C6133">
        <w:rPr>
          <w:rFonts w:ascii="Tahoma" w:hAnsi="Tahoma" w:cs="Tahoma"/>
          <w:color w:val="1F1F1F"/>
          <w:sz w:val="25"/>
          <w:szCs w:val="25"/>
        </w:rPr>
        <w:t xml:space="preserve">so as </w:t>
      </w:r>
      <w:r w:rsidRPr="00F52DD1">
        <w:rPr>
          <w:rFonts w:ascii="Tahoma" w:hAnsi="Tahoma" w:cs="Tahoma"/>
          <w:color w:val="1F1F1F"/>
          <w:sz w:val="25"/>
          <w:szCs w:val="25"/>
        </w:rPr>
        <w:t xml:space="preserve">to avoid any further action as per </w:t>
      </w:r>
      <w:r w:rsidR="007C6133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F52DD1">
        <w:rPr>
          <w:rFonts w:ascii="Tahoma" w:hAnsi="Tahoma" w:cs="Tahoma"/>
          <w:color w:val="1F1F1F"/>
          <w:sz w:val="25"/>
          <w:szCs w:val="25"/>
        </w:rPr>
        <w:t>rules.</w:t>
      </w:r>
    </w:p>
    <w:p w14:paraId="3D28D422" w14:textId="77777777" w:rsidR="00864586" w:rsidRPr="00D6152B" w:rsidRDefault="00864586" w:rsidP="00D6152B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0697AFB" w14:textId="49F979CA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0385F2C7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6F9FC6B" w14:textId="77777777" w:rsidR="00D54EE8" w:rsidRPr="00A1679C" w:rsidRDefault="00D54EE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BE42FDF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8B083B2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241227E" w14:textId="77777777" w:rsidR="00290504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B233E88" w14:textId="77777777" w:rsidR="00290504" w:rsidRPr="00A1679C" w:rsidRDefault="00290504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6F0B1D2" w14:textId="6C2228E6" w:rsidR="00753280" w:rsidRPr="006F5101" w:rsidRDefault="00290504" w:rsidP="00753280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="00753280" w:rsidRPr="006F5101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 w:rsidR="0075328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9A6CEA">
        <w:rPr>
          <w:rFonts w:ascii="Tahoma" w:hAnsi="Tahoma" w:cs="Tahoma"/>
          <w:b/>
          <w:bCs/>
          <w:color w:val="1F1F1F"/>
          <w:sz w:val="25"/>
          <w:szCs w:val="25"/>
        </w:rPr>
        <w:t>the:</w:t>
      </w:r>
    </w:p>
    <w:p w14:paraId="54031DF8" w14:textId="53EC62F0" w:rsidR="00A47EA1" w:rsidRDefault="009A6CEA" w:rsidP="00290504">
      <w:pPr>
        <w:pStyle w:val="ListParagraph"/>
        <w:numPr>
          <w:ilvl w:val="0"/>
          <w:numId w:val="33"/>
        </w:num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Incharge Estates </w:t>
      </w:r>
      <w:r w:rsidR="00290504">
        <w:rPr>
          <w:rFonts w:ascii="Tahoma" w:hAnsi="Tahoma" w:cs="Tahoma"/>
          <w:color w:val="1F1F1F"/>
          <w:sz w:val="25"/>
          <w:szCs w:val="25"/>
        </w:rPr>
        <w:t xml:space="preserve">for information and necessary </w:t>
      </w:r>
      <w:r>
        <w:rPr>
          <w:rFonts w:ascii="Tahoma" w:hAnsi="Tahoma" w:cs="Tahoma"/>
          <w:color w:val="1F1F1F"/>
          <w:sz w:val="25"/>
          <w:szCs w:val="25"/>
        </w:rPr>
        <w:t>action</w:t>
      </w:r>
      <w:r w:rsidR="00290504">
        <w:rPr>
          <w:rFonts w:ascii="Tahoma" w:hAnsi="Tahoma" w:cs="Tahoma"/>
          <w:color w:val="1F1F1F"/>
          <w:sz w:val="25"/>
          <w:szCs w:val="25"/>
        </w:rPr>
        <w:t>.</w:t>
      </w:r>
    </w:p>
    <w:p w14:paraId="3D8C9B53" w14:textId="29EED0B1" w:rsidR="007C6133" w:rsidRPr="00290504" w:rsidRDefault="007C6133" w:rsidP="00290504">
      <w:pPr>
        <w:pStyle w:val="ListParagraph"/>
        <w:numPr>
          <w:ilvl w:val="0"/>
          <w:numId w:val="33"/>
        </w:num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Office file.</w:t>
      </w: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Default="006A574C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1998E85B" w14:textId="77777777" w:rsidR="00290504" w:rsidRDefault="00290504" w:rsidP="006D627E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727BEC0A" w14:textId="77777777" w:rsidR="00290504" w:rsidRPr="006D627E" w:rsidRDefault="00290504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11046857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2DDE15A2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28D7FDF2" w14:textId="589A39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3BF0C3A4" w:rsidR="006A574C" w:rsidRPr="006D627E" w:rsidRDefault="00715F54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8357C2">
        <w:rPr>
          <w:rFonts w:ascii="Tahoma" w:hAnsi="Tahoma" w:cs="Tahoma"/>
          <w:b/>
          <w:bCs/>
          <w:noProof/>
          <w:sz w:val="25"/>
          <w:szCs w:val="25"/>
        </w:rPr>
        <w:lastRenderedPageBreak/>
        <w:drawing>
          <wp:anchor distT="0" distB="0" distL="114300" distR="114300" simplePos="0" relativeHeight="251659264" behindDoc="1" locked="0" layoutInCell="1" allowOverlap="1" wp14:anchorId="3397E217" wp14:editId="3E3557E7">
            <wp:simplePos x="0" y="0"/>
            <wp:positionH relativeFrom="page">
              <wp:posOffset>398780</wp:posOffset>
            </wp:positionH>
            <wp:positionV relativeFrom="paragraph">
              <wp:posOffset>1217295</wp:posOffset>
            </wp:positionV>
            <wp:extent cx="6660515" cy="3858895"/>
            <wp:effectExtent l="19050" t="19050" r="26035" b="27305"/>
            <wp:wrapTight wrapText="bothSides">
              <wp:wrapPolygon edited="0">
                <wp:start x="-62" y="-107"/>
                <wp:lineTo x="-62" y="21646"/>
                <wp:lineTo x="21623" y="21646"/>
                <wp:lineTo x="21623" y="-107"/>
                <wp:lineTo x="-62" y="-107"/>
              </wp:wrapPolygon>
            </wp:wrapTight>
            <wp:docPr id="8038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11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8588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A574C"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157281">
      <w:headerReference w:type="default" r:id="rId8"/>
      <w:pgSz w:w="11906" w:h="16838"/>
      <w:pgMar w:top="851" w:right="566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E9F66" w14:textId="77777777" w:rsidR="00847353" w:rsidRDefault="00847353">
      <w:r>
        <w:separator/>
      </w:r>
    </w:p>
  </w:endnote>
  <w:endnote w:type="continuationSeparator" w:id="0">
    <w:p w14:paraId="16A3ACF5" w14:textId="77777777" w:rsidR="00847353" w:rsidRDefault="00847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C13BD" w14:textId="77777777" w:rsidR="00847353" w:rsidRDefault="00847353">
      <w:r>
        <w:separator/>
      </w:r>
    </w:p>
  </w:footnote>
  <w:footnote w:type="continuationSeparator" w:id="0">
    <w:p w14:paraId="22142EDD" w14:textId="77777777" w:rsidR="00847353" w:rsidRDefault="00847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63918957" name="Picture 563918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706FE1"/>
    <w:multiLevelType w:val="hybridMultilevel"/>
    <w:tmpl w:val="D110D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64819"/>
    <w:multiLevelType w:val="multilevel"/>
    <w:tmpl w:val="77F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20"/>
  </w:num>
  <w:num w:numId="13">
    <w:abstractNumId w:val="14"/>
  </w:num>
  <w:num w:numId="14">
    <w:abstractNumId w:val="27"/>
  </w:num>
  <w:num w:numId="15">
    <w:abstractNumId w:val="21"/>
  </w:num>
  <w:num w:numId="16">
    <w:abstractNumId w:val="25"/>
  </w:num>
  <w:num w:numId="17">
    <w:abstractNumId w:val="11"/>
  </w:num>
  <w:num w:numId="18">
    <w:abstractNumId w:val="28"/>
  </w:num>
  <w:num w:numId="19">
    <w:abstractNumId w:val="32"/>
  </w:num>
  <w:num w:numId="20">
    <w:abstractNumId w:val="13"/>
  </w:num>
  <w:num w:numId="21">
    <w:abstractNumId w:val="12"/>
  </w:num>
  <w:num w:numId="22">
    <w:abstractNumId w:val="31"/>
  </w:num>
  <w:num w:numId="23">
    <w:abstractNumId w:val="26"/>
  </w:num>
  <w:num w:numId="24">
    <w:abstractNumId w:val="30"/>
  </w:num>
  <w:num w:numId="25">
    <w:abstractNumId w:val="17"/>
  </w:num>
  <w:num w:numId="26">
    <w:abstractNumId w:val="15"/>
  </w:num>
  <w:num w:numId="27">
    <w:abstractNumId w:val="29"/>
  </w:num>
  <w:num w:numId="28">
    <w:abstractNumId w:val="16"/>
  </w:num>
  <w:num w:numId="29">
    <w:abstractNumId w:val="22"/>
  </w:num>
  <w:num w:numId="30">
    <w:abstractNumId w:val="23"/>
  </w:num>
  <w:num w:numId="31">
    <w:abstractNumId w:val="19"/>
  </w:num>
  <w:num w:numId="32">
    <w:abstractNumId w:val="24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281"/>
    <w:rsid w:val="0015747D"/>
    <w:rsid w:val="00157C3C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75B9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274E"/>
    <w:rsid w:val="002878B2"/>
    <w:rsid w:val="00290504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85947"/>
    <w:rsid w:val="003929C9"/>
    <w:rsid w:val="003A1C03"/>
    <w:rsid w:val="003B0B6E"/>
    <w:rsid w:val="003C3196"/>
    <w:rsid w:val="003D1396"/>
    <w:rsid w:val="003D43CC"/>
    <w:rsid w:val="003D6C8F"/>
    <w:rsid w:val="003E5FCE"/>
    <w:rsid w:val="003F28EF"/>
    <w:rsid w:val="003F761E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5D99"/>
    <w:rsid w:val="00486F69"/>
    <w:rsid w:val="00486F9E"/>
    <w:rsid w:val="00493C0E"/>
    <w:rsid w:val="00497C24"/>
    <w:rsid w:val="004A3BC7"/>
    <w:rsid w:val="004A7F93"/>
    <w:rsid w:val="004B2216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1DDF"/>
    <w:rsid w:val="005366CB"/>
    <w:rsid w:val="0054412E"/>
    <w:rsid w:val="005509F0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D3375"/>
    <w:rsid w:val="005D51BA"/>
    <w:rsid w:val="005E1A9F"/>
    <w:rsid w:val="005E53D0"/>
    <w:rsid w:val="005E759A"/>
    <w:rsid w:val="005F0F78"/>
    <w:rsid w:val="006002EB"/>
    <w:rsid w:val="00602844"/>
    <w:rsid w:val="00602A2C"/>
    <w:rsid w:val="00603BA7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64CA9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D65AC"/>
    <w:rsid w:val="006E15E3"/>
    <w:rsid w:val="006F5101"/>
    <w:rsid w:val="00704516"/>
    <w:rsid w:val="00705C8D"/>
    <w:rsid w:val="00706B6F"/>
    <w:rsid w:val="007071B1"/>
    <w:rsid w:val="00714B7D"/>
    <w:rsid w:val="007152D7"/>
    <w:rsid w:val="00715F54"/>
    <w:rsid w:val="00716985"/>
    <w:rsid w:val="00723658"/>
    <w:rsid w:val="007272BE"/>
    <w:rsid w:val="0074054D"/>
    <w:rsid w:val="00746C14"/>
    <w:rsid w:val="00751261"/>
    <w:rsid w:val="00753280"/>
    <w:rsid w:val="00756181"/>
    <w:rsid w:val="00757FC8"/>
    <w:rsid w:val="00762F19"/>
    <w:rsid w:val="007A65F9"/>
    <w:rsid w:val="007A71D8"/>
    <w:rsid w:val="007B5BD8"/>
    <w:rsid w:val="007B6B21"/>
    <w:rsid w:val="007C2C59"/>
    <w:rsid w:val="007C3556"/>
    <w:rsid w:val="007C4B82"/>
    <w:rsid w:val="007C6133"/>
    <w:rsid w:val="007E0D47"/>
    <w:rsid w:val="007E433B"/>
    <w:rsid w:val="007E4F32"/>
    <w:rsid w:val="007E69A0"/>
    <w:rsid w:val="007F0EC6"/>
    <w:rsid w:val="007F6994"/>
    <w:rsid w:val="00801F23"/>
    <w:rsid w:val="008048EF"/>
    <w:rsid w:val="0080588F"/>
    <w:rsid w:val="00813B53"/>
    <w:rsid w:val="00820740"/>
    <w:rsid w:val="00830478"/>
    <w:rsid w:val="00831980"/>
    <w:rsid w:val="008332A4"/>
    <w:rsid w:val="00834240"/>
    <w:rsid w:val="008357C2"/>
    <w:rsid w:val="00836A1D"/>
    <w:rsid w:val="00837632"/>
    <w:rsid w:val="00837BE9"/>
    <w:rsid w:val="00847353"/>
    <w:rsid w:val="0085640F"/>
    <w:rsid w:val="008567AA"/>
    <w:rsid w:val="00860AF6"/>
    <w:rsid w:val="00864586"/>
    <w:rsid w:val="008729B0"/>
    <w:rsid w:val="00874FBD"/>
    <w:rsid w:val="0088494A"/>
    <w:rsid w:val="00892712"/>
    <w:rsid w:val="0089470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520A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5A28"/>
    <w:rsid w:val="00987CE1"/>
    <w:rsid w:val="0099405C"/>
    <w:rsid w:val="009A1100"/>
    <w:rsid w:val="009A199D"/>
    <w:rsid w:val="009A412F"/>
    <w:rsid w:val="009A6CEA"/>
    <w:rsid w:val="009A7942"/>
    <w:rsid w:val="009B27AA"/>
    <w:rsid w:val="009B7E04"/>
    <w:rsid w:val="009C192E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2BE4"/>
    <w:rsid w:val="00A764AD"/>
    <w:rsid w:val="00A81458"/>
    <w:rsid w:val="00A86E40"/>
    <w:rsid w:val="00A91424"/>
    <w:rsid w:val="00A9467C"/>
    <w:rsid w:val="00AA1858"/>
    <w:rsid w:val="00AA2C77"/>
    <w:rsid w:val="00AB113F"/>
    <w:rsid w:val="00AB2CF2"/>
    <w:rsid w:val="00AB55EF"/>
    <w:rsid w:val="00AC3FB9"/>
    <w:rsid w:val="00AC702A"/>
    <w:rsid w:val="00AD0FA7"/>
    <w:rsid w:val="00AD226F"/>
    <w:rsid w:val="00AE1575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E6219"/>
    <w:rsid w:val="00BF0658"/>
    <w:rsid w:val="00BF268C"/>
    <w:rsid w:val="00BF3E13"/>
    <w:rsid w:val="00C03BFB"/>
    <w:rsid w:val="00C05085"/>
    <w:rsid w:val="00C075FE"/>
    <w:rsid w:val="00C1593D"/>
    <w:rsid w:val="00C17FA6"/>
    <w:rsid w:val="00C345A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660"/>
    <w:rsid w:val="00CF5F48"/>
    <w:rsid w:val="00CF7953"/>
    <w:rsid w:val="00D07232"/>
    <w:rsid w:val="00D10245"/>
    <w:rsid w:val="00D1299F"/>
    <w:rsid w:val="00D16A4D"/>
    <w:rsid w:val="00D21BDD"/>
    <w:rsid w:val="00D34210"/>
    <w:rsid w:val="00D464E1"/>
    <w:rsid w:val="00D54EE8"/>
    <w:rsid w:val="00D6152B"/>
    <w:rsid w:val="00D6579E"/>
    <w:rsid w:val="00D65F07"/>
    <w:rsid w:val="00D704F3"/>
    <w:rsid w:val="00D92BB7"/>
    <w:rsid w:val="00DB7CF7"/>
    <w:rsid w:val="00DC76D2"/>
    <w:rsid w:val="00DD30ED"/>
    <w:rsid w:val="00DE34B8"/>
    <w:rsid w:val="00DF03A7"/>
    <w:rsid w:val="00DF2739"/>
    <w:rsid w:val="00DF6C0C"/>
    <w:rsid w:val="00E03670"/>
    <w:rsid w:val="00E059BA"/>
    <w:rsid w:val="00E13C0B"/>
    <w:rsid w:val="00E21086"/>
    <w:rsid w:val="00E2406D"/>
    <w:rsid w:val="00E27BC0"/>
    <w:rsid w:val="00E32EAC"/>
    <w:rsid w:val="00E447C3"/>
    <w:rsid w:val="00E64C21"/>
    <w:rsid w:val="00E66F64"/>
    <w:rsid w:val="00E74E29"/>
    <w:rsid w:val="00E7798A"/>
    <w:rsid w:val="00E821D7"/>
    <w:rsid w:val="00E936E1"/>
    <w:rsid w:val="00EC24C6"/>
    <w:rsid w:val="00EC2A54"/>
    <w:rsid w:val="00EC5AB7"/>
    <w:rsid w:val="00EF14E0"/>
    <w:rsid w:val="00EF1596"/>
    <w:rsid w:val="00EF2933"/>
    <w:rsid w:val="00EF52D9"/>
    <w:rsid w:val="00F05146"/>
    <w:rsid w:val="00F1115D"/>
    <w:rsid w:val="00F22672"/>
    <w:rsid w:val="00F22E75"/>
    <w:rsid w:val="00F240E8"/>
    <w:rsid w:val="00F3217D"/>
    <w:rsid w:val="00F34C5D"/>
    <w:rsid w:val="00F3513C"/>
    <w:rsid w:val="00F465C5"/>
    <w:rsid w:val="00F5180D"/>
    <w:rsid w:val="00F51B21"/>
    <w:rsid w:val="00F51D87"/>
    <w:rsid w:val="00F52DA3"/>
    <w:rsid w:val="00F52DD1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7</cp:revision>
  <cp:lastPrinted>2026-04-30T04:42:00Z</cp:lastPrinted>
  <dcterms:created xsi:type="dcterms:W3CDTF">2026-04-29T16:46:00Z</dcterms:created>
  <dcterms:modified xsi:type="dcterms:W3CDTF">2026-04-30T04:42:00Z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