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The Principal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7A3C7CED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Government Polytechnic</w:t>
      </w:r>
      <w:r w:rsidR="009C3599">
        <w:rPr>
          <w:rFonts w:ascii="Tahoma" w:hAnsi="Tahoma" w:cs="Tahoma"/>
          <w:color w:val="1F1F1F"/>
          <w:sz w:val="25"/>
          <w:szCs w:val="25"/>
        </w:rPr>
        <w:t xml:space="preserve"> for Women</w:t>
      </w:r>
      <w:r w:rsidRPr="00706B6F">
        <w:rPr>
          <w:rFonts w:ascii="Tahoma" w:hAnsi="Tahoma" w:cs="Tahoma"/>
          <w:color w:val="1F1F1F"/>
          <w:sz w:val="25"/>
          <w:szCs w:val="25"/>
        </w:rPr>
        <w:t>,</w:t>
      </w:r>
    </w:p>
    <w:p w14:paraId="197FE8C7" w14:textId="61AA9040" w:rsidR="00FD3556" w:rsidRDefault="009C3599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Bemina Srinagar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5BE3B5D3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7677EE">
        <w:rPr>
          <w:rFonts w:ascii="Tahoma" w:hAnsi="Tahoma" w:cs="Tahoma"/>
          <w:color w:val="1F1F1F"/>
          <w:sz w:val="25"/>
          <w:szCs w:val="25"/>
        </w:rPr>
        <w:t>38</w:t>
      </w:r>
      <w:r w:rsidR="009C3599">
        <w:rPr>
          <w:rFonts w:ascii="Tahoma" w:hAnsi="Tahoma" w:cs="Tahoma"/>
          <w:color w:val="1F1F1F"/>
          <w:sz w:val="25"/>
          <w:szCs w:val="25"/>
        </w:rPr>
        <w:t>9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9C178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4D4742">
        <w:rPr>
          <w:rFonts w:ascii="Tahoma" w:hAnsi="Tahoma" w:cs="Tahoma"/>
          <w:color w:val="1F1F1F"/>
          <w:sz w:val="25"/>
          <w:szCs w:val="25"/>
        </w:rPr>
        <w:t>01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4D4742">
        <w:rPr>
          <w:rFonts w:ascii="Tahoma" w:hAnsi="Tahoma" w:cs="Tahoma"/>
          <w:color w:val="1F1F1F"/>
          <w:sz w:val="25"/>
          <w:szCs w:val="25"/>
        </w:rPr>
        <w:t>6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6BCAAB22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</w:t>
      </w:r>
      <w:r w:rsidR="00B007F1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9C3599">
        <w:rPr>
          <w:rFonts w:ascii="Tahoma" w:hAnsi="Tahoma" w:cs="Tahoma"/>
          <w:b/>
          <w:bCs/>
          <w:color w:val="1F1F1F"/>
          <w:sz w:val="25"/>
          <w:szCs w:val="25"/>
        </w:rPr>
        <w:t>Electronics Engineering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>/item</w:t>
      </w:r>
      <w:r w:rsidR="00FC0913">
        <w:rPr>
          <w:rFonts w:ascii="Tahoma" w:hAnsi="Tahoma" w:cs="Tahoma"/>
          <w:b/>
          <w:bCs/>
          <w:color w:val="1F1F1F"/>
          <w:sz w:val="25"/>
          <w:szCs w:val="25"/>
        </w:rPr>
        <w:t>s from 05-06-2026.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558BF594" w:rsidR="00706B6F" w:rsidRDefault="009C3599" w:rsidP="009C3599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9C3599">
        <w:rPr>
          <w:rFonts w:ascii="Tahoma" w:hAnsi="Tahoma" w:cs="Tahoma"/>
          <w:color w:val="1F1F1F"/>
          <w:sz w:val="25"/>
          <w:szCs w:val="25"/>
        </w:rPr>
        <w:t xml:space="preserve">his institution is scheduled to undertake third-party verification of Electronics Engineering Equipment/items procured by the Electrical Engineering Department of this </w:t>
      </w:r>
      <w:r>
        <w:rPr>
          <w:rFonts w:ascii="Tahoma" w:hAnsi="Tahoma" w:cs="Tahoma"/>
          <w:color w:val="1F1F1F"/>
          <w:sz w:val="25"/>
          <w:szCs w:val="25"/>
        </w:rPr>
        <w:t>Institution</w:t>
      </w:r>
      <w:r w:rsidRPr="009C3599">
        <w:rPr>
          <w:rFonts w:ascii="Tahoma" w:hAnsi="Tahoma" w:cs="Tahoma"/>
          <w:color w:val="1F1F1F"/>
          <w:sz w:val="25"/>
          <w:szCs w:val="25"/>
        </w:rPr>
        <w:t xml:space="preserve"> from 05-06-2026 onwards, as part of quality assurance and compliance </w:t>
      </w:r>
      <w:r w:rsidRPr="009C3599">
        <w:rPr>
          <w:rFonts w:ascii="Tahoma" w:hAnsi="Tahoma" w:cs="Tahoma"/>
          <w:color w:val="1F1F1F"/>
          <w:sz w:val="25"/>
          <w:szCs w:val="25"/>
        </w:rPr>
        <w:t>requirements. In</w:t>
      </w:r>
      <w:r w:rsidRPr="009C3599">
        <w:rPr>
          <w:rFonts w:ascii="Tahoma" w:hAnsi="Tahoma" w:cs="Tahoma"/>
          <w:color w:val="1F1F1F"/>
          <w:sz w:val="25"/>
          <w:szCs w:val="25"/>
        </w:rPr>
        <w:t xml:space="preserve"> this regard, </w:t>
      </w:r>
      <w:r w:rsidR="00706B6F">
        <w:rPr>
          <w:rFonts w:ascii="Tahoma" w:hAnsi="Tahoma" w:cs="Tahoma"/>
          <w:color w:val="1F1F1F"/>
          <w:sz w:val="25"/>
          <w:szCs w:val="25"/>
        </w:rPr>
        <w:t>it is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 w:rsidR="00706B6F">
        <w:rPr>
          <w:rFonts w:ascii="Tahoma" w:hAnsi="Tahoma" w:cs="Tahoma"/>
          <w:color w:val="1F1F1F"/>
          <w:sz w:val="25"/>
          <w:szCs w:val="25"/>
        </w:rPr>
        <w:t>ed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that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 depute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an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expert from the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Elec</w:t>
      </w:r>
      <w:r>
        <w:rPr>
          <w:rFonts w:ascii="Tahoma" w:hAnsi="Tahoma" w:cs="Tahoma"/>
          <w:color w:val="1F1F1F"/>
          <w:sz w:val="25"/>
          <w:szCs w:val="25"/>
        </w:rPr>
        <w:t>tronics and Communication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 Engineering </w:t>
      </w:r>
      <w:r w:rsidR="00C36430">
        <w:rPr>
          <w:rFonts w:ascii="Tahoma" w:hAnsi="Tahoma" w:cs="Tahoma"/>
          <w:color w:val="1F1F1F"/>
          <w:sz w:val="25"/>
          <w:szCs w:val="25"/>
        </w:rPr>
        <w:t>department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6B7F052F" w:rsidR="00706B6F" w:rsidRPr="00706B6F" w:rsidRDefault="00486F69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>
        <w:rPr>
          <w:rFonts w:ascii="Tahoma" w:hAnsi="Tahoma" w:cs="Tahoma"/>
          <w:color w:val="1F1F1F"/>
          <w:sz w:val="25"/>
          <w:szCs w:val="25"/>
        </w:rPr>
        <w:t>HOD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Electrical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9419050022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0985DE0C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6C9EF7F5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Yours Faithfully</w:t>
      </w:r>
    </w:p>
    <w:p w14:paraId="60697AFB" w14:textId="68654522" w:rsidR="00864586" w:rsidRDefault="007677EE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B4F52C" wp14:editId="4ED15E8C">
            <wp:simplePos x="0" y="0"/>
            <wp:positionH relativeFrom="column">
              <wp:posOffset>4178740</wp:posOffset>
            </wp:positionH>
            <wp:positionV relativeFrom="paragraph">
              <wp:posOffset>100867</wp:posOffset>
            </wp:positionV>
            <wp:extent cx="1498209" cy="800879"/>
            <wp:effectExtent l="0" t="0" r="6985" b="0"/>
            <wp:wrapTight wrapText="bothSides">
              <wp:wrapPolygon edited="0">
                <wp:start x="13185" y="0"/>
                <wp:lineTo x="8515" y="514"/>
                <wp:lineTo x="1923" y="5653"/>
                <wp:lineTo x="1923" y="8736"/>
                <wp:lineTo x="0" y="11819"/>
                <wp:lineTo x="0" y="13361"/>
                <wp:lineTo x="6593" y="16958"/>
                <wp:lineTo x="6867" y="21069"/>
                <wp:lineTo x="8515" y="21069"/>
                <wp:lineTo x="9614" y="16958"/>
                <wp:lineTo x="13185" y="9250"/>
                <wp:lineTo x="13185" y="8736"/>
                <wp:lineTo x="21426" y="6680"/>
                <wp:lineTo x="21426" y="1542"/>
                <wp:lineTo x="14559" y="0"/>
                <wp:lineTo x="13185" y="0"/>
              </wp:wrapPolygon>
            </wp:wrapTight>
            <wp:docPr id="158213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209" cy="80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0A611C" w14:textId="0A333D23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2D5108FC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08B37A3E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106893F3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gramStart"/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proofErr w:type="gramEnd"/>
    </w:p>
    <w:p w14:paraId="6A3F0131" w14:textId="36CFF1D8" w:rsidR="00706B6F" w:rsidRPr="00706B6F" w:rsidRDefault="00B007F1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HOD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>Electrical Engg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FD3556">
      <w:headerReference w:type="default" r:id="rId8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808D3" w14:textId="77777777" w:rsidR="008B4F08" w:rsidRDefault="008B4F08">
      <w:r>
        <w:separator/>
      </w:r>
    </w:p>
  </w:endnote>
  <w:endnote w:type="continuationSeparator" w:id="0">
    <w:p w14:paraId="157FD0BE" w14:textId="77777777" w:rsidR="008B4F08" w:rsidRDefault="008B4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D4313" w14:textId="77777777" w:rsidR="008B4F08" w:rsidRDefault="008B4F08">
      <w:r>
        <w:separator/>
      </w:r>
    </w:p>
  </w:footnote>
  <w:footnote w:type="continuationSeparator" w:id="0">
    <w:p w14:paraId="25928654" w14:textId="77777777" w:rsidR="008B4F08" w:rsidRDefault="008B4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37B9E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D2622"/>
    <w:rsid w:val="000E6552"/>
    <w:rsid w:val="000F0DFA"/>
    <w:rsid w:val="000F334E"/>
    <w:rsid w:val="000F3A4F"/>
    <w:rsid w:val="000F59AC"/>
    <w:rsid w:val="00111547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3E6F"/>
    <w:rsid w:val="002878B2"/>
    <w:rsid w:val="00293A11"/>
    <w:rsid w:val="002A5606"/>
    <w:rsid w:val="002C0E0B"/>
    <w:rsid w:val="002C2F53"/>
    <w:rsid w:val="002C4B75"/>
    <w:rsid w:val="002D0BC4"/>
    <w:rsid w:val="002D3FBC"/>
    <w:rsid w:val="002D42CB"/>
    <w:rsid w:val="002F1995"/>
    <w:rsid w:val="0031566E"/>
    <w:rsid w:val="00322356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D4742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36181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677EE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B4F08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178F"/>
    <w:rsid w:val="009C3599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6650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2301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2A39"/>
    <w:rsid w:val="00D464E1"/>
    <w:rsid w:val="00D57BC2"/>
    <w:rsid w:val="00D6579E"/>
    <w:rsid w:val="00D65F07"/>
    <w:rsid w:val="00D704F3"/>
    <w:rsid w:val="00D92BB7"/>
    <w:rsid w:val="00DB7CF7"/>
    <w:rsid w:val="00DC76D2"/>
    <w:rsid w:val="00DD30ED"/>
    <w:rsid w:val="00DD35C7"/>
    <w:rsid w:val="00DE34B8"/>
    <w:rsid w:val="00DF03A7"/>
    <w:rsid w:val="00DF2739"/>
    <w:rsid w:val="00DF6C0C"/>
    <w:rsid w:val="00E03670"/>
    <w:rsid w:val="00E059BA"/>
    <w:rsid w:val="00E13174"/>
    <w:rsid w:val="00E13C0B"/>
    <w:rsid w:val="00E1550C"/>
    <w:rsid w:val="00E21086"/>
    <w:rsid w:val="00E2406D"/>
    <w:rsid w:val="00E32EAC"/>
    <w:rsid w:val="00E447C3"/>
    <w:rsid w:val="00E45D52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0913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2026-06-02T03:44:00Z</cp:lastPrinted>
  <dcterms:created xsi:type="dcterms:W3CDTF">2026-06-02T03:49:00Z</dcterms:created>
  <dcterms:modified xsi:type="dcterms:W3CDTF">2026-06-02T03:49:00Z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