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E4023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682F6511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7D451BA8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5F42FE1B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281B383D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  <w:r w:rsidRPr="00185F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161F95" wp14:editId="20C67BF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63975" cy="3636645"/>
            <wp:effectExtent l="0" t="0" r="3175" b="1905"/>
            <wp:wrapNone/>
            <wp:docPr id="795932725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363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F7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7493B40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  <w:r w:rsidRPr="00185F7A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F72DDD8" w14:textId="77777777" w:rsidR="00061419" w:rsidRPr="00185F7A" w:rsidRDefault="00061419" w:rsidP="00061419">
      <w:pPr>
        <w:tabs>
          <w:tab w:val="left" w:pos="1557"/>
        </w:tabs>
        <w:rPr>
          <w:rFonts w:ascii="Times New Roman" w:hAnsi="Times New Roman" w:cs="Times New Roman"/>
          <w:sz w:val="24"/>
          <w:szCs w:val="24"/>
        </w:rPr>
      </w:pPr>
      <w:r w:rsidRPr="00185F7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85F7A">
        <w:rPr>
          <w:rFonts w:ascii="Times New Roman" w:hAnsi="Times New Roman" w:cs="Times New Roman"/>
          <w:sz w:val="24"/>
          <w:szCs w:val="24"/>
        </w:rPr>
        <w:tab/>
      </w:r>
    </w:p>
    <w:p w14:paraId="44B567E8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7E601136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46812DF7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64CD458E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31F236D9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342EE9A4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06C60502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75BADBB0" w14:textId="77777777" w:rsidR="00061419" w:rsidRPr="00185F7A" w:rsidRDefault="00061419" w:rsidP="00061419">
      <w:pPr>
        <w:tabs>
          <w:tab w:val="left" w:pos="7563"/>
        </w:tabs>
        <w:rPr>
          <w:rFonts w:ascii="Times New Roman" w:hAnsi="Times New Roman" w:cs="Times New Roman"/>
          <w:sz w:val="24"/>
          <w:szCs w:val="24"/>
        </w:rPr>
      </w:pPr>
      <w:r w:rsidRPr="00185F7A">
        <w:rPr>
          <w:rFonts w:ascii="Times New Roman" w:hAnsi="Times New Roman" w:cs="Times New Roman"/>
          <w:sz w:val="24"/>
          <w:szCs w:val="24"/>
        </w:rPr>
        <w:tab/>
      </w:r>
    </w:p>
    <w:p w14:paraId="1C8AF776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1A441B8C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41E18DBF" w14:textId="77777777" w:rsidR="00061419" w:rsidRPr="00185F7A" w:rsidRDefault="00061419" w:rsidP="00061419">
      <w:pPr>
        <w:rPr>
          <w:rFonts w:ascii="Times New Roman" w:hAnsi="Times New Roman" w:cs="Times New Roman"/>
          <w:sz w:val="24"/>
          <w:szCs w:val="24"/>
        </w:rPr>
      </w:pPr>
    </w:p>
    <w:p w14:paraId="10CF0975" w14:textId="7D005882" w:rsidR="00061419" w:rsidRPr="00061419" w:rsidRDefault="00061419" w:rsidP="00061419">
      <w:pPr>
        <w:rPr>
          <w:rFonts w:ascii="Times New Roman" w:hAnsi="Times New Roman" w:cs="Times New Roman"/>
          <w:sz w:val="36"/>
          <w:szCs w:val="36"/>
        </w:rPr>
      </w:pPr>
      <w:r w:rsidRPr="00185F7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NO # 02</w:t>
      </w:r>
    </w:p>
    <w:p w14:paraId="71AA7AAF" w14:textId="77777777" w:rsidR="00061419" w:rsidRPr="00185F7A" w:rsidRDefault="00061419" w:rsidP="000614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4008"/>
        <w:gridCol w:w="5259"/>
      </w:tblGrid>
      <w:tr w:rsidR="00061419" w:rsidRPr="00185F7A" w14:paraId="41224736" w14:textId="77777777" w:rsidTr="00CD6339">
        <w:trPr>
          <w:trHeight w:val="619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79B8" w14:textId="77777777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NAME: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6248" w14:textId="5050D8F6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Wajahat Nazir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Muhammad Ahmad</w:t>
            </w:r>
          </w:p>
        </w:tc>
      </w:tr>
      <w:tr w:rsidR="00061419" w:rsidRPr="00185F7A" w14:paraId="7F1F3284" w14:textId="77777777" w:rsidTr="00CD6339">
        <w:trPr>
          <w:trHeight w:val="723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C166" w14:textId="77777777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REGISTRATION NO: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6396" w14:textId="1DEDB8EB" w:rsidR="00061419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SP24-BSE-122-(B)</w:t>
            </w:r>
          </w:p>
          <w:p w14:paraId="79925DA3" w14:textId="5A2161F3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SP24-BSE-066-(B)</w:t>
            </w:r>
          </w:p>
        </w:tc>
      </w:tr>
      <w:tr w:rsidR="00061419" w:rsidRPr="00185F7A" w14:paraId="5546E2FB" w14:textId="77777777" w:rsidTr="00CD6339">
        <w:trPr>
          <w:trHeight w:val="619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FF57" w14:textId="77777777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SUBMITTED TO: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A383" w14:textId="305BDD98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Shahid Bhatti</w:t>
            </w:r>
          </w:p>
        </w:tc>
      </w:tr>
      <w:tr w:rsidR="00061419" w:rsidRPr="00185F7A" w14:paraId="3C101508" w14:textId="77777777" w:rsidTr="00CD6339">
        <w:tc>
          <w:tcPr>
            <w:tcW w:w="4008" w:type="dxa"/>
          </w:tcPr>
          <w:p w14:paraId="1B7EA3E8" w14:textId="77777777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85F7A">
              <w:rPr>
                <w:rFonts w:ascii="Times New Roman" w:hAnsi="Times New Roman" w:cs="Times New Roman"/>
                <w:sz w:val="36"/>
                <w:szCs w:val="36"/>
              </w:rPr>
              <w:t>SUBJECT:</w:t>
            </w:r>
          </w:p>
        </w:tc>
        <w:tc>
          <w:tcPr>
            <w:tcW w:w="5259" w:type="dxa"/>
          </w:tcPr>
          <w:p w14:paraId="6462C442" w14:textId="28A0789B" w:rsidR="00061419" w:rsidRPr="00185F7A" w:rsidRDefault="00061419" w:rsidP="00CD63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OOP</w:t>
            </w:r>
          </w:p>
        </w:tc>
      </w:tr>
    </w:tbl>
    <w:p w14:paraId="5003B3D0" w14:textId="77777777" w:rsidR="00061419" w:rsidRDefault="00061419" w:rsidP="00061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C46C2" w14:textId="5509A39A" w:rsidR="00EA6714" w:rsidRDefault="00EA6714"/>
    <w:p w14:paraId="3543C770" w14:textId="6A006B79" w:rsidR="00061419" w:rsidRDefault="00061419">
      <w:pPr>
        <w:rPr>
          <w:sz w:val="24"/>
          <w:szCs w:val="24"/>
        </w:rPr>
      </w:pPr>
      <w:r w:rsidRPr="00061419">
        <w:rPr>
          <w:sz w:val="24"/>
          <w:szCs w:val="24"/>
        </w:rPr>
        <w:lastRenderedPageBreak/>
        <w:t xml:space="preserve">In this assignment </w:t>
      </w:r>
      <w:r>
        <w:rPr>
          <w:sz w:val="24"/>
          <w:szCs w:val="24"/>
        </w:rPr>
        <w:t xml:space="preserve">we inserted sockets in </w:t>
      </w:r>
      <w:proofErr w:type="gramStart"/>
      <w:r>
        <w:rPr>
          <w:sz w:val="24"/>
          <w:szCs w:val="24"/>
        </w:rPr>
        <w:t>messaging</w:t>
      </w:r>
      <w:proofErr w:type="gramEnd"/>
      <w:r>
        <w:rPr>
          <w:sz w:val="24"/>
          <w:szCs w:val="24"/>
        </w:rPr>
        <w:t xml:space="preserve"> app where each server and client can send and receive messages from each other</w:t>
      </w:r>
      <w:r w:rsidR="00C55EFE">
        <w:rPr>
          <w:sz w:val="24"/>
          <w:szCs w:val="24"/>
        </w:rPr>
        <w:t xml:space="preserve"> and previous methods like delete messages add contact </w:t>
      </w:r>
      <w:proofErr w:type="spellStart"/>
      <w:r w:rsidR="00C55EFE">
        <w:rPr>
          <w:sz w:val="24"/>
          <w:szCs w:val="24"/>
        </w:rPr>
        <w:t>etc</w:t>
      </w:r>
      <w:proofErr w:type="spellEnd"/>
      <w:r w:rsidR="00C55EFE">
        <w:rPr>
          <w:sz w:val="24"/>
          <w:szCs w:val="24"/>
        </w:rPr>
        <w:t xml:space="preserve"> are also </w:t>
      </w:r>
      <w:proofErr w:type="gramStart"/>
      <w:r w:rsidR="00C55EFE">
        <w:rPr>
          <w:sz w:val="24"/>
          <w:szCs w:val="24"/>
        </w:rPr>
        <w:t>inserted  in</w:t>
      </w:r>
      <w:proofErr w:type="gramEnd"/>
      <w:r w:rsidR="00C55EFE">
        <w:rPr>
          <w:sz w:val="24"/>
          <w:szCs w:val="24"/>
        </w:rPr>
        <w:t xml:space="preserve"> this code accordingly but there are few bugs too.</w:t>
      </w:r>
    </w:p>
    <w:p w14:paraId="6DAE0E05" w14:textId="06EAADD4" w:rsidR="00C55EFE" w:rsidRDefault="00C55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B5D41" wp14:editId="1C479ECE">
            <wp:extent cx="5748019" cy="393700"/>
            <wp:effectExtent l="0" t="0" r="5715" b="6350"/>
            <wp:docPr id="120582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29399" name="Picture 1205829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96" cy="3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D6E6" w14:textId="6EC3625C" w:rsidR="00356D1D" w:rsidRDefault="00356D1D">
      <w:pPr>
        <w:rPr>
          <w:sz w:val="24"/>
          <w:szCs w:val="24"/>
        </w:rPr>
      </w:pPr>
      <w:r>
        <w:rPr>
          <w:sz w:val="24"/>
          <w:szCs w:val="24"/>
        </w:rPr>
        <w:t>One person will run server and other will Client…</w:t>
      </w:r>
    </w:p>
    <w:p w14:paraId="426C4364" w14:textId="7B91800B" w:rsidR="00356D1D" w:rsidRDefault="00356D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B3142" wp14:editId="2A5AE1B4">
            <wp:extent cx="4330923" cy="1936850"/>
            <wp:effectExtent l="0" t="0" r="0" b="6350"/>
            <wp:docPr id="55435521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5521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8B2" w14:textId="45C83EC2" w:rsidR="00356D1D" w:rsidRDefault="00356D1D">
      <w:pPr>
        <w:rPr>
          <w:sz w:val="24"/>
          <w:szCs w:val="24"/>
        </w:rPr>
      </w:pPr>
      <w:r>
        <w:rPr>
          <w:sz w:val="24"/>
          <w:szCs w:val="24"/>
        </w:rPr>
        <w:t xml:space="preserve">This is the first display of </w:t>
      </w:r>
      <w:r w:rsidR="007860ED">
        <w:rPr>
          <w:sz w:val="24"/>
          <w:szCs w:val="24"/>
        </w:rPr>
        <w:t>client output …</w:t>
      </w:r>
    </w:p>
    <w:p w14:paraId="147CDD8C" w14:textId="2261819E" w:rsidR="007860ED" w:rsidRDefault="007860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B65242" wp14:editId="7E8A0401">
            <wp:extent cx="3873699" cy="1358970"/>
            <wp:effectExtent l="0" t="0" r="0" b="0"/>
            <wp:docPr id="1986280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80752" name="Picture 1986280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6F1" w14:textId="25C15865" w:rsidR="007860ED" w:rsidRDefault="007860ED">
      <w:pPr>
        <w:rPr>
          <w:sz w:val="24"/>
          <w:szCs w:val="24"/>
        </w:rPr>
      </w:pPr>
      <w:r>
        <w:rPr>
          <w:sz w:val="24"/>
          <w:szCs w:val="24"/>
        </w:rPr>
        <w:t>Here main menu is called after building connection when RUN thread is in action…</w:t>
      </w:r>
    </w:p>
    <w:p w14:paraId="20CB5885" w14:textId="5785BBA8" w:rsidR="007860ED" w:rsidRDefault="007860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7CF904" wp14:editId="482A60C4">
            <wp:extent cx="3619500" cy="2489952"/>
            <wp:effectExtent l="0" t="0" r="0" b="5715"/>
            <wp:docPr id="178353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3061" name="Picture 1783530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97" cy="25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886" w14:textId="44F6B92A" w:rsidR="007860ED" w:rsidRDefault="007860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function shows the working of messaging where one can send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to specific contact delete specific message and can also view all messages.</w:t>
      </w:r>
    </w:p>
    <w:p w14:paraId="7D2A669C" w14:textId="0A884133" w:rsidR="00B20846" w:rsidRDefault="00B208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39EBA4" wp14:editId="7C2740AA">
            <wp:extent cx="5181599" cy="3644900"/>
            <wp:effectExtent l="0" t="0" r="635" b="0"/>
            <wp:docPr id="2034688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8813" name="Picture 20346888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845" cy="36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4CB8" w14:textId="63E4AF97" w:rsidR="00B20846" w:rsidRDefault="00B20846">
      <w:pPr>
        <w:rPr>
          <w:sz w:val="24"/>
          <w:szCs w:val="24"/>
        </w:rPr>
      </w:pPr>
      <w:r>
        <w:rPr>
          <w:sz w:val="24"/>
          <w:szCs w:val="24"/>
        </w:rPr>
        <w:t xml:space="preserve">Here is the </w:t>
      </w:r>
      <w:proofErr w:type="gramStart"/>
      <w:r>
        <w:rPr>
          <w:sz w:val="24"/>
          <w:szCs w:val="24"/>
        </w:rPr>
        <w:t>two way</w:t>
      </w:r>
      <w:proofErr w:type="gramEnd"/>
      <w:r>
        <w:rPr>
          <w:sz w:val="24"/>
          <w:szCs w:val="24"/>
        </w:rPr>
        <w:t xml:space="preserve"> communication </w:t>
      </w:r>
      <w:r w:rsidR="002B6D62">
        <w:rPr>
          <w:sz w:val="24"/>
          <w:szCs w:val="24"/>
        </w:rPr>
        <w:t>of Client</w:t>
      </w:r>
    </w:p>
    <w:p w14:paraId="13960CEC" w14:textId="38525296" w:rsidR="002B6D62" w:rsidRDefault="002B6D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370C0C" wp14:editId="22022F8A">
            <wp:extent cx="5403850" cy="3175000"/>
            <wp:effectExtent l="0" t="0" r="6350" b="6350"/>
            <wp:docPr id="585857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7822" name="Picture 585857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38" cy="31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C17" w14:textId="3A4BC9A6" w:rsidR="002B6D62" w:rsidRDefault="002B6D62">
      <w:pPr>
        <w:rPr>
          <w:sz w:val="24"/>
          <w:szCs w:val="24"/>
        </w:rPr>
      </w:pPr>
      <w:r>
        <w:rPr>
          <w:sz w:val="24"/>
          <w:szCs w:val="24"/>
        </w:rPr>
        <w:t xml:space="preserve">While this is the </w:t>
      </w:r>
      <w:proofErr w:type="gramStart"/>
      <w:r>
        <w:rPr>
          <w:sz w:val="24"/>
          <w:szCs w:val="24"/>
        </w:rPr>
        <w:t>2 way</w:t>
      </w:r>
      <w:proofErr w:type="gramEnd"/>
      <w:r>
        <w:rPr>
          <w:sz w:val="24"/>
          <w:szCs w:val="24"/>
        </w:rPr>
        <w:t xml:space="preserve"> communication shown by Server…</w:t>
      </w:r>
    </w:p>
    <w:p w14:paraId="423D151F" w14:textId="4DEA808F" w:rsidR="002B6D62" w:rsidRDefault="002B6D6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52C145" wp14:editId="206FB0E8">
            <wp:extent cx="5302523" cy="2851297"/>
            <wp:effectExtent l="0" t="0" r="0" b="6350"/>
            <wp:docPr id="1525120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20093" name="Picture 1525120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8627" w14:textId="39ABE5EA" w:rsidR="002B6D62" w:rsidRDefault="002B6D62">
      <w:pPr>
        <w:rPr>
          <w:sz w:val="24"/>
          <w:szCs w:val="24"/>
        </w:rPr>
      </w:pPr>
      <w:r>
        <w:rPr>
          <w:sz w:val="24"/>
          <w:szCs w:val="24"/>
        </w:rPr>
        <w:t>By this message we can add a new contact and directly send a message to that contact.</w:t>
      </w:r>
    </w:p>
    <w:p w14:paraId="2317087B" w14:textId="77777777" w:rsidR="002B6D62" w:rsidRDefault="002B6D62">
      <w:pPr>
        <w:rPr>
          <w:sz w:val="24"/>
          <w:szCs w:val="24"/>
        </w:rPr>
      </w:pPr>
    </w:p>
    <w:p w14:paraId="1D0F1A2D" w14:textId="3557160D" w:rsidR="002B6D62" w:rsidRDefault="002B6D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5CCE2" wp14:editId="0153BA8D">
            <wp:extent cx="4730993" cy="2609984"/>
            <wp:effectExtent l="0" t="0" r="0" b="0"/>
            <wp:docPr id="412001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1077" name="Picture 4120010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2B4" w14:textId="4636CC17" w:rsidR="002B6D62" w:rsidRDefault="002B6D62">
      <w:pPr>
        <w:rPr>
          <w:sz w:val="24"/>
          <w:szCs w:val="24"/>
        </w:rPr>
      </w:pPr>
      <w:r>
        <w:rPr>
          <w:sz w:val="24"/>
          <w:szCs w:val="24"/>
        </w:rPr>
        <w:t>We can delete any message for any contact by its content….</w:t>
      </w:r>
    </w:p>
    <w:p w14:paraId="39B85494" w14:textId="77777777" w:rsidR="002B6D62" w:rsidRDefault="002B6D62">
      <w:pPr>
        <w:rPr>
          <w:noProof/>
          <w:sz w:val="24"/>
          <w:szCs w:val="24"/>
        </w:rPr>
      </w:pPr>
    </w:p>
    <w:p w14:paraId="1BA0AC1A" w14:textId="564BEC62" w:rsidR="002B6D62" w:rsidRDefault="002B6D6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26E731" wp14:editId="3B7D7059">
            <wp:extent cx="5169166" cy="2343270"/>
            <wp:effectExtent l="0" t="0" r="0" b="0"/>
            <wp:docPr id="1905219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9735" name="Picture 19052197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D83" w14:textId="0B9853A5" w:rsidR="002B6D62" w:rsidRDefault="002B6D62">
      <w:pPr>
        <w:rPr>
          <w:sz w:val="24"/>
          <w:szCs w:val="24"/>
        </w:rPr>
      </w:pPr>
      <w:r>
        <w:rPr>
          <w:sz w:val="24"/>
          <w:szCs w:val="24"/>
        </w:rPr>
        <w:t xml:space="preserve">This message </w:t>
      </w:r>
      <w:proofErr w:type="gramStart"/>
      <w:r>
        <w:rPr>
          <w:sz w:val="24"/>
          <w:szCs w:val="24"/>
        </w:rPr>
        <w:t>is displaying</w:t>
      </w:r>
      <w:proofErr w:type="gramEnd"/>
      <w:r>
        <w:rPr>
          <w:sz w:val="24"/>
          <w:szCs w:val="24"/>
        </w:rPr>
        <w:t xml:space="preserve"> all messages but only send by client to server this is the bug in my code.</w:t>
      </w:r>
    </w:p>
    <w:p w14:paraId="052DA2BE" w14:textId="77777777" w:rsidR="002B6D62" w:rsidRDefault="002B6D62">
      <w:pPr>
        <w:rPr>
          <w:sz w:val="24"/>
          <w:szCs w:val="24"/>
        </w:rPr>
      </w:pPr>
    </w:p>
    <w:p w14:paraId="346FF528" w14:textId="77777777" w:rsidR="002B6D62" w:rsidRDefault="002B6D62">
      <w:pPr>
        <w:rPr>
          <w:sz w:val="24"/>
          <w:szCs w:val="24"/>
        </w:rPr>
      </w:pPr>
    </w:p>
    <w:p w14:paraId="5A957126" w14:textId="77777777" w:rsidR="002B6D62" w:rsidRDefault="002B6D62">
      <w:pPr>
        <w:pBdr>
          <w:bottom w:val="double" w:sz="6" w:space="1" w:color="auto"/>
        </w:pBdr>
        <w:rPr>
          <w:sz w:val="24"/>
          <w:szCs w:val="24"/>
        </w:rPr>
      </w:pPr>
    </w:p>
    <w:p w14:paraId="5D6AD250" w14:textId="77777777" w:rsidR="002B6D62" w:rsidRPr="00061419" w:rsidRDefault="002B6D62">
      <w:pPr>
        <w:rPr>
          <w:sz w:val="24"/>
          <w:szCs w:val="24"/>
        </w:rPr>
      </w:pPr>
    </w:p>
    <w:sectPr w:rsidR="002B6D62" w:rsidRPr="00061419" w:rsidSect="002B6D6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9"/>
    <w:rsid w:val="00061419"/>
    <w:rsid w:val="00206A00"/>
    <w:rsid w:val="00213EF6"/>
    <w:rsid w:val="002B6D62"/>
    <w:rsid w:val="00356D1D"/>
    <w:rsid w:val="00360196"/>
    <w:rsid w:val="007860ED"/>
    <w:rsid w:val="00B20846"/>
    <w:rsid w:val="00C55EFE"/>
    <w:rsid w:val="00E5240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19FB"/>
  <w15:chartTrackingRefBased/>
  <w15:docId w15:val="{D8280D15-E89A-41D6-9EAC-3B9FE8F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419"/>
  </w:style>
  <w:style w:type="paragraph" w:styleId="Heading1">
    <w:name w:val="heading 1"/>
    <w:basedOn w:val="Normal"/>
    <w:next w:val="Normal"/>
    <w:link w:val="Heading1Char"/>
    <w:uiPriority w:val="9"/>
    <w:qFormat/>
    <w:rsid w:val="0006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4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SP24-BSE-122(WAJAHAT NAZIR)</dc:creator>
  <cp:keywords/>
  <dc:description/>
  <cp:lastModifiedBy>SP24-BSE-122(WAJAHAT NAZIR)</cp:lastModifiedBy>
  <cp:revision>1</cp:revision>
  <dcterms:created xsi:type="dcterms:W3CDTF">2024-11-14T06:54:00Z</dcterms:created>
  <dcterms:modified xsi:type="dcterms:W3CDTF">2024-11-14T08:08:00Z</dcterms:modified>
</cp:coreProperties>
</file>