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A8A2" w14:textId="6DAD3A9E" w:rsidR="00DF4070" w:rsidRPr="00DF4070" w:rsidRDefault="00DF4070" w:rsidP="00DF4070">
      <w:pPr>
        <w:bidi w:val="0"/>
        <w:jc w:val="center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  <w:noProof/>
        </w:rPr>
        <w:drawing>
          <wp:inline distT="0" distB="0" distL="0" distR="0" wp14:anchorId="29AEA899" wp14:editId="2D46F11E">
            <wp:extent cx="1120907" cy="1120907"/>
            <wp:effectExtent l="0" t="0" r="3175" b="3175"/>
            <wp:docPr id="36963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3193" name="Picture 36963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929" cy="112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42F7" w14:textId="0862CE63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F4070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4252586A" w14:textId="1C2366DF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F4070">
        <w:rPr>
          <w:rFonts w:asciiTheme="majorBidi" w:hAnsiTheme="majorBidi" w:cstheme="majorBidi"/>
          <w:b/>
          <w:bCs/>
          <w:sz w:val="32"/>
          <w:szCs w:val="32"/>
        </w:rPr>
        <w:t>Lab1 Report</w:t>
      </w:r>
    </w:p>
    <w:p w14:paraId="4A5E3407" w14:textId="77777777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A92EFB0" w14:textId="30526AA2" w:rsidR="00DF4070" w:rsidRPr="00DF4070" w:rsidRDefault="00DF4070" w:rsidP="00DF4070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DF4070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1CE8A69C" w14:textId="53548C0D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DF4070">
        <w:rPr>
          <w:rFonts w:asciiTheme="majorBidi" w:hAnsiTheme="majorBidi" w:cstheme="majorBidi"/>
          <w:sz w:val="32"/>
          <w:szCs w:val="32"/>
        </w:rPr>
        <w:t>Wajahat Aftab</w:t>
      </w:r>
    </w:p>
    <w:p w14:paraId="6FD2FF1C" w14:textId="3FD11A98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DF4070">
        <w:rPr>
          <w:rFonts w:asciiTheme="majorBidi" w:hAnsiTheme="majorBidi" w:cstheme="majorBidi"/>
          <w:sz w:val="32"/>
          <w:szCs w:val="32"/>
        </w:rPr>
        <w:t>SU92-BSSEM-S25-002</w:t>
      </w:r>
    </w:p>
    <w:p w14:paraId="2020F0D3" w14:textId="7B7DFC31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DF4070">
        <w:rPr>
          <w:rFonts w:asciiTheme="majorBidi" w:hAnsiTheme="majorBidi" w:cstheme="majorBidi"/>
          <w:sz w:val="32"/>
          <w:szCs w:val="32"/>
        </w:rPr>
        <w:t>BSSEM-4A</w:t>
      </w:r>
    </w:p>
    <w:p w14:paraId="59A02EDE" w14:textId="77777777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</w:p>
    <w:p w14:paraId="486A35EC" w14:textId="77777777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5CDD49F" w14:textId="77777777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B4F5B29" w14:textId="77777777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7535247" w14:textId="4600D5EB" w:rsidR="00DF4070" w:rsidRPr="00DF4070" w:rsidRDefault="00DF4070" w:rsidP="00DF4070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DF4070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1EAE3FA2" w14:textId="7EC3A3D0" w:rsidR="00DF4070" w:rsidRPr="00DF4070" w:rsidRDefault="00DF4070" w:rsidP="00DF4070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DF4070">
        <w:rPr>
          <w:rFonts w:asciiTheme="majorBidi" w:hAnsiTheme="majorBidi" w:cstheme="majorBidi"/>
          <w:sz w:val="32"/>
          <w:szCs w:val="32"/>
        </w:rPr>
        <w:t>Sir. Rasikh Ali</w:t>
      </w:r>
    </w:p>
    <w:p w14:paraId="2A033F97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1CC657E4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6347061F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67AB0527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1EE1BFDC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2F4E0E96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69E3E91F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498730BC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3A24098D" w14:textId="77777777" w:rsid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1F155762" w14:textId="242BA9F6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  <w:b/>
          <w:bCs/>
          <w:sz w:val="32"/>
          <w:szCs w:val="32"/>
        </w:rPr>
        <w:lastRenderedPageBreak/>
        <w:t>Task 01: Timeline of Artificial Intelligence</w:t>
      </w:r>
    </w:p>
    <w:p w14:paraId="6531BA8C" w14:textId="442692DB" w:rsidR="00DF4070" w:rsidRPr="00DF4070" w:rsidRDefault="00DF4070" w:rsidP="00DF4070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Introduction:</w:t>
      </w:r>
    </w:p>
    <w:p w14:paraId="25AA554F" w14:textId="433EB34A" w:rsidR="00DF4070" w:rsidRPr="00DF4070" w:rsidRDefault="00DF4070" w:rsidP="00DF4070">
      <w:pPr>
        <w:bidi w:val="0"/>
        <w:ind w:left="36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This Timelines shows the important events in the history of Artificial Intelligence. It includes the early development of AI a period when AI research slowed down and a modern development in deep learning.</w:t>
      </w:r>
    </w:p>
    <w:p w14:paraId="6AEA3564" w14:textId="73E9E880" w:rsidR="00DF4070" w:rsidRPr="00DF4070" w:rsidRDefault="00DF4070" w:rsidP="00DF4070">
      <w:pPr>
        <w:pStyle w:val="ListParagraph"/>
        <w:numPr>
          <w:ilvl w:val="0"/>
          <w:numId w:val="3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Milestones of Artificial Intelligence:</w:t>
      </w:r>
    </w:p>
    <w:p w14:paraId="4359BA66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4"/>
        <w:gridCol w:w="2091"/>
        <w:gridCol w:w="3780"/>
        <w:gridCol w:w="2451"/>
      </w:tblGrid>
      <w:tr w:rsidR="00DF4070" w:rsidRPr="00DF4070" w14:paraId="1B922C4B" w14:textId="77777777" w:rsidTr="00DF4070">
        <w:trPr>
          <w:trHeight w:val="647"/>
        </w:trPr>
        <w:tc>
          <w:tcPr>
            <w:tcW w:w="385" w:type="pct"/>
            <w:shd w:val="clear" w:color="auto" w:fill="ACB9CA" w:themeFill="text2" w:themeFillTint="66"/>
          </w:tcPr>
          <w:p w14:paraId="19FA0534" w14:textId="0E3ED84F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160" w:type="pct"/>
            <w:shd w:val="clear" w:color="auto" w:fill="ACB9CA" w:themeFill="text2" w:themeFillTint="66"/>
          </w:tcPr>
          <w:p w14:paraId="27A650CB" w14:textId="59726508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2096" w:type="pct"/>
            <w:shd w:val="clear" w:color="auto" w:fill="ACB9CA" w:themeFill="text2" w:themeFillTint="66"/>
          </w:tcPr>
          <w:p w14:paraId="3276385D" w14:textId="5748D1DE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Significance</w:t>
            </w:r>
          </w:p>
        </w:tc>
        <w:tc>
          <w:tcPr>
            <w:tcW w:w="1359" w:type="pct"/>
            <w:shd w:val="clear" w:color="auto" w:fill="ACB9CA" w:themeFill="text2" w:themeFillTint="66"/>
          </w:tcPr>
          <w:p w14:paraId="7C5D1F99" w14:textId="199B27D2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Source</w:t>
            </w:r>
          </w:p>
        </w:tc>
      </w:tr>
      <w:tr w:rsidR="00DF4070" w:rsidRPr="00DF4070" w14:paraId="1A17D772" w14:textId="77777777" w:rsidTr="00DF4070">
        <w:tc>
          <w:tcPr>
            <w:tcW w:w="385" w:type="pct"/>
          </w:tcPr>
          <w:p w14:paraId="30906710" w14:textId="30B61D11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1950</w:t>
            </w:r>
          </w:p>
        </w:tc>
        <w:tc>
          <w:tcPr>
            <w:tcW w:w="1160" w:type="pct"/>
          </w:tcPr>
          <w:p w14:paraId="2ECEAA21" w14:textId="2924D49E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Alan Turing</w:t>
            </w:r>
          </w:p>
        </w:tc>
        <w:tc>
          <w:tcPr>
            <w:tcW w:w="2096" w:type="pct"/>
          </w:tcPr>
          <w:p w14:paraId="49617B3F" w14:textId="1D118E64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 xml:space="preserve">Alan Turing publishes "competing Machinery and Intelligence " and introduces the </w:t>
            </w:r>
            <w:proofErr w:type="spellStart"/>
            <w:r w:rsidRPr="00DF4070">
              <w:rPr>
                <w:rFonts w:asciiTheme="majorBidi" w:hAnsiTheme="majorBidi" w:cstheme="majorBidi"/>
                <w:sz w:val="20"/>
                <w:szCs w:val="20"/>
              </w:rPr>
              <w:t>turing</w:t>
            </w:r>
            <w:proofErr w:type="spellEnd"/>
            <w:r w:rsidRPr="00DF4070">
              <w:rPr>
                <w:rFonts w:asciiTheme="majorBidi" w:hAnsiTheme="majorBidi" w:cstheme="majorBidi"/>
                <w:sz w:val="20"/>
                <w:szCs w:val="20"/>
              </w:rPr>
              <w:t xml:space="preserve"> test to evaluate machine intelligence</w:t>
            </w:r>
          </w:p>
        </w:tc>
        <w:tc>
          <w:tcPr>
            <w:tcW w:w="1359" w:type="pct"/>
          </w:tcPr>
          <w:p w14:paraId="3BC1EFC3" w14:textId="549D8CAA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Wikipedia</w:t>
            </w:r>
          </w:p>
        </w:tc>
      </w:tr>
      <w:tr w:rsidR="00DF4070" w:rsidRPr="00DF4070" w14:paraId="5E01084F" w14:textId="77777777" w:rsidTr="00DF4070">
        <w:tc>
          <w:tcPr>
            <w:tcW w:w="385" w:type="pct"/>
          </w:tcPr>
          <w:p w14:paraId="2085B6DE" w14:textId="454B1EE6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1956</w:t>
            </w:r>
          </w:p>
        </w:tc>
        <w:tc>
          <w:tcPr>
            <w:tcW w:w="1160" w:type="pct"/>
          </w:tcPr>
          <w:p w14:paraId="44C538E4" w14:textId="37040102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Dartmouth Conference</w:t>
            </w:r>
          </w:p>
        </w:tc>
        <w:tc>
          <w:tcPr>
            <w:tcW w:w="2096" w:type="pct"/>
          </w:tcPr>
          <w:p w14:paraId="5D245F4A" w14:textId="497CD798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The Dartmouth conference coins the term "Artificial Intelligence "officially founding the field</w:t>
            </w:r>
          </w:p>
        </w:tc>
        <w:tc>
          <w:tcPr>
            <w:tcW w:w="1359" w:type="pct"/>
          </w:tcPr>
          <w:p w14:paraId="690F7181" w14:textId="77777777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Dartmouth College:</w:t>
            </w:r>
          </w:p>
          <w:p w14:paraId="57687944" w14:textId="0DF30A91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F4070" w:rsidRPr="00DF4070" w14:paraId="2605F70B" w14:textId="77777777" w:rsidTr="00DF4070">
        <w:tc>
          <w:tcPr>
            <w:tcW w:w="385" w:type="pct"/>
          </w:tcPr>
          <w:p w14:paraId="322930BE" w14:textId="0D01E5F5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1957</w:t>
            </w:r>
          </w:p>
        </w:tc>
        <w:tc>
          <w:tcPr>
            <w:tcW w:w="1160" w:type="pct"/>
          </w:tcPr>
          <w:p w14:paraId="713FBEE3" w14:textId="3B814237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Perceptron</w:t>
            </w:r>
          </w:p>
        </w:tc>
        <w:tc>
          <w:tcPr>
            <w:tcW w:w="2096" w:type="pct"/>
          </w:tcPr>
          <w:p w14:paraId="358B10D0" w14:textId="0E2E83B4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 xml:space="preserve">Frank Rosenblatt introduces the perceptron an early neural network capable of basic pattern </w:t>
            </w:r>
            <w:proofErr w:type="spellStart"/>
            <w:r w:rsidRPr="00DF4070">
              <w:rPr>
                <w:rFonts w:asciiTheme="majorBidi" w:hAnsiTheme="majorBidi" w:cstheme="majorBidi"/>
                <w:sz w:val="20"/>
                <w:szCs w:val="20"/>
              </w:rPr>
              <w:t>recoginition</w:t>
            </w:r>
            <w:proofErr w:type="spellEnd"/>
            <w:r w:rsidRPr="00DF407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1359" w:type="pct"/>
          </w:tcPr>
          <w:p w14:paraId="3310C944" w14:textId="2BF65F53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 xml:space="preserve">Smithsonian Institution </w:t>
            </w:r>
          </w:p>
        </w:tc>
      </w:tr>
      <w:tr w:rsidR="00DF4070" w:rsidRPr="00DF4070" w14:paraId="50C82408" w14:textId="77777777" w:rsidTr="00DF4070">
        <w:tc>
          <w:tcPr>
            <w:tcW w:w="385" w:type="pct"/>
          </w:tcPr>
          <w:p w14:paraId="653CF648" w14:textId="160A138F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1973-1980s</w:t>
            </w:r>
          </w:p>
        </w:tc>
        <w:tc>
          <w:tcPr>
            <w:tcW w:w="1160" w:type="pct"/>
          </w:tcPr>
          <w:p w14:paraId="6EC10A4F" w14:textId="232EA3AE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AI Winter</w:t>
            </w:r>
          </w:p>
        </w:tc>
        <w:tc>
          <w:tcPr>
            <w:tcW w:w="2096" w:type="pct"/>
          </w:tcPr>
          <w:p w14:paraId="7EB576F3" w14:textId="208A0912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 xml:space="preserve">Funding cuts and overpromising trigger the first and second "AI Winters" slowing research progress </w:t>
            </w:r>
          </w:p>
        </w:tc>
        <w:tc>
          <w:tcPr>
            <w:tcW w:w="1359" w:type="pct"/>
          </w:tcPr>
          <w:p w14:paraId="12A14B08" w14:textId="58031973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Wikipedia</w:t>
            </w:r>
          </w:p>
        </w:tc>
      </w:tr>
      <w:tr w:rsidR="00DF4070" w:rsidRPr="00DF4070" w14:paraId="59E9786D" w14:textId="77777777" w:rsidTr="00DF4070">
        <w:tc>
          <w:tcPr>
            <w:tcW w:w="385" w:type="pct"/>
          </w:tcPr>
          <w:p w14:paraId="180D5DBD" w14:textId="1F63ABDE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2012</w:t>
            </w:r>
          </w:p>
        </w:tc>
        <w:tc>
          <w:tcPr>
            <w:tcW w:w="1160" w:type="pct"/>
          </w:tcPr>
          <w:p w14:paraId="53D1D86D" w14:textId="7843ED45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Alex Net</w:t>
            </w:r>
          </w:p>
        </w:tc>
        <w:tc>
          <w:tcPr>
            <w:tcW w:w="2096" w:type="pct"/>
          </w:tcPr>
          <w:p w14:paraId="3468B35A" w14:textId="5B22F8D3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Alex Net wins the image Net competition via deep learning triggering as massive surge in computer vision</w:t>
            </w:r>
          </w:p>
        </w:tc>
        <w:tc>
          <w:tcPr>
            <w:tcW w:w="1359" w:type="pct"/>
          </w:tcPr>
          <w:p w14:paraId="2FB550CC" w14:textId="2CEA68D5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F4070">
              <w:rPr>
                <w:rFonts w:asciiTheme="majorBidi" w:hAnsiTheme="majorBidi" w:cstheme="majorBidi"/>
                <w:sz w:val="20"/>
                <w:szCs w:val="20"/>
              </w:rPr>
              <w:t>Pinecone</w:t>
            </w:r>
          </w:p>
        </w:tc>
      </w:tr>
    </w:tbl>
    <w:p w14:paraId="4B518A26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14:paraId="366F6062" w14:textId="02B9EBF8" w:rsidR="00DF4070" w:rsidRPr="00DF4070" w:rsidRDefault="00DF4070" w:rsidP="00DF4070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References:</w:t>
      </w:r>
    </w:p>
    <w:p w14:paraId="00C8C725" w14:textId="6785AB4A" w:rsidR="00DF4070" w:rsidRPr="00DF4070" w:rsidRDefault="00DF4070" w:rsidP="00DF4070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  <w:b/>
          <w:bCs/>
        </w:rPr>
      </w:pPr>
      <w:r w:rsidRPr="00DF4070">
        <w:rPr>
          <w:rFonts w:asciiTheme="majorBidi" w:hAnsiTheme="majorBidi" w:cstheme="majorBidi"/>
          <w:b/>
          <w:bCs/>
        </w:rPr>
        <w:t xml:space="preserve">Alan Turing (1950): </w:t>
      </w:r>
      <w:r w:rsidRPr="00DF4070">
        <w:rPr>
          <w:rFonts w:asciiTheme="majorBidi" w:hAnsiTheme="majorBidi" w:cstheme="majorBidi"/>
        </w:rPr>
        <w:t>computing machinery and intelligence Wikipedia</w:t>
      </w:r>
      <w:hyperlink r:id="rId6" w:history="1">
        <w:r w:rsidRPr="00DF4070">
          <w:rPr>
            <w:rStyle w:val="Hyperlink"/>
            <w:rFonts w:asciiTheme="majorBidi" w:hAnsiTheme="majorBidi" w:cstheme="majorBidi"/>
          </w:rPr>
          <w:t>https://en.wikipedia.org/wiki/Computing_Machinery_and_Intelligence</w:t>
        </w:r>
      </w:hyperlink>
    </w:p>
    <w:p w14:paraId="05C65D3B" w14:textId="2B085FE4" w:rsidR="00DF4070" w:rsidRPr="00DF4070" w:rsidRDefault="00DF4070" w:rsidP="00DF4070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  <w:b/>
          <w:bCs/>
        </w:rPr>
        <w:t xml:space="preserve">Dartmouth College (1956): </w:t>
      </w:r>
      <w:r w:rsidRPr="00DF4070">
        <w:rPr>
          <w:rFonts w:asciiTheme="majorBidi" w:hAnsiTheme="majorBidi" w:cstheme="majorBidi"/>
        </w:rPr>
        <w:t>The founding and future of AI</w:t>
      </w:r>
      <w:hyperlink r:id="rId7" w:history="1">
        <w:r w:rsidRPr="00DF4070">
          <w:rPr>
            <w:rStyle w:val="Hyperlink"/>
            <w:rFonts w:asciiTheme="majorBidi" w:hAnsiTheme="majorBidi" w:cstheme="majorBidi"/>
          </w:rPr>
          <w:t>https://ai.dartmouth.edu/founding-and-future-ai</w:t>
        </w:r>
      </w:hyperlink>
      <w:r w:rsidRPr="00DF4070">
        <w:rPr>
          <w:rFonts w:asciiTheme="majorBidi" w:hAnsiTheme="majorBidi" w:cstheme="majorBidi"/>
        </w:rPr>
        <w:t xml:space="preserve"> </w:t>
      </w:r>
    </w:p>
    <w:p w14:paraId="61C01B26" w14:textId="67D9201F" w:rsidR="00DF4070" w:rsidRPr="00DF4070" w:rsidRDefault="00DF4070" w:rsidP="00DF4070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  <w:b/>
          <w:bCs/>
        </w:rPr>
        <w:t>Perceptron (1957):</w:t>
      </w:r>
      <w:r w:rsidRPr="00DF4070">
        <w:rPr>
          <w:rFonts w:asciiTheme="majorBidi" w:hAnsiTheme="majorBidi" w:cstheme="majorBidi"/>
        </w:rPr>
        <w:t xml:space="preserve"> Smithsonian Institution  </w:t>
      </w:r>
      <w:hyperlink r:id="rId8" w:history="1">
        <w:r w:rsidRPr="00DF4070">
          <w:rPr>
            <w:rStyle w:val="Hyperlink"/>
            <w:rFonts w:asciiTheme="majorBidi" w:hAnsiTheme="majorBidi" w:cstheme="majorBidi"/>
          </w:rPr>
          <w:t>https://americanhistory.si.edu/collections/object/nmah_334414</w:t>
        </w:r>
      </w:hyperlink>
      <w:r w:rsidRPr="00DF4070">
        <w:rPr>
          <w:rFonts w:asciiTheme="majorBidi" w:hAnsiTheme="majorBidi" w:cstheme="majorBidi"/>
        </w:rPr>
        <w:t xml:space="preserve"> </w:t>
      </w:r>
    </w:p>
    <w:p w14:paraId="73A78BA5" w14:textId="72DF2DFA" w:rsidR="00DF4070" w:rsidRPr="00DF4070" w:rsidRDefault="00DF4070" w:rsidP="00DF4070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  <w:b/>
          <w:bCs/>
        </w:rPr>
        <w:t xml:space="preserve">AI Winter (1973-1980s): </w:t>
      </w:r>
      <w:r w:rsidRPr="00DF4070">
        <w:rPr>
          <w:rFonts w:asciiTheme="majorBidi" w:hAnsiTheme="majorBidi" w:cstheme="majorBidi"/>
        </w:rPr>
        <w:t>Wikipedia contributors AI Winter</w:t>
      </w:r>
      <w:r w:rsidRPr="00DF4070">
        <w:rPr>
          <w:rFonts w:asciiTheme="majorBidi" w:hAnsiTheme="majorBidi" w:cstheme="majorBidi"/>
          <w:b/>
          <w:bCs/>
        </w:rPr>
        <w:t xml:space="preserve"> </w:t>
      </w:r>
      <w:hyperlink r:id="rId9" w:history="1">
        <w:r w:rsidRPr="00DF4070">
          <w:rPr>
            <w:rStyle w:val="Hyperlink"/>
            <w:rFonts w:asciiTheme="majorBidi" w:hAnsiTheme="majorBidi" w:cstheme="majorBidi"/>
          </w:rPr>
          <w:t>https://en.wikipedia.org/wiki/AI_winter</w:t>
        </w:r>
      </w:hyperlink>
    </w:p>
    <w:p w14:paraId="2D24FFFA" w14:textId="77777777" w:rsidR="00DF4070" w:rsidRPr="00DF4070" w:rsidRDefault="00DF4070" w:rsidP="00DF4070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  <w:b/>
          <w:bCs/>
        </w:rPr>
        <w:t>Alex Net (2012):</w:t>
      </w:r>
      <w:r w:rsidRPr="00DF4070">
        <w:rPr>
          <w:rFonts w:asciiTheme="majorBidi" w:hAnsiTheme="majorBidi" w:cstheme="majorBidi"/>
        </w:rPr>
        <w:t xml:space="preserve"> Pinecone Image Net</w:t>
      </w:r>
      <w:r w:rsidRPr="00DF4070">
        <w:rPr>
          <w:rFonts w:asciiTheme="majorBidi" w:hAnsiTheme="majorBidi" w:cstheme="majorBidi"/>
          <w:b/>
          <w:bCs/>
        </w:rPr>
        <w:t xml:space="preserve"> </w:t>
      </w:r>
      <w:hyperlink r:id="rId10" w:history="1">
        <w:r w:rsidRPr="00DF4070">
          <w:rPr>
            <w:rStyle w:val="Hyperlink"/>
            <w:rFonts w:asciiTheme="majorBidi" w:hAnsiTheme="majorBidi" w:cstheme="majorBidi"/>
          </w:rPr>
          <w:t>https://www.pinecone.io/learn/series/image-search/imagenet/</w:t>
        </w:r>
      </w:hyperlink>
    </w:p>
    <w:p w14:paraId="47ABCD3D" w14:textId="7F7CF35B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208BE770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275B6D0B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4B006FCA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2076BCEF" w14:textId="7972FA7C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  <w:b/>
          <w:bCs/>
          <w:sz w:val="32"/>
          <w:szCs w:val="32"/>
        </w:rPr>
        <w:lastRenderedPageBreak/>
        <w:t>Task 02: Rule Based Scholarship Agent</w:t>
      </w:r>
    </w:p>
    <w:p w14:paraId="63D3A714" w14:textId="6C732E52" w:rsidR="00DF4070" w:rsidRPr="00DF4070" w:rsidRDefault="00DF4070" w:rsidP="00DF4070">
      <w:pPr>
        <w:pStyle w:val="ListParagraph"/>
        <w:numPr>
          <w:ilvl w:val="0"/>
          <w:numId w:val="5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Objective:</w:t>
      </w:r>
    </w:p>
    <w:p w14:paraId="403E8837" w14:textId="73200755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The purpose of this task was to improve the scholarship program by adding two more conditions and checking how it works with different student records.</w:t>
      </w:r>
    </w:p>
    <w:p w14:paraId="05BFD6DD" w14:textId="2D0F616F" w:rsidR="00DF4070" w:rsidRPr="00DF4070" w:rsidRDefault="00DF4070" w:rsidP="00DF4070">
      <w:pPr>
        <w:pStyle w:val="ListParagraph"/>
        <w:numPr>
          <w:ilvl w:val="0"/>
          <w:numId w:val="6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Implementation:</w:t>
      </w:r>
    </w:p>
    <w:p w14:paraId="5421013D" w14:textId="33B514BC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 xml:space="preserve">I used python to make a simple scholarship agent.it stores the student's details in a dictionary called state and checks whether the student meets the given conditions. If all conditions are met the </w:t>
      </w:r>
      <w:proofErr w:type="gramStart"/>
      <w:r w:rsidRPr="00DF4070">
        <w:rPr>
          <w:rFonts w:asciiTheme="majorBidi" w:hAnsiTheme="majorBidi" w:cstheme="majorBidi"/>
        </w:rPr>
        <w:t>result</w:t>
      </w:r>
      <w:proofErr w:type="gramEnd"/>
      <w:r w:rsidRPr="00DF4070">
        <w:rPr>
          <w:rFonts w:asciiTheme="majorBidi" w:hAnsiTheme="majorBidi" w:cstheme="majorBidi"/>
        </w:rPr>
        <w:t xml:space="preserve"> is Review. if any condition is not met the result is false.</w:t>
      </w:r>
    </w:p>
    <w:p w14:paraId="40758470" w14:textId="3E9A67F9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The program checks these four conditions:</w:t>
      </w:r>
    </w:p>
    <w:p w14:paraId="6C6A1EB7" w14:textId="0F950AF3" w:rsidR="00DF4070" w:rsidRPr="00DF4070" w:rsidRDefault="00DF4070" w:rsidP="00DF4070">
      <w:pPr>
        <w:pStyle w:val="ListParagraph"/>
        <w:numPr>
          <w:ilvl w:val="0"/>
          <w:numId w:val="7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The student's score should be 70 or above</w:t>
      </w:r>
    </w:p>
    <w:p w14:paraId="02906B73" w14:textId="708CA2B6" w:rsidR="00DF4070" w:rsidRPr="00DF4070" w:rsidRDefault="00DF4070" w:rsidP="00DF4070">
      <w:pPr>
        <w:pStyle w:val="ListParagraph"/>
        <w:numPr>
          <w:ilvl w:val="0"/>
          <w:numId w:val="7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All required documents should be complete</w:t>
      </w:r>
    </w:p>
    <w:p w14:paraId="004C7C56" w14:textId="4881FC29" w:rsidR="00DF4070" w:rsidRPr="00DF4070" w:rsidRDefault="00DF4070" w:rsidP="00DF4070">
      <w:pPr>
        <w:pStyle w:val="ListParagraph"/>
        <w:numPr>
          <w:ilvl w:val="0"/>
          <w:numId w:val="7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Attendance should be at least 75%</w:t>
      </w:r>
    </w:p>
    <w:p w14:paraId="2B206881" w14:textId="04CF6B62" w:rsidR="00DF4070" w:rsidRPr="00DF4070" w:rsidRDefault="00DF4070" w:rsidP="00DF4070">
      <w:pPr>
        <w:pStyle w:val="ListParagraph"/>
        <w:numPr>
          <w:ilvl w:val="0"/>
          <w:numId w:val="7"/>
        </w:num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The student should have no disciplinary cases</w:t>
      </w:r>
    </w:p>
    <w:p w14:paraId="42AC541B" w14:textId="4F643A3D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The attendance and disciplinary conditions were selected as assumptions for this lab task. They are not actual university scholarship policies.</w:t>
      </w:r>
    </w:p>
    <w:p w14:paraId="50EB3A0A" w14:textId="1C5109FF" w:rsidR="00DF4070" w:rsidRPr="00DF4070" w:rsidRDefault="00DF4070" w:rsidP="00DF4070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Testing and Result: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4070" w:rsidRPr="00DF4070" w14:paraId="67BB3A92" w14:textId="77777777" w:rsidTr="00DF4070">
        <w:trPr>
          <w:trHeight w:val="746"/>
        </w:trPr>
        <w:tc>
          <w:tcPr>
            <w:tcW w:w="1250" w:type="pct"/>
            <w:shd w:val="clear" w:color="auto" w:fill="ACB9CA" w:themeFill="text2" w:themeFillTint="66"/>
          </w:tcPr>
          <w:p w14:paraId="07F8EF87" w14:textId="72A79044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F4070">
              <w:rPr>
                <w:rFonts w:asciiTheme="majorBidi" w:hAnsiTheme="majorBidi" w:cstheme="majorBidi"/>
                <w:b/>
                <w:bCs/>
              </w:rPr>
              <w:t>Test case</w:t>
            </w:r>
          </w:p>
        </w:tc>
        <w:tc>
          <w:tcPr>
            <w:tcW w:w="1250" w:type="pct"/>
            <w:shd w:val="clear" w:color="auto" w:fill="ACB9CA" w:themeFill="text2" w:themeFillTint="66"/>
          </w:tcPr>
          <w:p w14:paraId="7409BB5F" w14:textId="4B1EFD0A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F4070">
              <w:rPr>
                <w:rFonts w:asciiTheme="majorBidi" w:hAnsiTheme="majorBidi" w:cstheme="majorBidi"/>
                <w:b/>
                <w:bCs/>
              </w:rPr>
              <w:t>Student Details (score, documents, attendance, cases)</w:t>
            </w:r>
          </w:p>
        </w:tc>
        <w:tc>
          <w:tcPr>
            <w:tcW w:w="1250" w:type="pct"/>
            <w:shd w:val="clear" w:color="auto" w:fill="ACB9CA" w:themeFill="text2" w:themeFillTint="66"/>
          </w:tcPr>
          <w:p w14:paraId="34662798" w14:textId="49D4AE90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F4070">
              <w:rPr>
                <w:rFonts w:asciiTheme="majorBidi" w:hAnsiTheme="majorBidi" w:cstheme="majorBidi"/>
                <w:b/>
                <w:bCs/>
              </w:rPr>
              <w:t>Expected Result</w:t>
            </w:r>
          </w:p>
        </w:tc>
        <w:tc>
          <w:tcPr>
            <w:tcW w:w="1250" w:type="pct"/>
            <w:shd w:val="clear" w:color="auto" w:fill="ACB9CA" w:themeFill="text2" w:themeFillTint="66"/>
          </w:tcPr>
          <w:p w14:paraId="4E09C444" w14:textId="3E0416CF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F4070">
              <w:rPr>
                <w:rFonts w:asciiTheme="majorBidi" w:hAnsiTheme="majorBidi" w:cstheme="majorBidi"/>
                <w:b/>
                <w:bCs/>
              </w:rPr>
              <w:t>Actual result</w:t>
            </w:r>
          </w:p>
        </w:tc>
      </w:tr>
      <w:tr w:rsidR="00DF4070" w:rsidRPr="00DF4070" w14:paraId="1197E5CB" w14:textId="77777777" w:rsidTr="00DF4070">
        <w:tc>
          <w:tcPr>
            <w:tcW w:w="1250" w:type="pct"/>
          </w:tcPr>
          <w:p w14:paraId="732B4E28" w14:textId="2EB40C1D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pass</w:t>
            </w:r>
          </w:p>
        </w:tc>
        <w:tc>
          <w:tcPr>
            <w:tcW w:w="1250" w:type="pct"/>
          </w:tcPr>
          <w:p w14:paraId="5F623A5B" w14:textId="1D3928F8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85, true, 90, 0</w:t>
            </w:r>
          </w:p>
        </w:tc>
        <w:tc>
          <w:tcPr>
            <w:tcW w:w="1250" w:type="pct"/>
          </w:tcPr>
          <w:p w14:paraId="5665AF91" w14:textId="144B7AB1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Review</w:t>
            </w:r>
          </w:p>
        </w:tc>
        <w:tc>
          <w:tcPr>
            <w:tcW w:w="1250" w:type="pct"/>
          </w:tcPr>
          <w:p w14:paraId="160D26D8" w14:textId="2F8D3507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Review</w:t>
            </w:r>
          </w:p>
        </w:tc>
      </w:tr>
      <w:tr w:rsidR="00DF4070" w:rsidRPr="00DF4070" w14:paraId="56226AAA" w14:textId="77777777" w:rsidTr="00DF4070">
        <w:tc>
          <w:tcPr>
            <w:tcW w:w="1250" w:type="pct"/>
          </w:tcPr>
          <w:p w14:paraId="671062BE" w14:textId="1EBA3E27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Low Attendance</w:t>
            </w:r>
          </w:p>
        </w:tc>
        <w:tc>
          <w:tcPr>
            <w:tcW w:w="1250" w:type="pct"/>
          </w:tcPr>
          <w:p w14:paraId="7AA912EC" w14:textId="1DDCF26E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85, true, 60, 0</w:t>
            </w:r>
          </w:p>
        </w:tc>
        <w:tc>
          <w:tcPr>
            <w:tcW w:w="1250" w:type="pct"/>
          </w:tcPr>
          <w:p w14:paraId="4347EA42" w14:textId="6D0D7362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  <w:tc>
          <w:tcPr>
            <w:tcW w:w="1250" w:type="pct"/>
          </w:tcPr>
          <w:p w14:paraId="38F2D000" w14:textId="17C03BFA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</w:tr>
      <w:tr w:rsidR="00DF4070" w:rsidRPr="00DF4070" w14:paraId="47D07092" w14:textId="77777777" w:rsidTr="00DF4070">
        <w:tc>
          <w:tcPr>
            <w:tcW w:w="1250" w:type="pct"/>
          </w:tcPr>
          <w:p w14:paraId="0630813C" w14:textId="38095DD9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Disciplinary Issue</w:t>
            </w:r>
          </w:p>
        </w:tc>
        <w:tc>
          <w:tcPr>
            <w:tcW w:w="1250" w:type="pct"/>
          </w:tcPr>
          <w:p w14:paraId="0DDA9937" w14:textId="588F9BB9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85, true, 95, 2</w:t>
            </w:r>
          </w:p>
        </w:tc>
        <w:tc>
          <w:tcPr>
            <w:tcW w:w="1250" w:type="pct"/>
          </w:tcPr>
          <w:p w14:paraId="16349239" w14:textId="1FCD9A2B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  <w:tc>
          <w:tcPr>
            <w:tcW w:w="1250" w:type="pct"/>
          </w:tcPr>
          <w:p w14:paraId="79DA53DE" w14:textId="1B600FA1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</w:tr>
      <w:tr w:rsidR="00DF4070" w:rsidRPr="00DF4070" w14:paraId="49483877" w14:textId="77777777" w:rsidTr="00DF4070">
        <w:tc>
          <w:tcPr>
            <w:tcW w:w="1250" w:type="pct"/>
          </w:tcPr>
          <w:p w14:paraId="6F1EEB89" w14:textId="7BBD1E90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Boundary Score</w:t>
            </w:r>
          </w:p>
        </w:tc>
        <w:tc>
          <w:tcPr>
            <w:tcW w:w="1250" w:type="pct"/>
          </w:tcPr>
          <w:p w14:paraId="103EE9F9" w14:textId="24F88B6F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70, true, 95, 0</w:t>
            </w:r>
          </w:p>
        </w:tc>
        <w:tc>
          <w:tcPr>
            <w:tcW w:w="1250" w:type="pct"/>
          </w:tcPr>
          <w:p w14:paraId="58A2AB08" w14:textId="3A744189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Review</w:t>
            </w:r>
          </w:p>
        </w:tc>
        <w:tc>
          <w:tcPr>
            <w:tcW w:w="1250" w:type="pct"/>
          </w:tcPr>
          <w:p w14:paraId="738826DF" w14:textId="5C8119E9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Review</w:t>
            </w:r>
          </w:p>
        </w:tc>
      </w:tr>
    </w:tbl>
    <w:p w14:paraId="0E3D4423" w14:textId="4BD1FA45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All four test cases gave the expected results.</w:t>
      </w:r>
    </w:p>
    <w:p w14:paraId="77480EA8" w14:textId="31DF122D" w:rsidR="00DF4070" w:rsidRPr="00DF4070" w:rsidRDefault="00DF4070" w:rsidP="00DF4070">
      <w:pPr>
        <w:pStyle w:val="ListParagraph"/>
        <w:numPr>
          <w:ilvl w:val="0"/>
          <w:numId w:val="9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Why I Select these Test Cases:</w:t>
      </w:r>
    </w:p>
    <w:p w14:paraId="7173D548" w14:textId="6031CB6A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I selected these cases to check different situations. In the first case the student meets all the conditions. In the second case the attendance is below 75% so the result should be Hold. In the third case the student has two disciplinary cases which also leads to Hold. The last case uses a score of exactly 70 to check whether the minimum score is accepted.</w:t>
      </w:r>
    </w:p>
    <w:p w14:paraId="780ACFC2" w14:textId="798ABF10" w:rsidR="00DF4070" w:rsidRPr="00DF4070" w:rsidRDefault="00DF4070" w:rsidP="00DF4070">
      <w:pPr>
        <w:pStyle w:val="ListParagraph"/>
        <w:numPr>
          <w:ilvl w:val="0"/>
          <w:numId w:val="10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Conclusion:</w:t>
      </w:r>
    </w:p>
    <w:p w14:paraId="0E22F7CC" w14:textId="4A392DF5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</w:t>
      </w:r>
      <w:r w:rsidRPr="00DF4070">
        <w:rPr>
          <w:rFonts w:asciiTheme="majorBidi" w:hAnsiTheme="majorBidi" w:cstheme="majorBidi"/>
        </w:rPr>
        <w:t>he program worked correctly for all four test cases. It accepted the student who met all the conditions and returned Hold when a condition was not satisfied. The boundary test also showed that a score of exactly 70 is accepted. However, Review only means that the student meets the conditions used in this program; it does not mean that the scholarship has been approve</w:t>
      </w:r>
      <w:r w:rsidRPr="00DF4070">
        <w:rPr>
          <w:rFonts w:asciiTheme="majorBidi" w:hAnsiTheme="majorBidi" w:cstheme="majorBidi"/>
        </w:rPr>
        <w:t>d.</w:t>
      </w:r>
    </w:p>
    <w:p w14:paraId="697DE587" w14:textId="1DDB60DC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br w:type="page"/>
      </w:r>
    </w:p>
    <w:p w14:paraId="7F5251B8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F4070">
        <w:rPr>
          <w:rFonts w:asciiTheme="majorBidi" w:hAnsiTheme="majorBidi" w:cstheme="majorBidi"/>
          <w:b/>
          <w:bCs/>
          <w:sz w:val="32"/>
          <w:szCs w:val="32"/>
        </w:rPr>
        <w:lastRenderedPageBreak/>
        <w:t>Task 03: Conversational Test and Task Performance</w:t>
      </w:r>
    </w:p>
    <w:p w14:paraId="2ACA81E7" w14:textId="77777777" w:rsidR="00DF4070" w:rsidRPr="00DF4070" w:rsidRDefault="00DF4070" w:rsidP="00DF4070">
      <w:pPr>
        <w:pStyle w:val="ListParagraph"/>
        <w:numPr>
          <w:ilvl w:val="0"/>
          <w:numId w:val="1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Objective:</w:t>
      </w:r>
    </w:p>
    <w:p w14:paraId="50C9BBF3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The purpose of this task was to understand the difference between giving a good conversational answer and performing a task correctly. I used the scholarship example to compare these two approaches.</w:t>
      </w:r>
    </w:p>
    <w:p w14:paraId="1C8ED029" w14:textId="10B3BA0B" w:rsidR="00DF4070" w:rsidRPr="00DF4070" w:rsidRDefault="00DF4070" w:rsidP="00DF4070">
      <w:pPr>
        <w:pStyle w:val="ListParagraph"/>
        <w:numPr>
          <w:ilvl w:val="0"/>
          <w:numId w:val="11"/>
        </w:num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 xml:space="preserve">Implementation: </w:t>
      </w:r>
    </w:p>
    <w:p w14:paraId="27334D84" w14:textId="051CC38E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DF4070">
        <w:rPr>
          <w:rFonts w:asciiTheme="majorBidi" w:hAnsiTheme="majorBidi" w:cstheme="majorBidi"/>
          <w:sz w:val="28"/>
          <w:szCs w:val="28"/>
        </w:rPr>
        <w:t>I created a python program named lab1_compare.py. the program compares a conversational answer with the result of checking the scholarship conditions.</w:t>
      </w:r>
    </w:p>
    <w:p w14:paraId="4DCA856D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DF4070">
        <w:rPr>
          <w:rFonts w:asciiTheme="majorBidi" w:hAnsiTheme="majorBidi" w:cstheme="majorBidi"/>
          <w:sz w:val="28"/>
          <w:szCs w:val="28"/>
        </w:rPr>
        <w:t xml:space="preserve">In the first case the answer says the student should get Review because the score is 85 and the documents are complete. </w:t>
      </w:r>
      <w:proofErr w:type="gramStart"/>
      <w:r w:rsidRPr="00DF4070">
        <w:rPr>
          <w:rFonts w:asciiTheme="majorBidi" w:hAnsiTheme="majorBidi" w:cstheme="majorBidi"/>
          <w:sz w:val="28"/>
          <w:szCs w:val="28"/>
        </w:rPr>
        <w:t>However</w:t>
      </w:r>
      <w:proofErr w:type="gramEnd"/>
      <w:r w:rsidRPr="00DF4070">
        <w:rPr>
          <w:rFonts w:asciiTheme="majorBidi" w:hAnsiTheme="majorBidi" w:cstheme="majorBidi"/>
          <w:sz w:val="28"/>
          <w:szCs w:val="28"/>
        </w:rPr>
        <w:t xml:space="preserve"> it ignores the attendance requirement. In the second case the answer considers the attendance condition as well.</w:t>
      </w:r>
    </w:p>
    <w:p w14:paraId="3EEA9956" w14:textId="47144857" w:rsidR="00DF4070" w:rsidRPr="00DF4070" w:rsidRDefault="00DF4070" w:rsidP="00DF4070">
      <w:pPr>
        <w:pStyle w:val="ListParagraph"/>
        <w:numPr>
          <w:ilvl w:val="0"/>
          <w:numId w:val="11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Testing and Result:</w:t>
      </w:r>
    </w:p>
    <w:p w14:paraId="4DF5276F" w14:textId="02FDB8F2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I tested the program with two cases to check the task decision.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4070" w:rsidRPr="00DF4070" w14:paraId="01E0E6BC" w14:textId="77777777" w:rsidTr="00DF4070">
        <w:trPr>
          <w:trHeight w:val="485"/>
        </w:trPr>
        <w:tc>
          <w:tcPr>
            <w:tcW w:w="1666" w:type="pct"/>
            <w:shd w:val="clear" w:color="auto" w:fill="ACB9CA" w:themeFill="text2" w:themeFillTint="66"/>
          </w:tcPr>
          <w:p w14:paraId="55187911" w14:textId="3B726937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Test Case</w:t>
            </w:r>
          </w:p>
        </w:tc>
        <w:tc>
          <w:tcPr>
            <w:tcW w:w="1666" w:type="pct"/>
            <w:shd w:val="clear" w:color="auto" w:fill="ACB9CA" w:themeFill="text2" w:themeFillTint="66"/>
          </w:tcPr>
          <w:p w14:paraId="26E95878" w14:textId="731ED888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667" w:type="pct"/>
            <w:shd w:val="clear" w:color="auto" w:fill="ACB9CA" w:themeFill="text2" w:themeFillTint="66"/>
          </w:tcPr>
          <w:p w14:paraId="60F3BE85" w14:textId="4A968DD0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Actual Result</w:t>
            </w:r>
          </w:p>
        </w:tc>
      </w:tr>
      <w:tr w:rsidR="00DF4070" w:rsidRPr="00DF4070" w14:paraId="36551EAF" w14:textId="77777777" w:rsidTr="00DF4070">
        <w:trPr>
          <w:trHeight w:val="539"/>
        </w:trPr>
        <w:tc>
          <w:tcPr>
            <w:tcW w:w="1666" w:type="pct"/>
          </w:tcPr>
          <w:p w14:paraId="2C007BC9" w14:textId="3184528D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Fluent but incorrect answer</w:t>
            </w:r>
          </w:p>
        </w:tc>
        <w:tc>
          <w:tcPr>
            <w:tcW w:w="1666" w:type="pct"/>
          </w:tcPr>
          <w:p w14:paraId="29999E6C" w14:textId="2940D25F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  <w:tc>
          <w:tcPr>
            <w:tcW w:w="1667" w:type="pct"/>
          </w:tcPr>
          <w:p w14:paraId="055F5BE5" w14:textId="17E5FB28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</w:tr>
      <w:tr w:rsidR="00DF4070" w:rsidRPr="00DF4070" w14:paraId="57EED58B" w14:textId="77777777" w:rsidTr="00DF4070">
        <w:trPr>
          <w:trHeight w:val="611"/>
        </w:trPr>
        <w:tc>
          <w:tcPr>
            <w:tcW w:w="1666" w:type="pct"/>
          </w:tcPr>
          <w:p w14:paraId="7A86E5C7" w14:textId="68C0D99D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Correct task decision</w:t>
            </w:r>
          </w:p>
        </w:tc>
        <w:tc>
          <w:tcPr>
            <w:tcW w:w="1666" w:type="pct"/>
          </w:tcPr>
          <w:p w14:paraId="242A0B11" w14:textId="7901D1AD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  <w:tc>
          <w:tcPr>
            <w:tcW w:w="1667" w:type="pct"/>
          </w:tcPr>
          <w:p w14:paraId="7BF743BE" w14:textId="7D739CB1" w:rsidR="00DF4070" w:rsidRPr="00DF4070" w:rsidRDefault="00DF4070" w:rsidP="00DF4070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DF4070">
              <w:rPr>
                <w:rFonts w:asciiTheme="majorBidi" w:hAnsiTheme="majorBidi" w:cstheme="majorBidi"/>
              </w:rPr>
              <w:t>Hold</w:t>
            </w:r>
          </w:p>
        </w:tc>
      </w:tr>
    </w:tbl>
    <w:p w14:paraId="1FF5029E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p w14:paraId="5A603CCA" w14:textId="2EDAF971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Both test cases passed because the program returned the expected task decision.</w:t>
      </w:r>
    </w:p>
    <w:p w14:paraId="1AA42ED0" w14:textId="4E69D9F7" w:rsidR="00DF4070" w:rsidRPr="00DF4070" w:rsidRDefault="00DF4070" w:rsidP="00DF4070">
      <w:pPr>
        <w:pStyle w:val="ListParagraph"/>
        <w:numPr>
          <w:ilvl w:val="0"/>
          <w:numId w:val="11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noProof/>
        </w:rPr>
        <w:drawing>
          <wp:anchor distT="0" distB="0" distL="114300" distR="114300" simplePos="0" relativeHeight="251658240" behindDoc="0" locked="0" layoutInCell="1" allowOverlap="1" wp14:anchorId="3F85EA13" wp14:editId="59477E23">
            <wp:simplePos x="0" y="0"/>
            <wp:positionH relativeFrom="column">
              <wp:posOffset>413385</wp:posOffset>
            </wp:positionH>
            <wp:positionV relativeFrom="paragraph">
              <wp:posOffset>338455</wp:posOffset>
            </wp:positionV>
            <wp:extent cx="4488180" cy="1798955"/>
            <wp:effectExtent l="0" t="0" r="7620" b="0"/>
            <wp:wrapSquare wrapText="bothSides"/>
            <wp:docPr id="550477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7196" name="Picture 5504771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070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795D23FD" w14:textId="77777777" w:rsid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F6B29B5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FE88202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63E0446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0953F773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7FAFB1AB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3B4C4635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5811CDE" w14:textId="77777777" w:rsid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73F1094" w14:textId="6526330B" w:rsidR="00DF4070" w:rsidRPr="00DF4070" w:rsidRDefault="00DF4070" w:rsidP="00DF4070">
      <w:pPr>
        <w:pStyle w:val="ListParagraph"/>
        <w:numPr>
          <w:ilvl w:val="0"/>
          <w:numId w:val="11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lastRenderedPageBreak/>
        <w:t>What does a conversational Test Show:</w:t>
      </w:r>
    </w:p>
    <w:p w14:paraId="2E8E8457" w14:textId="6C4BF018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 xml:space="preserve">A conversational test checks how well a system responds to question and communicates with a user. A clear and fluent answer may sound correct but it does not always mean that the answer is accurate. For </w:t>
      </w:r>
      <w:proofErr w:type="gramStart"/>
      <w:r w:rsidRPr="00DF4070">
        <w:rPr>
          <w:rFonts w:asciiTheme="majorBidi" w:hAnsiTheme="majorBidi" w:cstheme="majorBidi"/>
        </w:rPr>
        <w:t>example</w:t>
      </w:r>
      <w:proofErr w:type="gramEnd"/>
      <w:r w:rsidRPr="00DF4070">
        <w:rPr>
          <w:rFonts w:asciiTheme="majorBidi" w:hAnsiTheme="majorBidi" w:cstheme="majorBidi"/>
        </w:rPr>
        <w:t xml:space="preserve"> a system might recommend Review for a student without checking the attendance requirement.</w:t>
      </w:r>
    </w:p>
    <w:p w14:paraId="0DA56259" w14:textId="36C80584" w:rsidR="00DF4070" w:rsidRPr="00DF4070" w:rsidRDefault="00DF4070" w:rsidP="00DF4070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Why is Task Performance Important:</w:t>
      </w:r>
    </w:p>
    <w:p w14:paraId="161A4A19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>Task performance checks whether a system can complete a specific task correctly. In this example, the system must check the score, documents, attendance, and disciplinary record before making a decision. Since the student's attendance is only 60%, the correct result is Hold.</w:t>
      </w:r>
    </w:p>
    <w:p w14:paraId="4C23FE21" w14:textId="3E4EFF7E" w:rsidR="00DF4070" w:rsidRPr="00DF4070" w:rsidRDefault="00DF4070" w:rsidP="00DF4070">
      <w:pPr>
        <w:pStyle w:val="ListParagraph"/>
        <w:numPr>
          <w:ilvl w:val="0"/>
          <w:numId w:val="1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070">
        <w:rPr>
          <w:rFonts w:asciiTheme="majorBidi" w:hAnsiTheme="majorBidi" w:cstheme="majorBidi"/>
          <w:b/>
          <w:bCs/>
          <w:sz w:val="28"/>
          <w:szCs w:val="28"/>
        </w:rPr>
        <w:t>Conclusion:</w:t>
      </w:r>
    </w:p>
    <w:p w14:paraId="115BE8DA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  <w:r w:rsidRPr="00DF4070">
        <w:rPr>
          <w:rFonts w:asciiTheme="majorBidi" w:hAnsiTheme="majorBidi" w:cstheme="majorBidi"/>
        </w:rPr>
        <w:t xml:space="preserve">This task helped me understand that a good conversational answer is not enough to prove general intelligence. A system may explain something well but still </w:t>
      </w:r>
      <w:proofErr w:type="gramStart"/>
      <w:r w:rsidRPr="00DF4070">
        <w:rPr>
          <w:rFonts w:asciiTheme="majorBidi" w:hAnsiTheme="majorBidi" w:cstheme="majorBidi"/>
        </w:rPr>
        <w:t>miss</w:t>
      </w:r>
      <w:proofErr w:type="gramEnd"/>
      <w:r w:rsidRPr="00DF4070">
        <w:rPr>
          <w:rFonts w:asciiTheme="majorBidi" w:hAnsiTheme="majorBidi" w:cstheme="majorBidi"/>
        </w:rPr>
        <w:t xml:space="preserve"> an important condition. Therefore, its answers should also be checked against the actual task requirements. The program demonstrates this difference using a simple scholarship example.</w:t>
      </w:r>
    </w:p>
    <w:p w14:paraId="017AD30D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649F4E4" w14:textId="77777777" w:rsidR="00DF4070" w:rsidRPr="00DF4070" w:rsidRDefault="00DF4070" w:rsidP="00DF4070">
      <w:pPr>
        <w:bidi w:val="0"/>
        <w:jc w:val="both"/>
        <w:rPr>
          <w:rFonts w:asciiTheme="majorBidi" w:hAnsiTheme="majorBidi" w:cstheme="majorBidi"/>
        </w:rPr>
      </w:pPr>
    </w:p>
    <w:sectPr w:rsidR="00DF4070" w:rsidRPr="00DF4070" w:rsidSect="0050630F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E8D"/>
    <w:multiLevelType w:val="hybridMultilevel"/>
    <w:tmpl w:val="D444EB3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B8A52B5"/>
    <w:multiLevelType w:val="hybridMultilevel"/>
    <w:tmpl w:val="832CAA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33A"/>
    <w:multiLevelType w:val="hybridMultilevel"/>
    <w:tmpl w:val="BFF22D3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960D2"/>
    <w:multiLevelType w:val="hybridMultilevel"/>
    <w:tmpl w:val="4DA294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416BD"/>
    <w:multiLevelType w:val="hybridMultilevel"/>
    <w:tmpl w:val="F9A844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9242E"/>
    <w:multiLevelType w:val="hybridMultilevel"/>
    <w:tmpl w:val="73945C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C7F7C"/>
    <w:multiLevelType w:val="hybridMultilevel"/>
    <w:tmpl w:val="315C1B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101FE"/>
    <w:multiLevelType w:val="hybridMultilevel"/>
    <w:tmpl w:val="94588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B5A32"/>
    <w:multiLevelType w:val="hybridMultilevel"/>
    <w:tmpl w:val="EC923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F29BC"/>
    <w:multiLevelType w:val="hybridMultilevel"/>
    <w:tmpl w:val="B244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B2611"/>
    <w:multiLevelType w:val="hybridMultilevel"/>
    <w:tmpl w:val="14B837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B19DE"/>
    <w:multiLevelType w:val="hybridMultilevel"/>
    <w:tmpl w:val="095A04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559612">
    <w:abstractNumId w:val="2"/>
  </w:num>
  <w:num w:numId="2" w16cid:durableId="1740667862">
    <w:abstractNumId w:val="0"/>
  </w:num>
  <w:num w:numId="3" w16cid:durableId="749690928">
    <w:abstractNumId w:val="10"/>
  </w:num>
  <w:num w:numId="4" w16cid:durableId="2053727226">
    <w:abstractNumId w:val="6"/>
  </w:num>
  <w:num w:numId="5" w16cid:durableId="827672115">
    <w:abstractNumId w:val="11"/>
  </w:num>
  <w:num w:numId="6" w16cid:durableId="1368140616">
    <w:abstractNumId w:val="5"/>
  </w:num>
  <w:num w:numId="7" w16cid:durableId="736588766">
    <w:abstractNumId w:val="9"/>
  </w:num>
  <w:num w:numId="8" w16cid:durableId="788596816">
    <w:abstractNumId w:val="4"/>
  </w:num>
  <w:num w:numId="9" w16cid:durableId="1070616631">
    <w:abstractNumId w:val="3"/>
  </w:num>
  <w:num w:numId="10" w16cid:durableId="2108307491">
    <w:abstractNumId w:val="8"/>
  </w:num>
  <w:num w:numId="11" w16cid:durableId="1529754218">
    <w:abstractNumId w:val="7"/>
  </w:num>
  <w:num w:numId="12" w16cid:durableId="772749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0F"/>
    <w:rsid w:val="004D36AA"/>
    <w:rsid w:val="0050630F"/>
    <w:rsid w:val="00745420"/>
    <w:rsid w:val="0094224F"/>
    <w:rsid w:val="00AD3E4D"/>
    <w:rsid w:val="00B12554"/>
    <w:rsid w:val="00C35C96"/>
    <w:rsid w:val="00DF4070"/>
    <w:rsid w:val="00F5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2719"/>
  <w15:chartTrackingRefBased/>
  <w15:docId w15:val="{FD0512BA-5FAD-48BD-8961-D160CDFB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ur-PK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40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0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407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ericanhistory.si.edu/collections/object/nmah_33441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i.dartmouth.edu/founding-and-future-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omputing_Machinery_and_Intelligence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www.pinecone.io/learn/series/image-search/image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I_w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2026-10-17T11:28:00Z</dcterms:created>
  <dcterms:modified xsi:type="dcterms:W3CDTF">2026-10-17T18:09:00Z</dcterms:modified>
</cp:coreProperties>
</file>