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5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6.png" ContentType="image/png"/>
  <Override PartName="/word/media/image7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2"/>
        </w:numPr>
        <w:bidi w:val="0"/>
        <w:spacing w:before="240" w:after="120"/>
        <w:jc w:val="left"/>
        <w:rPr/>
      </w:pPr>
      <w:bookmarkStart w:id="0" w:name="__RefHeading___Toc5389_1946128062"/>
      <w:bookmarkEnd w:id="0"/>
      <w:r>
        <w:rPr>
          <w:rStyle w:val="StrongEmphasis"/>
          <w:b/>
        </w:rPr>
        <w:t xml:space="preserve">WordPress Deployment on AWS ECS Fargate with RDS  Documentation 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ContentsHeading"/>
            <w:suppressLineNumbers/>
            <w:ind w:left="0" w:hanging="0"/>
            <w:rPr>
              <w:b/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t>Table of Contents</w:t>
          </w:r>
        </w:p>
        <w:p>
          <w:pPr>
            <w:pStyle w:val="Contents1"/>
            <w:tabs>
              <w:tab w:val="right" w:pos="9638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5389_1946128062">
            <w:r>
              <w:rPr>
                <w:rStyle w:val="IndexLink"/>
              </w:rPr>
              <w:t>WordPress Deployment on AWS ECS Fargate with RDS Documentation</w:t>
              <w:tab/>
              <w:t>1</w:t>
            </w:r>
          </w:hyperlink>
        </w:p>
        <w:p>
          <w:pPr>
            <w:pStyle w:val="Contents2"/>
            <w:tabs>
              <w:tab w:val="right" w:pos="9638" w:leader="dot"/>
            </w:tabs>
            <w:rPr/>
          </w:pPr>
          <w:hyperlink w:anchor="__RefHeading___Toc5391_1946128062">
            <w:r>
              <w:rPr>
                <w:rStyle w:val="IndexLink"/>
              </w:rPr>
              <w:t>1. Prerequisites</w:t>
              <w:tab/>
              <w:t>1</w:t>
            </w:r>
          </w:hyperlink>
        </w:p>
        <w:p>
          <w:pPr>
            <w:pStyle w:val="Contents2"/>
            <w:tabs>
              <w:tab w:val="right" w:pos="9638" w:leader="dot"/>
            </w:tabs>
            <w:rPr/>
          </w:pPr>
          <w:hyperlink w:anchor="__RefHeading___Toc5393_1946128062">
            <w:r>
              <w:rPr>
                <w:rStyle w:val="IndexLink"/>
              </w:rPr>
              <w:t>2. Objective</w:t>
              <w:tab/>
              <w:t>2</w:t>
            </w:r>
          </w:hyperlink>
        </w:p>
        <w:p>
          <w:pPr>
            <w:pStyle w:val="Contents2"/>
            <w:tabs>
              <w:tab w:val="right" w:pos="9638" w:leader="dot"/>
            </w:tabs>
            <w:rPr/>
          </w:pPr>
          <w:hyperlink w:anchor="__RefHeading___Toc5395_1946128062">
            <w:r>
              <w:rPr>
                <w:rStyle w:val="IndexLink"/>
              </w:rPr>
              <w:t>3. Architecture Diagram General Workflow of the Infrastructure</w:t>
              <w:tab/>
              <w:t>3</w:t>
            </w:r>
          </w:hyperlink>
        </w:p>
        <w:p>
          <w:pPr>
            <w:pStyle w:val="Contents2"/>
            <w:tabs>
              <w:tab w:val="right" w:pos="9638" w:leader="dot"/>
            </w:tabs>
            <w:rPr/>
          </w:pPr>
          <w:hyperlink w:anchor="__RefHeading___Toc5397_1946128062">
            <w:r>
              <w:rPr>
                <w:rStyle w:val="IndexLink"/>
              </w:rPr>
              <w:t>4. Project Structure</w:t>
              <w:tab/>
              <w:t>4</w:t>
            </w:r>
          </w:hyperlink>
        </w:p>
        <w:p>
          <w:pPr>
            <w:pStyle w:val="Contents1"/>
            <w:tabs>
              <w:tab w:val="right" w:pos="9638" w:leader="dot"/>
            </w:tabs>
            <w:rPr/>
          </w:pPr>
          <w:hyperlink w:anchor="__RefHeading___Toc5399_1946128062">
            <w:r>
              <w:rPr>
                <w:rStyle w:val="IndexLink"/>
              </w:rPr>
              <w:t>5. Files, Purpose and Explanation</w:t>
              <w:tab/>
              <w:t>4</w:t>
            </w:r>
          </w:hyperlink>
        </w:p>
        <w:p>
          <w:pPr>
            <w:pStyle w:val="Contents2"/>
            <w:tabs>
              <w:tab w:val="right" w:pos="9638" w:leader="dot"/>
            </w:tabs>
            <w:rPr/>
          </w:pPr>
          <w:hyperlink w:anchor="__RefHeading___Toc5401_1946128062">
            <w:r>
              <w:rPr>
                <w:rStyle w:val="IndexLink"/>
              </w:rPr>
              <w:t>5.1 provider.tf</w:t>
              <w:tab/>
              <w:t>4</w:t>
            </w:r>
          </w:hyperlink>
        </w:p>
        <w:p>
          <w:pPr>
            <w:pStyle w:val="Contents2"/>
            <w:tabs>
              <w:tab w:val="right" w:pos="9638" w:leader="dot"/>
            </w:tabs>
            <w:rPr/>
          </w:pPr>
          <w:hyperlink w:anchor="__RefHeading___Toc5403_1946128062">
            <w:r>
              <w:rPr>
                <w:rStyle w:val="IndexLink"/>
              </w:rPr>
              <w:t>5.2 backend.tf</w:t>
              <w:tab/>
              <w:t>4</w:t>
            </w:r>
          </w:hyperlink>
        </w:p>
        <w:p>
          <w:pPr>
            <w:pStyle w:val="Contents2"/>
            <w:tabs>
              <w:tab w:val="right" w:pos="9638" w:leader="dot"/>
            </w:tabs>
            <w:rPr/>
          </w:pPr>
          <w:hyperlink w:anchor="__RefHeading___Toc5405_1946128062">
            <w:r>
              <w:rPr>
                <w:rStyle w:val="IndexLink"/>
              </w:rPr>
              <w:t>5.3 variables.tf</w:t>
              <w:tab/>
              <w:t>5</w:t>
            </w:r>
          </w:hyperlink>
        </w:p>
        <w:p>
          <w:pPr>
            <w:pStyle w:val="Contents2"/>
            <w:tabs>
              <w:tab w:val="right" w:pos="9638" w:leader="dot"/>
            </w:tabs>
            <w:rPr/>
          </w:pPr>
          <w:hyperlink w:anchor="__RefHeading___Toc5407_1946128062">
            <w:r>
              <w:rPr>
                <w:rStyle w:val="IndexLink"/>
              </w:rPr>
              <w:t>5.4 terraform.tfvars</w:t>
              <w:tab/>
              <w:t>5</w:t>
            </w:r>
          </w:hyperlink>
        </w:p>
        <w:p>
          <w:pPr>
            <w:pStyle w:val="Contents2"/>
            <w:tabs>
              <w:tab w:val="right" w:pos="9638" w:leader="dot"/>
            </w:tabs>
            <w:rPr/>
          </w:pPr>
          <w:hyperlink w:anchor="__RefHeading___Toc5409_1946128062">
            <w:r>
              <w:rPr>
                <w:rStyle w:val="IndexLink"/>
              </w:rPr>
              <w:t>5.5 outputs.tf</w:t>
              <w:tab/>
              <w:t>5</w:t>
            </w:r>
          </w:hyperlink>
        </w:p>
        <w:p>
          <w:pPr>
            <w:pStyle w:val="Contents1"/>
            <w:tabs>
              <w:tab w:val="right" w:pos="9638" w:leader="dot"/>
            </w:tabs>
            <w:rPr/>
          </w:pPr>
          <w:hyperlink w:anchor="__RefHeading___Toc5411_1946128062">
            <w:r>
              <w:rPr>
                <w:rStyle w:val="IndexLink"/>
              </w:rPr>
              <w:t>6. Module Explanations</w:t>
              <w:tab/>
              <w:t>5</w:t>
            </w:r>
          </w:hyperlink>
        </w:p>
        <w:p>
          <w:pPr>
            <w:pStyle w:val="Contents2"/>
            <w:tabs>
              <w:tab w:val="right" w:pos="9638" w:leader="dot"/>
            </w:tabs>
            <w:rPr/>
          </w:pPr>
          <w:hyperlink w:anchor="__RefHeading___Toc5413_1946128062">
            <w:r>
              <w:rPr>
                <w:rStyle w:val="IndexLink"/>
              </w:rPr>
              <w:t>6.1 VPC Module</w:t>
              <w:tab/>
              <w:t>5</w:t>
            </w:r>
          </w:hyperlink>
        </w:p>
        <w:p>
          <w:pPr>
            <w:pStyle w:val="Contents2"/>
            <w:tabs>
              <w:tab w:val="right" w:pos="9638" w:leader="dot"/>
            </w:tabs>
            <w:rPr/>
          </w:pPr>
          <w:hyperlink w:anchor="__RefHeading___Toc5415_1946128062">
            <w:r>
              <w:rPr>
                <w:rStyle w:val="IndexLink"/>
              </w:rPr>
              <w:t>6.2 Security Module</w:t>
              <w:tab/>
              <w:t>6</w:t>
            </w:r>
          </w:hyperlink>
        </w:p>
        <w:p>
          <w:pPr>
            <w:pStyle w:val="Contents2"/>
            <w:tabs>
              <w:tab w:val="right" w:pos="9638" w:leader="dot"/>
            </w:tabs>
            <w:rPr/>
          </w:pPr>
          <w:hyperlink w:anchor="__RefHeading___Toc5417_1946128062">
            <w:r>
              <w:rPr>
                <w:rStyle w:val="IndexLink"/>
              </w:rPr>
              <w:t>6.3 RDS Module</w:t>
              <w:tab/>
              <w:t>6</w:t>
            </w:r>
          </w:hyperlink>
        </w:p>
        <w:p>
          <w:pPr>
            <w:pStyle w:val="Contents2"/>
            <w:tabs>
              <w:tab w:val="right" w:pos="9638" w:leader="dot"/>
            </w:tabs>
            <w:rPr/>
          </w:pPr>
          <w:hyperlink w:anchor="__RefHeading___Toc5419_1946128062">
            <w:r>
              <w:rPr>
                <w:rStyle w:val="IndexLink"/>
              </w:rPr>
              <w:t>6.4 ECR Module</w:t>
              <w:tab/>
              <w:t>7</w:t>
            </w:r>
          </w:hyperlink>
        </w:p>
        <w:p>
          <w:pPr>
            <w:pStyle w:val="Contents2"/>
            <w:tabs>
              <w:tab w:val="right" w:pos="9638" w:leader="dot"/>
            </w:tabs>
            <w:rPr/>
          </w:pPr>
          <w:hyperlink w:anchor="__RefHeading___Toc5421_1946128062">
            <w:r>
              <w:rPr>
                <w:rStyle w:val="IndexLink"/>
              </w:rPr>
              <w:t>6.5 ECS Module</w:t>
              <w:tab/>
              <w:t>7</w:t>
            </w:r>
          </w:hyperlink>
        </w:p>
        <w:p>
          <w:pPr>
            <w:pStyle w:val="Contents2"/>
            <w:tabs>
              <w:tab w:val="right" w:pos="9638" w:leader="dot"/>
            </w:tabs>
            <w:rPr/>
          </w:pPr>
          <w:hyperlink w:anchor="__RefHeading___Toc5423_1946128062">
            <w:r>
              <w:rPr>
                <w:rStyle w:val="IndexLink"/>
              </w:rPr>
              <w:t>main.tf</w:t>
              <w:tab/>
              <w:t>8</w:t>
            </w:r>
          </w:hyperlink>
        </w:p>
        <w:p>
          <w:pPr>
            <w:pStyle w:val="Contents1"/>
            <w:tabs>
              <w:tab w:val="right" w:pos="9638" w:leader="dot"/>
            </w:tabs>
            <w:rPr/>
          </w:pPr>
          <w:hyperlink w:anchor="__RefHeading___Toc5425_1946128062">
            <w:r>
              <w:rPr>
                <w:rStyle w:val="IndexLink"/>
              </w:rPr>
              <w:t>7. Terraform Deployment Commands</w:t>
              <w:tab/>
              <w:t>8</w:t>
            </w:r>
          </w:hyperlink>
        </w:p>
        <w:p>
          <w:pPr>
            <w:pStyle w:val="Contents2"/>
            <w:tabs>
              <w:tab w:val="right" w:pos="9638" w:leader="dot"/>
            </w:tabs>
            <w:rPr/>
          </w:pPr>
          <w:hyperlink w:anchor="__RefHeading___Toc5427_1946128062">
            <w:r>
              <w:rPr>
                <w:rStyle w:val="IndexLink"/>
              </w:rPr>
              <w:t>Initialize providers and modules</w:t>
              <w:tab/>
              <w:t>8</w:t>
            </w:r>
          </w:hyperlink>
        </w:p>
        <w:p>
          <w:pPr>
            <w:pStyle w:val="Contents2"/>
            <w:tabs>
              <w:tab w:val="right" w:pos="9638" w:leader="dot"/>
            </w:tabs>
            <w:rPr/>
          </w:pPr>
          <w:hyperlink w:anchor="__RefHeading___Toc5429_1946128062">
            <w:r>
              <w:rPr>
                <w:rStyle w:val="IndexLink"/>
              </w:rPr>
              <w:t>Format code (optional but recommended)</w:t>
              <w:tab/>
              <w:t>8</w:t>
            </w:r>
          </w:hyperlink>
        </w:p>
        <w:p>
          <w:pPr>
            <w:pStyle w:val="Contents2"/>
            <w:tabs>
              <w:tab w:val="right" w:pos="9638" w:leader="dot"/>
            </w:tabs>
            <w:rPr/>
          </w:pPr>
          <w:hyperlink w:anchor="__RefHeading___Toc5431_1946128062">
            <w:r>
              <w:rPr>
                <w:rStyle w:val="IndexLink"/>
              </w:rPr>
              <w:t>Validate configuration</w:t>
              <w:tab/>
              <w:t>8</w:t>
            </w:r>
          </w:hyperlink>
        </w:p>
        <w:p>
          <w:pPr>
            <w:pStyle w:val="Contents2"/>
            <w:tabs>
              <w:tab w:val="right" w:pos="9638" w:leader="dot"/>
            </w:tabs>
            <w:rPr/>
          </w:pPr>
          <w:hyperlink w:anchor="__RefHeading___Toc5433_1946128062">
            <w:r>
              <w:rPr>
                <w:rStyle w:val="IndexLink"/>
              </w:rPr>
              <w:t>View changes before applying</w:t>
              <w:tab/>
              <w:t>8</w:t>
            </w:r>
          </w:hyperlink>
        </w:p>
        <w:p>
          <w:pPr>
            <w:pStyle w:val="Contents2"/>
            <w:tabs>
              <w:tab w:val="right" w:pos="9638" w:leader="dot"/>
            </w:tabs>
            <w:rPr/>
          </w:pPr>
          <w:hyperlink w:anchor="__RefHeading___Toc5435_1946128062">
            <w:r>
              <w:rPr>
                <w:rStyle w:val="IndexLink"/>
              </w:rPr>
              <w:t>Deploy infrastructure</w:t>
              <w:tab/>
              <w:t>8</w:t>
            </w:r>
          </w:hyperlink>
        </w:p>
        <w:p>
          <w:pPr>
            <w:pStyle w:val="Contents1"/>
            <w:tabs>
              <w:tab w:val="right" w:pos="9638" w:leader="dot"/>
            </w:tabs>
            <w:rPr/>
          </w:pPr>
          <w:hyperlink w:anchor="__RefHeading___Toc5437_1946128062">
            <w:r>
              <w:rPr>
                <w:rStyle w:val="IndexLink"/>
              </w:rPr>
              <w:t>8. Testing and Validation</w:t>
              <w:tab/>
              <w:t>9</w:t>
            </w:r>
          </w:hyperlink>
        </w:p>
        <w:p>
          <w:pPr>
            <w:pStyle w:val="Contents2"/>
            <w:tabs>
              <w:tab w:val="right" w:pos="9638" w:leader="dot"/>
            </w:tabs>
            <w:rPr/>
          </w:pPr>
          <w:hyperlink w:anchor="__RefHeading___Toc5439_1946128062">
            <w:r>
              <w:rPr>
                <w:rStyle w:val="IndexLink"/>
              </w:rPr>
              <w:t>8.1 Verify AWS Resources in Console</w:t>
              <w:tab/>
              <w:t>9</w:t>
            </w:r>
          </w:hyperlink>
        </w:p>
        <w:p>
          <w:pPr>
            <w:pStyle w:val="Contents2"/>
            <w:tabs>
              <w:tab w:val="right" w:pos="9638" w:leader="dot"/>
            </w:tabs>
            <w:rPr/>
          </w:pPr>
          <w:hyperlink w:anchor="__RefHeading___Toc5441_1946128062">
            <w:r>
              <w:rPr>
                <w:rStyle w:val="IndexLink"/>
              </w:rPr>
              <w:t>8.2 Push WordPress Image to Amazon ECR</w:t>
              <w:tab/>
              <w:t>10</w:t>
            </w:r>
          </w:hyperlink>
        </w:p>
        <w:p>
          <w:pPr>
            <w:pStyle w:val="Contents2"/>
            <w:tabs>
              <w:tab w:val="right" w:pos="9638" w:leader="dot"/>
            </w:tabs>
            <w:rPr/>
          </w:pPr>
          <w:hyperlink w:anchor="__RefHeading___Toc5461_1946128062"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8.3 Validate ECS Fargate Deployment</w:t>
              <w:tab/>
              <w:t>11</w:t>
            </w:r>
          </w:hyperlink>
        </w:p>
        <w:p>
          <w:pPr>
            <w:pStyle w:val="Contents2"/>
            <w:tabs>
              <w:tab w:val="right" w:pos="9638" w:leader="dot"/>
            </w:tabs>
            <w:rPr/>
          </w:pPr>
          <w:hyperlink w:anchor="__RefHeading___Toc5463_1946128062"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8.4 Accessing the WordPress Frontend</w:t>
              <w:tab/>
              <w:t>11</w:t>
            </w:r>
          </w:hyperlink>
        </w:p>
        <w:p>
          <w:pPr>
            <w:pStyle w:val="Contents2"/>
            <w:tabs>
              <w:tab w:val="right" w:pos="9638" w:leader="dot"/>
            </w:tabs>
            <w:rPr/>
          </w:pPr>
          <w:hyperlink w:anchor="__RefHeading___Toc5445_1946128062">
            <w:r>
              <w:rPr>
                <w:rStyle w:val="IndexLink"/>
              </w:rPr>
              <w:t>8.5 Connecting WordPress to RDS</w:t>
              <w:tab/>
              <w:t>12</w:t>
            </w:r>
          </w:hyperlink>
        </w:p>
        <w:p>
          <w:pPr>
            <w:pStyle w:val="Contents2"/>
            <w:tabs>
              <w:tab w:val="right" w:pos="9638" w:leader="dot"/>
            </w:tabs>
            <w:rPr/>
          </w:pPr>
          <w:hyperlink w:anchor="__RefHeading___Toc5447_1946128062">
            <w:r>
              <w:rPr>
                <w:rStyle w:val="IndexLink"/>
              </w:rPr>
              <w:t>8.6 Post-Deployment Verification</w:t>
              <w:tab/>
              <w:t>13</w:t>
            </w:r>
          </w:hyperlink>
        </w:p>
        <w:p>
          <w:pPr>
            <w:pStyle w:val="Contents1"/>
            <w:tabs>
              <w:tab w:val="right" w:pos="9638" w:leader="dot"/>
            </w:tabs>
            <w:rPr/>
          </w:pPr>
          <w:hyperlink w:anchor="__RefHeading___Toc5449_1946128062">
            <w:r>
              <w:rPr>
                <w:rStyle w:val="IndexLink"/>
              </w:rPr>
              <w:t>9. Troubleshooting</w:t>
              <w:tab/>
              <w:t>13</w:t>
            </w:r>
          </w:hyperlink>
        </w:p>
        <w:p>
          <w:pPr>
            <w:pStyle w:val="Contents3"/>
            <w:tabs>
              <w:tab w:val="right" w:pos="9638" w:leader="dot"/>
            </w:tabs>
            <w:rPr/>
          </w:pPr>
          <w:hyperlink w:anchor="__RefHeading___Toc5451_1946128062">
            <w:r>
              <w:rPr>
                <w:rStyle w:val="IndexLink"/>
              </w:rPr>
              <w:t>Issue 1 : ECS Task Starts but WordPress Cannot Reach Database</w:t>
              <w:tab/>
              <w:t>13</w:t>
            </w:r>
          </w:hyperlink>
        </w:p>
        <w:p>
          <w:pPr>
            <w:pStyle w:val="Contents3"/>
            <w:tabs>
              <w:tab w:val="right" w:pos="9638" w:leader="dot"/>
            </w:tabs>
            <w:rPr/>
          </w:pPr>
          <w:hyperlink w:anchor="__RefHeading___Toc5453_1946128062">
            <w:r>
              <w:rPr>
                <w:rStyle w:val="IndexLink"/>
              </w:rPr>
              <w:t>Issue 2 : ECS Task Fails to Pull Image</w:t>
              <w:tab/>
              <w:t>14</w:t>
            </w:r>
          </w:hyperlink>
        </w:p>
        <w:p>
          <w:pPr>
            <w:pStyle w:val="Contents3"/>
            <w:tabs>
              <w:tab w:val="right" w:pos="9638" w:leader="dot"/>
            </w:tabs>
            <w:rPr/>
          </w:pPr>
          <w:hyperlink w:anchor="__RefHeading___Toc5455_1946128062">
            <w:r>
              <w:rPr>
                <w:rStyle w:val="IndexLink"/>
              </w:rPr>
              <w:t>Issue 3 : RDS Setup Fails with Password Error</w:t>
              <w:tab/>
              <w:t>14</w:t>
            </w:r>
          </w:hyperlink>
        </w:p>
        <w:p>
          <w:pPr>
            <w:pStyle w:val="Contents1"/>
            <w:tabs>
              <w:tab w:val="right" w:pos="9638" w:leader="dot"/>
            </w:tabs>
            <w:rPr/>
          </w:pPr>
          <w:hyperlink w:anchor="__RefHeading___Toc5457_1946128062">
            <w:r>
              <w:rPr>
                <w:rStyle w:val="IndexLink"/>
              </w:rPr>
              <w:t>10. Cleanup</w:t>
              <w:tab/>
              <w:t>14</w:t>
            </w:r>
          </w:hyperlink>
        </w:p>
        <w:p>
          <w:pPr>
            <w:pStyle w:val="Contents1"/>
            <w:tabs>
              <w:tab w:val="right" w:pos="9638" w:leader="dot"/>
            </w:tabs>
            <w:rPr/>
          </w:pPr>
          <w:hyperlink w:anchor="__RefHeading___Toc5459_1946128062">
            <w:r>
              <w:rPr>
                <w:rStyle w:val="IndexLink"/>
              </w:rPr>
              <w:t>Conclusion</w:t>
              <w:tab/>
              <w:t>15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2"/>
        <w:numPr>
          <w:ilvl w:val="1"/>
          <w:numId w:val="2"/>
        </w:numPr>
        <w:bidi w:val="0"/>
        <w:jc w:val="left"/>
        <w:rPr>
          <w:rStyle w:val="StrongEmphasis"/>
        </w:rPr>
      </w:pPr>
      <w:r>
        <w:rPr/>
      </w:r>
    </w:p>
    <w:p>
      <w:pPr>
        <w:pStyle w:val="Heading2"/>
        <w:numPr>
          <w:ilvl w:val="1"/>
          <w:numId w:val="2"/>
        </w:numPr>
        <w:bidi w:val="0"/>
        <w:jc w:val="left"/>
        <w:rPr/>
      </w:pPr>
      <w:bookmarkStart w:id="1" w:name="__RefHeading___Toc5391_1946128062"/>
      <w:bookmarkEnd w:id="1"/>
      <w:r>
        <w:rPr>
          <w:rStyle w:val="StrongEmphasis"/>
          <w:b/>
        </w:rPr>
        <w:t>1. Prerequisites</w:t>
      </w:r>
    </w:p>
    <w:p>
      <w:pPr>
        <w:pStyle w:val="TextBody"/>
        <w:bidi w:val="0"/>
        <w:jc w:val="left"/>
        <w:rPr/>
      </w:pPr>
      <w:r>
        <w:rPr/>
        <w:t>Before starting, ensure the following requirements are satisfied: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Terraform installed (v1.0+ recommended)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AWS CLI configured with valid IAM credentials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An S3 bucket </w:t>
      </w:r>
      <w:r>
        <w:rPr>
          <w:rStyle w:val="StrongEmphasis"/>
        </w:rPr>
        <w:t>created manually</w:t>
      </w:r>
      <w:r>
        <w:rPr/>
        <w:t xml:space="preserve"> for Terraform remote backend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(Best practice for production to avoid storing state locally)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Basic networking understanding (VPC, Subnets, Security Groups, IAM)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Docker installed (only needed if pushing custom images to ECR)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Heading2"/>
        <w:numPr>
          <w:ilvl w:val="1"/>
          <w:numId w:val="2"/>
        </w:numPr>
        <w:bidi w:val="0"/>
        <w:jc w:val="left"/>
        <w:rPr/>
      </w:pPr>
      <w:bookmarkStart w:id="2" w:name="__RefHeading___Toc5393_1946128062"/>
      <w:bookmarkEnd w:id="2"/>
      <w:r>
        <w:rPr>
          <w:rStyle w:val="StrongEmphasis"/>
          <w:b/>
        </w:rPr>
        <w:t>2. Objective</w:t>
      </w:r>
    </w:p>
    <w:p>
      <w:pPr>
        <w:pStyle w:val="TextBody"/>
        <w:bidi w:val="0"/>
        <w:jc w:val="left"/>
        <w:rPr/>
      </w:pPr>
      <w:r>
        <w:rPr/>
        <w:t xml:space="preserve">Deploy a </w:t>
      </w:r>
      <w:r>
        <w:rPr>
          <w:rStyle w:val="StrongEmphasis"/>
        </w:rPr>
        <w:t>production-style WordPress application using Terraform</w:t>
      </w:r>
      <w:r>
        <w:rPr/>
        <w:t>, hosted on:</w:t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ECS Fargate</w:t>
      </w:r>
      <w:r>
        <w:rPr/>
        <w:t xml:space="preserve"> (fully serverless compute)</w:t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Amazon RDS MySQL</w:t>
      </w:r>
      <w:r>
        <w:rPr/>
        <w:t xml:space="preserve"> (managed database)</w:t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VPC with two public subnets</w:t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Security groups allowing communication between services</w:t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Ubuntu-based WordPress container from Docker Hub</w:t>
      </w:r>
      <w:r>
        <w:rPr/>
        <w:br/>
        <w:t>(</w:t>
      </w:r>
      <w:r>
        <w:rPr>
          <w:rStyle w:val="SourceText"/>
        </w:rPr>
        <w:t>wordpress:latest</w:t>
      </w:r>
      <w:r>
        <w:rPr/>
        <w:t>)</w:t>
      </w:r>
    </w:p>
    <w:p>
      <w:pPr>
        <w:pStyle w:val="TextBody"/>
        <w:bidi w:val="0"/>
        <w:jc w:val="left"/>
        <w:rPr/>
      </w:pPr>
      <w:r>
        <w:rPr/>
        <w:t>The deployment goal:</w:t>
      </w:r>
    </w:p>
    <w:p>
      <w:pPr>
        <w:pStyle w:val="TextBody"/>
        <w:numPr>
          <w:ilvl w:val="0"/>
          <w:numId w:val="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ECS Fargate runs the WordPress container</w:t>
      </w:r>
    </w:p>
    <w:p>
      <w:pPr>
        <w:pStyle w:val="TextBody"/>
        <w:numPr>
          <w:ilvl w:val="0"/>
          <w:numId w:val="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Application connects securely to the RDS MySQL instance</w:t>
      </w:r>
    </w:p>
    <w:p>
      <w:pPr>
        <w:pStyle w:val="TextBody"/>
        <w:numPr>
          <w:ilvl w:val="0"/>
          <w:numId w:val="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Infrastructure follows modular Terraform design, similar to enterprise layouts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Heading2"/>
        <w:numPr>
          <w:ilvl w:val="1"/>
          <w:numId w:val="2"/>
        </w:numPr>
        <w:bidi w:val="0"/>
        <w:jc w:val="left"/>
        <w:rPr/>
      </w:pPr>
      <w:bookmarkStart w:id="3" w:name="__RefHeading___Toc5395_1946128062"/>
      <w:bookmarkEnd w:id="3"/>
      <w:r>
        <w:rPr>
          <w:rStyle w:val="StrongEmphasis"/>
          <w:b/>
        </w:rPr>
        <w:t>3. Architecture Diagram</w:t>
        <w:br/>
        <w:br/>
        <w:br/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149860</wp:posOffset>
            </wp:positionH>
            <wp:positionV relativeFrom="paragraph">
              <wp:posOffset>1017270</wp:posOffset>
            </wp:positionV>
            <wp:extent cx="5903595" cy="3765550"/>
            <wp:effectExtent l="0" t="0" r="0" b="0"/>
            <wp:wrapTopAndBottom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2445" t="16620" r="1089" b="218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595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Emphasis"/>
          <w:b/>
        </w:rPr>
        <w:t xml:space="preserve">General </w:t>
      </w:r>
      <w:r>
        <w:rPr>
          <w:rStyle w:val="StrongEmphasis"/>
          <w:b/>
          <w:bCs/>
        </w:rPr>
        <w:t>Workflow of the Infrastructure</w:t>
      </w:r>
    </w:p>
    <w:p>
      <w:pPr>
        <w:pStyle w:val="Normal"/>
        <w:bidi w:val="0"/>
        <w:jc w:val="left"/>
        <w:rPr/>
      </w:pPr>
      <w:r>
        <w:rPr/>
        <w:t>You Push Image → ECR</w:t>
      </w:r>
    </w:p>
    <w:p>
      <w:pPr>
        <w:pStyle w:val="Normal"/>
        <w:bidi w:val="0"/>
        <w:jc w:val="left"/>
        <w:rPr/>
      </w:pPr>
      <w:r>
        <w:rPr/>
        <w:t xml:space="preserve">               ↓</w:t>
      </w:r>
    </w:p>
    <w:p>
      <w:pPr>
        <w:pStyle w:val="Normal"/>
        <w:bidi w:val="0"/>
        <w:jc w:val="left"/>
        <w:rPr/>
      </w:pPr>
      <w:r>
        <w:rPr/>
        <w:t>ECS Pulls Image → ECS Task Starts (WordPress Container)</w:t>
      </w:r>
    </w:p>
    <w:p>
      <w:pPr>
        <w:pStyle w:val="Normal"/>
        <w:bidi w:val="0"/>
        <w:jc w:val="left"/>
        <w:rPr/>
      </w:pPr>
      <w:r>
        <w:rPr/>
        <w:t xml:space="preserve">               ↓</w:t>
      </w:r>
    </w:p>
    <w:p>
      <w:pPr>
        <w:pStyle w:val="Normal"/>
        <w:bidi w:val="0"/>
        <w:jc w:val="left"/>
        <w:rPr/>
      </w:pPr>
      <w:r>
        <w:rPr/>
        <w:t>ECS Task Connects → RDS (Database)</w:t>
      </w:r>
    </w:p>
    <w:p>
      <w:pPr>
        <w:pStyle w:val="Normal"/>
        <w:bidi w:val="0"/>
        <w:jc w:val="left"/>
        <w:rPr/>
      </w:pPr>
      <w:r>
        <w:rPr/>
        <w:t xml:space="preserve">               ↓</w:t>
      </w:r>
    </w:p>
    <w:p>
      <w:pPr>
        <w:pStyle w:val="TextBody"/>
        <w:bidi w:val="0"/>
        <w:jc w:val="left"/>
        <w:rPr/>
      </w:pPr>
      <w:r>
        <w:rPr>
          <w:rStyle w:val="StrongEmphasis"/>
          <w:b w:val="false"/>
          <w:bCs w:val="false"/>
        </w:rPr>
        <w:t>You Access ECS Task IP → WordPress Frontend Loads in Browser</w:t>
      </w:r>
    </w:p>
    <w:p>
      <w:pPr>
        <w:pStyle w:val="Heading2"/>
        <w:numPr>
          <w:ilvl w:val="1"/>
          <w:numId w:val="2"/>
        </w:numPr>
        <w:bidi w:val="0"/>
        <w:jc w:val="left"/>
        <w:rPr/>
      </w:pPr>
      <w:bookmarkStart w:id="4" w:name="__RefHeading___Toc5397_1946128062"/>
      <w:bookmarkEnd w:id="4"/>
      <w:r>
        <w:rPr>
          <w:rStyle w:val="StrongEmphasis"/>
          <w:b/>
        </w:rPr>
        <w:t>4. Project S</w:t>
      </w: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1123950</wp:posOffset>
            </wp:positionH>
            <wp:positionV relativeFrom="paragraph">
              <wp:posOffset>395605</wp:posOffset>
            </wp:positionV>
            <wp:extent cx="2919730" cy="4454525"/>
            <wp:effectExtent l="0" t="0" r="0" b="0"/>
            <wp:wrapTopAndBottom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9730" cy="4454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Emphasis"/>
          <w:b/>
        </w:rPr>
        <w:t>tructure</w:t>
      </w:r>
    </w:p>
    <w:p>
      <w:pPr>
        <w:pStyle w:val="TextBody"/>
        <w:bidi w:val="0"/>
        <w:jc w:val="left"/>
        <w:rPr>
          <w:rStyle w:val="StrongEmphasis"/>
        </w:rPr>
      </w:pPr>
      <w:r>
        <w:rPr/>
      </w:r>
    </w:p>
    <w:p>
      <w:pPr>
        <w:pStyle w:val="Heading1"/>
        <w:numPr>
          <w:ilvl w:val="0"/>
          <w:numId w:val="2"/>
        </w:numPr>
        <w:bidi w:val="0"/>
        <w:jc w:val="left"/>
        <w:rPr/>
      </w:pPr>
      <w:bookmarkStart w:id="5" w:name="__RefHeading___Toc5399_1946128062"/>
      <w:bookmarkEnd w:id="5"/>
      <w:r>
        <w:rPr>
          <w:rStyle w:val="StrongEmphasis"/>
          <w:b/>
        </w:rPr>
        <w:t>5. Files, Purpose and Explanation</w:t>
      </w:r>
    </w:p>
    <w:p>
      <w:pPr>
        <w:pStyle w:val="Heading2"/>
        <w:numPr>
          <w:ilvl w:val="1"/>
          <w:numId w:val="2"/>
        </w:numPr>
        <w:bidi w:val="0"/>
        <w:jc w:val="left"/>
        <w:rPr/>
      </w:pPr>
      <w:bookmarkStart w:id="6" w:name="__RefHeading___Toc5401_1946128062"/>
      <w:bookmarkEnd w:id="6"/>
      <w:r>
        <w:rPr>
          <w:rStyle w:val="StrongEmphasis"/>
          <w:b/>
        </w:rPr>
        <w:t>5.1 provider.tf</w:t>
      </w:r>
    </w:p>
    <w:p>
      <w:pPr>
        <w:pStyle w:val="TextBody"/>
        <w:numPr>
          <w:ilvl w:val="0"/>
          <w:numId w:val="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Configures the AWS provider pointing to </w:t>
      </w:r>
      <w:r>
        <w:rPr>
          <w:rStyle w:val="SourceText"/>
        </w:rPr>
        <w:t>us-west-2</w:t>
      </w:r>
      <w:r>
        <w:rPr/>
        <w:t>.</w:t>
      </w:r>
    </w:p>
    <w:p>
      <w:pPr>
        <w:pStyle w:val="TextBody"/>
        <w:numPr>
          <w:ilvl w:val="0"/>
          <w:numId w:val="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Ensures Terraform knows which cloud provider and region to deploy to.</w:t>
      </w:r>
    </w:p>
    <w:p>
      <w:pPr>
        <w:pStyle w:val="Heading2"/>
        <w:numPr>
          <w:ilvl w:val="1"/>
          <w:numId w:val="2"/>
        </w:numPr>
        <w:bidi w:val="0"/>
        <w:jc w:val="left"/>
        <w:rPr/>
      </w:pPr>
      <w:bookmarkStart w:id="7" w:name="__RefHeading___Toc5403_1946128062"/>
      <w:bookmarkEnd w:id="7"/>
      <w:r>
        <w:rPr>
          <w:rStyle w:val="StrongEmphasis"/>
          <w:b/>
        </w:rPr>
        <w:t>5.2 backend.tf</w:t>
      </w:r>
    </w:p>
    <w:p>
      <w:pPr>
        <w:pStyle w:val="TextBody"/>
        <w:numPr>
          <w:ilvl w:val="0"/>
          <w:numId w:val="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Configures Terraform to store state remotely in S3.</w:t>
      </w:r>
    </w:p>
    <w:p>
      <w:pPr>
        <w:pStyle w:val="TextBody"/>
        <w:numPr>
          <w:ilvl w:val="0"/>
          <w:numId w:val="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Enhances:</w:t>
      </w:r>
    </w:p>
    <w:p>
      <w:pPr>
        <w:pStyle w:val="TextBody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multi-user collaboration</w:t>
      </w:r>
    </w:p>
    <w:p>
      <w:pPr>
        <w:pStyle w:val="TextBody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state durability</w:t>
      </w:r>
    </w:p>
    <w:p>
      <w:pPr>
        <w:pStyle w:val="TextBody"/>
        <w:numPr>
          <w:ilvl w:val="0"/>
          <w:numId w:val="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S3 bucket is created manually and referenced here.</w:t>
      </w:r>
    </w:p>
    <w:p>
      <w:pPr>
        <w:pStyle w:val="Heading2"/>
        <w:numPr>
          <w:ilvl w:val="1"/>
          <w:numId w:val="2"/>
        </w:numPr>
        <w:bidi w:val="0"/>
        <w:jc w:val="left"/>
        <w:rPr/>
      </w:pPr>
      <w:bookmarkStart w:id="8" w:name="__RefHeading___Toc5405_1946128062"/>
      <w:bookmarkEnd w:id="8"/>
      <w:r>
        <w:rPr>
          <w:rStyle w:val="StrongEmphasis"/>
          <w:b/>
        </w:rPr>
        <w:t>5.3 variables.tf</w:t>
      </w:r>
    </w:p>
    <w:p>
      <w:pPr>
        <w:pStyle w:val="TextBody"/>
        <w:numPr>
          <w:ilvl w:val="0"/>
          <w:numId w:val="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Central location for input variables:</w:t>
      </w:r>
    </w:p>
    <w:p>
      <w:pPr>
        <w:pStyle w:val="TextBody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VPC CIDRs</w:t>
      </w:r>
    </w:p>
    <w:p>
      <w:pPr>
        <w:pStyle w:val="TextBody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Subnet lists</w:t>
      </w:r>
    </w:p>
    <w:p>
      <w:pPr>
        <w:pStyle w:val="TextBody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RDS DB username/password</w:t>
      </w:r>
    </w:p>
    <w:p>
      <w:pPr>
        <w:pStyle w:val="TextBody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WordPress image name (</w:t>
      </w:r>
      <w:r>
        <w:rPr>
          <w:rStyle w:val="SourceText"/>
        </w:rPr>
        <w:t>wordpress:latest</w:t>
      </w:r>
      <w:r>
        <w:rPr/>
        <w:t>)</w:t>
      </w:r>
    </w:p>
    <w:p>
      <w:pPr>
        <w:pStyle w:val="TextBody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Instance types / ECS configuration</w:t>
      </w:r>
    </w:p>
    <w:p>
      <w:pPr>
        <w:pStyle w:val="Heading2"/>
        <w:numPr>
          <w:ilvl w:val="1"/>
          <w:numId w:val="2"/>
        </w:numPr>
        <w:bidi w:val="0"/>
        <w:jc w:val="left"/>
        <w:rPr/>
      </w:pPr>
      <w:bookmarkStart w:id="9" w:name="__RefHeading___Toc5407_1946128062"/>
      <w:bookmarkEnd w:id="9"/>
      <w:r>
        <w:rPr>
          <w:rStyle w:val="StrongEmphasis"/>
          <w:b/>
        </w:rPr>
        <w:t>5.4 terraform.tfvars</w:t>
      </w:r>
    </w:p>
    <w:p>
      <w:pPr>
        <w:pStyle w:val="TextBody"/>
        <w:bidi w:val="0"/>
        <w:jc w:val="left"/>
        <w:rPr/>
      </w:pPr>
      <w:r>
        <w:rPr/>
        <w:t>Defines real deployment values, such as:</w:t>
      </w:r>
    </w:p>
    <w:p>
      <w:pPr>
        <w:pStyle w:val="TextBody"/>
        <w:numPr>
          <w:ilvl w:val="0"/>
          <w:numId w:val="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AWS region</w:t>
      </w:r>
    </w:p>
    <w:p>
      <w:pPr>
        <w:pStyle w:val="TextBody"/>
        <w:numPr>
          <w:ilvl w:val="0"/>
          <w:numId w:val="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VPC CIDR</w:t>
      </w:r>
    </w:p>
    <w:p>
      <w:pPr>
        <w:pStyle w:val="TextBody"/>
        <w:numPr>
          <w:ilvl w:val="0"/>
          <w:numId w:val="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Subnets</w:t>
      </w:r>
    </w:p>
    <w:p>
      <w:pPr>
        <w:pStyle w:val="TextBody"/>
        <w:numPr>
          <w:ilvl w:val="0"/>
          <w:numId w:val="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DB credentials</w:t>
      </w:r>
    </w:p>
    <w:p>
      <w:pPr>
        <w:pStyle w:val="TextBody"/>
        <w:numPr>
          <w:ilvl w:val="0"/>
          <w:numId w:val="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Container image name</w:t>
      </w:r>
    </w:p>
    <w:p>
      <w:pPr>
        <w:pStyle w:val="TextBody"/>
        <w:bidi w:val="0"/>
        <w:jc w:val="left"/>
        <w:rPr/>
      </w:pPr>
      <w:r>
        <w:rPr/>
        <w:t>Terraform loads these automatically.</w:t>
      </w:r>
    </w:p>
    <w:p>
      <w:pPr>
        <w:pStyle w:val="Heading2"/>
        <w:numPr>
          <w:ilvl w:val="1"/>
          <w:numId w:val="2"/>
        </w:numPr>
        <w:bidi w:val="0"/>
        <w:jc w:val="left"/>
        <w:rPr/>
      </w:pPr>
      <w:bookmarkStart w:id="10" w:name="__RefHeading___Toc5409_1946128062"/>
      <w:bookmarkEnd w:id="10"/>
      <w:r>
        <w:rPr>
          <w:rStyle w:val="StrongEmphasis"/>
          <w:b/>
        </w:rPr>
        <w:t>5.5 outputs.tf</w:t>
      </w:r>
    </w:p>
    <w:p>
      <w:pPr>
        <w:pStyle w:val="TextBody"/>
        <w:bidi w:val="0"/>
        <w:jc w:val="left"/>
        <w:rPr/>
      </w:pPr>
      <w:r>
        <w:rPr/>
        <w:t>Displays useful post-deployment information, such as:</w:t>
      </w:r>
    </w:p>
    <w:p>
      <w:pPr>
        <w:pStyle w:val="TextBody"/>
        <w:numPr>
          <w:ilvl w:val="0"/>
          <w:numId w:val="1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ECS Load Balancer or Service endpoint (if configured)</w:t>
      </w:r>
    </w:p>
    <w:p>
      <w:pPr>
        <w:pStyle w:val="TextBody"/>
        <w:numPr>
          <w:ilvl w:val="0"/>
          <w:numId w:val="1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RDS connection endpoint</w:t>
      </w:r>
    </w:p>
    <w:p>
      <w:pPr>
        <w:pStyle w:val="TextBody"/>
        <w:numPr>
          <w:ilvl w:val="0"/>
          <w:numId w:val="1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VPC ID and subnet IDs</w:t>
      </w:r>
    </w:p>
    <w:p>
      <w:pPr>
        <w:pStyle w:val="TextBody"/>
        <w:numPr>
          <w:ilvl w:val="0"/>
          <w:numId w:val="1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ECS cluster name</w:t>
      </w:r>
    </w:p>
    <w:p>
      <w:pPr>
        <w:pStyle w:val="TextBody"/>
        <w:bidi w:val="0"/>
        <w:jc w:val="left"/>
        <w:rPr>
          <w:rStyle w:val="StrongEmphasis"/>
        </w:rPr>
      </w:pPr>
      <w:r>
        <w:rPr/>
      </w:r>
    </w:p>
    <w:p>
      <w:pPr>
        <w:pStyle w:val="Heading1"/>
        <w:numPr>
          <w:ilvl w:val="0"/>
          <w:numId w:val="2"/>
        </w:numPr>
        <w:bidi w:val="0"/>
        <w:jc w:val="left"/>
        <w:rPr/>
      </w:pPr>
      <w:bookmarkStart w:id="11" w:name="__RefHeading___Toc5411_1946128062"/>
      <w:bookmarkEnd w:id="11"/>
      <w:r>
        <w:rPr>
          <w:rStyle w:val="StrongEmphasis"/>
          <w:b/>
        </w:rPr>
        <w:t>6. Module Explanations</w:t>
      </w:r>
    </w:p>
    <w:p>
      <w:pPr>
        <w:pStyle w:val="Heading2"/>
        <w:numPr>
          <w:ilvl w:val="1"/>
          <w:numId w:val="2"/>
        </w:numPr>
        <w:bidi w:val="0"/>
        <w:jc w:val="left"/>
        <w:rPr/>
      </w:pPr>
      <w:bookmarkStart w:id="12" w:name="__RefHeading___Toc5413_1946128062"/>
      <w:bookmarkEnd w:id="12"/>
      <w:r>
        <w:rPr>
          <w:rStyle w:val="StrongEmphasis"/>
          <w:b/>
        </w:rPr>
        <w:t>6.1 VPC Module</w:t>
      </w:r>
    </w:p>
    <w:p>
      <w:pPr>
        <w:pStyle w:val="TextBody"/>
        <w:bidi w:val="0"/>
        <w:jc w:val="left"/>
        <w:rPr/>
      </w:pPr>
      <w:r>
        <w:rPr/>
        <w:t>Files: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modules/vpc/main.tf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modules/vpc/variables.tf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modules/vpc/outputs.tf</w:t>
      </w:r>
    </w:p>
    <w:p>
      <w:pPr>
        <w:pStyle w:val="TextBody"/>
        <w:bidi w:val="0"/>
        <w:jc w:val="left"/>
        <w:rPr/>
      </w:pPr>
      <w:r>
        <w:rPr/>
        <w:t>Function:</w:t>
      </w:r>
    </w:p>
    <w:p>
      <w:pPr>
        <w:pStyle w:val="TextBody"/>
        <w:numPr>
          <w:ilvl w:val="0"/>
          <w:numId w:val="1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Creates:</w:t>
      </w:r>
    </w:p>
    <w:p>
      <w:pPr>
        <w:pStyle w:val="TextBody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AWS VPC</w:t>
      </w:r>
    </w:p>
    <w:p>
      <w:pPr>
        <w:pStyle w:val="TextBody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Two public subnets (as per requirements)</w:t>
      </w:r>
    </w:p>
    <w:p>
      <w:pPr>
        <w:pStyle w:val="TextBody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Internet Gateway</w:t>
      </w:r>
    </w:p>
    <w:p>
      <w:pPr>
        <w:pStyle w:val="TextBody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Route tables associating subnets with the IGW</w:t>
      </w:r>
    </w:p>
    <w:p>
      <w:pPr>
        <w:pStyle w:val="TextBody"/>
        <w:bidi w:val="0"/>
        <w:jc w:val="left"/>
        <w:rPr/>
      </w:pPr>
      <w:r>
        <w:rPr/>
        <w:t>Reason:</w:t>
      </w:r>
    </w:p>
    <w:p>
      <w:pPr>
        <w:pStyle w:val="TextBody"/>
        <w:numPr>
          <w:ilvl w:val="0"/>
          <w:numId w:val="1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ECS tasks must reach the internet to pull Docker images.</w:t>
      </w:r>
    </w:p>
    <w:p>
      <w:pPr>
        <w:pStyle w:val="TextBody"/>
        <w:numPr>
          <w:ilvl w:val="0"/>
          <w:numId w:val="1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RDS deployed in public subnet for simplicity in this minimal setup.</w:t>
      </w:r>
    </w:p>
    <w:p>
      <w:pPr>
        <w:pStyle w:val="TextBody"/>
        <w:bidi w:val="0"/>
        <w:jc w:val="left"/>
        <w:rPr/>
      </w:pPr>
      <w:r>
        <w:rPr/>
        <w:t>Outputs usually include:</w:t>
      </w:r>
    </w:p>
    <w:p>
      <w:pPr>
        <w:pStyle w:val="TextBody"/>
        <w:numPr>
          <w:ilvl w:val="0"/>
          <w:numId w:val="1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vpc_id</w:t>
      </w:r>
    </w:p>
    <w:p>
      <w:pPr>
        <w:pStyle w:val="TextBody"/>
        <w:numPr>
          <w:ilvl w:val="0"/>
          <w:numId w:val="1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public_subnet_ids</w:t>
      </w:r>
    </w:p>
    <w:p>
      <w:pPr>
        <w:pStyle w:val="Heading2"/>
        <w:numPr>
          <w:ilvl w:val="1"/>
          <w:numId w:val="2"/>
        </w:numPr>
        <w:bidi w:val="0"/>
        <w:jc w:val="left"/>
        <w:rPr/>
      </w:pPr>
      <w:bookmarkStart w:id="13" w:name="__RefHeading___Toc5415_1946128062"/>
      <w:bookmarkEnd w:id="13"/>
      <w:r>
        <w:rPr>
          <w:rStyle w:val="StrongEmphasis"/>
          <w:b/>
        </w:rPr>
        <w:t>6.2 Security Module</w:t>
      </w:r>
    </w:p>
    <w:p>
      <w:pPr>
        <w:pStyle w:val="TextBody"/>
        <w:bidi w:val="0"/>
        <w:jc w:val="left"/>
        <w:rPr/>
      </w:pPr>
      <w:r>
        <w:rPr/>
        <w:t>Files: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modules/security/main.tf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modules/security/variables.tf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modules/security/outputs.tf</w:t>
      </w:r>
    </w:p>
    <w:p>
      <w:pPr>
        <w:pStyle w:val="TextBody"/>
        <w:bidi w:val="0"/>
        <w:jc w:val="left"/>
        <w:rPr/>
      </w:pPr>
      <w:r>
        <w:rPr/>
        <w:t>Creates:</w:t>
      </w:r>
    </w:p>
    <w:p>
      <w:pPr>
        <w:pStyle w:val="TextBody"/>
        <w:numPr>
          <w:ilvl w:val="0"/>
          <w:numId w:val="1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Security group for WordPress ECS tasks:</w:t>
      </w:r>
    </w:p>
    <w:p>
      <w:pPr>
        <w:pStyle w:val="TextBody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Allows HTTP/HTTPS inbound</w:t>
      </w:r>
    </w:p>
    <w:p>
      <w:pPr>
        <w:pStyle w:val="TextBody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Allows outbound to RDS</w:t>
      </w:r>
    </w:p>
    <w:p>
      <w:pPr>
        <w:pStyle w:val="TextBody"/>
        <w:numPr>
          <w:ilvl w:val="0"/>
          <w:numId w:val="1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Security group for RDS:</w:t>
      </w:r>
    </w:p>
    <w:p>
      <w:pPr>
        <w:pStyle w:val="TextBody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Only accepts inbound MySQL (</w:t>
      </w:r>
      <w:r>
        <w:rPr>
          <w:rStyle w:val="SourceText"/>
        </w:rPr>
        <w:t>3306</w:t>
      </w:r>
      <w:r>
        <w:rPr/>
        <w:t>) from ECS SG</w:t>
      </w:r>
    </w:p>
    <w:p>
      <w:pPr>
        <w:pStyle w:val="TextBody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Everything else denied</w:t>
      </w:r>
    </w:p>
    <w:p>
      <w:pPr>
        <w:pStyle w:val="TextBody"/>
        <w:bidi w:val="0"/>
        <w:jc w:val="left"/>
        <w:rPr/>
      </w:pPr>
      <w:r>
        <w:rPr/>
        <w:t>This ensures controlled network access.</w:t>
      </w:r>
    </w:p>
    <w:p>
      <w:pPr>
        <w:pStyle w:val="Heading2"/>
        <w:numPr>
          <w:ilvl w:val="1"/>
          <w:numId w:val="2"/>
        </w:numPr>
        <w:bidi w:val="0"/>
        <w:jc w:val="left"/>
        <w:rPr/>
      </w:pPr>
      <w:bookmarkStart w:id="14" w:name="__RefHeading___Toc5417_1946128062"/>
      <w:bookmarkEnd w:id="14"/>
      <w:r>
        <w:rPr>
          <w:rStyle w:val="StrongEmphasis"/>
          <w:b/>
        </w:rPr>
        <w:t>6.3 RDS Module</w:t>
      </w:r>
    </w:p>
    <w:p>
      <w:pPr>
        <w:pStyle w:val="TextBody"/>
        <w:bidi w:val="0"/>
        <w:jc w:val="left"/>
        <w:rPr/>
      </w:pPr>
      <w:r>
        <w:rPr/>
        <w:t>Files: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modules/rds/main.tf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modules/rds/variables.tf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modules/rds/outputs.tf</w:t>
      </w:r>
    </w:p>
    <w:p>
      <w:pPr>
        <w:pStyle w:val="TextBody"/>
        <w:bidi w:val="0"/>
        <w:jc w:val="left"/>
        <w:rPr/>
      </w:pPr>
      <w:r>
        <w:rPr/>
        <w:t>Responsible for:</w:t>
      </w:r>
    </w:p>
    <w:p>
      <w:pPr>
        <w:pStyle w:val="TextBody"/>
        <w:numPr>
          <w:ilvl w:val="0"/>
          <w:numId w:val="1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Deploying an Amazon RDS MySQL instance (</w:t>
      </w:r>
      <w:r>
        <w:rPr>
          <w:rStyle w:val="SourceText"/>
        </w:rPr>
        <w:t>db.t3.micro</w:t>
      </w:r>
      <w:r>
        <w:rPr/>
        <w:t>)</w:t>
      </w:r>
    </w:p>
    <w:p>
      <w:pPr>
        <w:pStyle w:val="TextBody"/>
        <w:numPr>
          <w:ilvl w:val="0"/>
          <w:numId w:val="1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Using credentials provided via variables</w:t>
      </w:r>
    </w:p>
    <w:p>
      <w:pPr>
        <w:pStyle w:val="TextBody"/>
        <w:numPr>
          <w:ilvl w:val="0"/>
          <w:numId w:val="1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Placed in a VPC subnet</w:t>
      </w:r>
    </w:p>
    <w:p>
      <w:pPr>
        <w:pStyle w:val="TextBody"/>
        <w:numPr>
          <w:ilvl w:val="0"/>
          <w:numId w:val="1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Security group applied</w:t>
      </w:r>
    </w:p>
    <w:p>
      <w:pPr>
        <w:pStyle w:val="TextBody"/>
        <w:bidi w:val="0"/>
        <w:jc w:val="left"/>
        <w:rPr/>
      </w:pPr>
      <w:r>
        <w:rPr/>
        <w:t>Outputs include:</w:t>
      </w:r>
    </w:p>
    <w:p>
      <w:pPr>
        <w:pStyle w:val="TextBody"/>
        <w:numPr>
          <w:ilvl w:val="0"/>
          <w:numId w:val="1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RDS endpoint</w:t>
        <w:br/>
        <w:t>Used later by ECS task definition.</w:t>
      </w:r>
    </w:p>
    <w:p>
      <w:pPr>
        <w:pStyle w:val="Heading2"/>
        <w:numPr>
          <w:ilvl w:val="1"/>
          <w:numId w:val="2"/>
        </w:numPr>
        <w:bidi w:val="0"/>
        <w:jc w:val="left"/>
        <w:rPr/>
      </w:pPr>
      <w:bookmarkStart w:id="15" w:name="__RefHeading___Toc5419_1946128062"/>
      <w:bookmarkEnd w:id="15"/>
      <w:r>
        <w:rPr>
          <w:rStyle w:val="StrongEmphasis"/>
          <w:b/>
        </w:rPr>
        <w:t xml:space="preserve">6.4 ECR Module </w:t>
      </w:r>
    </w:p>
    <w:p>
      <w:pPr>
        <w:pStyle w:val="TextBody"/>
        <w:bidi w:val="0"/>
        <w:jc w:val="left"/>
        <w:rPr/>
      </w:pPr>
      <w:r>
        <w:rPr/>
        <w:t>Files: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modules/ecr/main.tf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modules/ecr/variables.tf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modules/ecr/outputs.tf</w:t>
      </w:r>
    </w:p>
    <w:p>
      <w:pPr>
        <w:pStyle w:val="TextBody"/>
        <w:bidi w:val="0"/>
        <w:jc w:val="left"/>
        <w:rPr/>
      </w:pPr>
      <w:r>
        <w:rPr/>
        <w:t>Creates:</w:t>
      </w:r>
    </w:p>
    <w:p>
      <w:pPr>
        <w:pStyle w:val="TextBody"/>
        <w:numPr>
          <w:ilvl w:val="0"/>
          <w:numId w:val="1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An AWS Elastic Container Registry repository</w:t>
      </w:r>
    </w:p>
    <w:p>
      <w:pPr>
        <w:pStyle w:val="TextBody"/>
        <w:numPr>
          <w:ilvl w:val="0"/>
          <w:numId w:val="1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Allows pushing custom WordPress images if needed</w:t>
      </w:r>
    </w:p>
    <w:p>
      <w:pPr>
        <w:pStyle w:val="TextBody"/>
        <w:bidi w:val="0"/>
        <w:jc w:val="left"/>
        <w:rPr/>
      </w:pPr>
      <w:r>
        <w:rPr/>
        <w:t>If using Docker Hub image (</w:t>
      </w:r>
      <w:r>
        <w:rPr>
          <w:rStyle w:val="SourceText"/>
        </w:rPr>
        <w:t>wordpress:latest</w:t>
      </w:r>
      <w:r>
        <w:rPr/>
        <w:t>) – module still exists but may be unused.</w:t>
      </w:r>
    </w:p>
    <w:p>
      <w:pPr>
        <w:pStyle w:val="Heading2"/>
        <w:numPr>
          <w:ilvl w:val="1"/>
          <w:numId w:val="2"/>
        </w:numPr>
        <w:bidi w:val="0"/>
        <w:jc w:val="left"/>
        <w:rPr/>
      </w:pPr>
      <w:bookmarkStart w:id="16" w:name="__RefHeading___Toc5421_1946128062"/>
      <w:bookmarkEnd w:id="16"/>
      <w:r>
        <w:rPr>
          <w:rStyle w:val="StrongEmphasis"/>
          <w:b/>
        </w:rPr>
        <w:t>6.5 ECS Module</w:t>
      </w:r>
    </w:p>
    <w:p>
      <w:pPr>
        <w:pStyle w:val="TextBody"/>
        <w:bidi w:val="0"/>
        <w:jc w:val="left"/>
        <w:rPr/>
      </w:pPr>
      <w:r>
        <w:rPr/>
        <w:t>Files: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modules/ecs/main.tf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modules/ecs/variables.tf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modules/ecs/outputs.tf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modules/ecs/taskdef.tf</w:t>
      </w:r>
    </w:p>
    <w:p>
      <w:pPr>
        <w:pStyle w:val="TextBody"/>
        <w:bidi w:val="0"/>
        <w:jc w:val="left"/>
        <w:rPr/>
      </w:pPr>
      <w:r>
        <w:rPr/>
        <w:t>Responsible for:</w:t>
      </w:r>
    </w:p>
    <w:p>
      <w:pPr>
        <w:pStyle w:val="TextBody"/>
        <w:numPr>
          <w:ilvl w:val="0"/>
          <w:numId w:val="1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Creating the ECS Cluster</w:t>
      </w:r>
    </w:p>
    <w:p>
      <w:pPr>
        <w:pStyle w:val="TextBody"/>
        <w:numPr>
          <w:ilvl w:val="0"/>
          <w:numId w:val="1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Defining an ECS Service running Fargate</w:t>
      </w:r>
    </w:p>
    <w:p>
      <w:pPr>
        <w:pStyle w:val="TextBody"/>
        <w:numPr>
          <w:ilvl w:val="0"/>
          <w:numId w:val="1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Creating an IAM Execution Role so the task can pull images and write logs</w:t>
      </w:r>
    </w:p>
    <w:p>
      <w:pPr>
        <w:pStyle w:val="TextBody"/>
        <w:numPr>
          <w:ilvl w:val="0"/>
          <w:numId w:val="1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Creating an ECS Task Definition (</w:t>
      </w:r>
      <w:r>
        <w:rPr>
          <w:rStyle w:val="SourceText"/>
        </w:rPr>
        <w:t>taskdef.tf</w:t>
      </w:r>
      <w:r>
        <w:rPr/>
        <w:t>) including:</w:t>
      </w:r>
    </w:p>
    <w:p>
      <w:pPr>
        <w:pStyle w:val="TextBody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WordPress container</w:t>
      </w:r>
    </w:p>
    <w:p>
      <w:pPr>
        <w:pStyle w:val="TextBody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Environment variables:</w:t>
      </w:r>
    </w:p>
    <w:p>
      <w:pPr>
        <w:pStyle w:val="TextBody"/>
        <w:numPr>
          <w:ilvl w:val="2"/>
          <w:numId w:val="18"/>
        </w:numPr>
        <w:tabs>
          <w:tab w:val="clear" w:pos="709"/>
          <w:tab w:val="left" w:pos="2127" w:leader="none"/>
        </w:tabs>
        <w:bidi w:val="0"/>
        <w:ind w:left="2127" w:hanging="283"/>
        <w:jc w:val="left"/>
        <w:rPr/>
      </w:pPr>
      <w:r>
        <w:rPr>
          <w:rStyle w:val="SourceText"/>
        </w:rPr>
        <w:t>WORDPRESS_DB_HOST</w:t>
      </w:r>
    </w:p>
    <w:p>
      <w:pPr>
        <w:pStyle w:val="TextBody"/>
        <w:numPr>
          <w:ilvl w:val="2"/>
          <w:numId w:val="18"/>
        </w:numPr>
        <w:tabs>
          <w:tab w:val="clear" w:pos="709"/>
          <w:tab w:val="left" w:pos="2127" w:leader="none"/>
        </w:tabs>
        <w:bidi w:val="0"/>
        <w:ind w:left="2127" w:hanging="283"/>
        <w:jc w:val="left"/>
        <w:rPr/>
      </w:pPr>
      <w:r>
        <w:rPr>
          <w:rStyle w:val="SourceText"/>
        </w:rPr>
        <w:t>WORDPRESS_DB_USER</w:t>
      </w:r>
    </w:p>
    <w:p>
      <w:pPr>
        <w:pStyle w:val="TextBody"/>
        <w:numPr>
          <w:ilvl w:val="2"/>
          <w:numId w:val="18"/>
        </w:numPr>
        <w:tabs>
          <w:tab w:val="clear" w:pos="709"/>
          <w:tab w:val="left" w:pos="2127" w:leader="none"/>
        </w:tabs>
        <w:bidi w:val="0"/>
        <w:ind w:left="2127" w:hanging="283"/>
        <w:jc w:val="left"/>
        <w:rPr/>
      </w:pPr>
      <w:r>
        <w:rPr>
          <w:rStyle w:val="SourceText"/>
        </w:rPr>
        <w:t>WORDPRESS_DB_PASSWORD</w:t>
      </w:r>
    </w:p>
    <w:p>
      <w:pPr>
        <w:pStyle w:val="TextBody"/>
        <w:numPr>
          <w:ilvl w:val="2"/>
          <w:numId w:val="18"/>
        </w:numPr>
        <w:tabs>
          <w:tab w:val="clear" w:pos="709"/>
          <w:tab w:val="left" w:pos="2127" w:leader="none"/>
        </w:tabs>
        <w:bidi w:val="0"/>
        <w:ind w:left="2127" w:hanging="283"/>
        <w:jc w:val="left"/>
        <w:rPr/>
      </w:pPr>
      <w:r>
        <w:rPr>
          <w:rStyle w:val="SourceText"/>
        </w:rPr>
        <w:t>WORDPRESS_DB_NAME</w:t>
      </w:r>
    </w:p>
    <w:p>
      <w:pPr>
        <w:pStyle w:val="TextBody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Log configuration</w:t>
      </w:r>
    </w:p>
    <w:p>
      <w:pPr>
        <w:pStyle w:val="TextBody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CPU / Memory sizing</w:t>
      </w:r>
    </w:p>
    <w:p>
      <w:pPr>
        <w:pStyle w:val="TextBody"/>
        <w:bidi w:val="0"/>
        <w:jc w:val="left"/>
        <w:rPr/>
      </w:pPr>
      <w:r>
        <w:rPr/>
        <w:t>This is the core of the application deployment.</w:t>
      </w:r>
    </w:p>
    <w:p>
      <w:pPr>
        <w:pStyle w:val="TextBody"/>
        <w:bidi w:val="0"/>
        <w:jc w:val="left"/>
        <w:rPr/>
      </w:pPr>
      <w:r>
        <w:rPr/>
        <w:t>The ECS service ensures:</w:t>
      </w:r>
    </w:p>
    <w:p>
      <w:pPr>
        <w:pStyle w:val="TextBody"/>
        <w:numPr>
          <w:ilvl w:val="0"/>
          <w:numId w:val="1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The container is continuously running</w:t>
      </w:r>
    </w:p>
    <w:p>
      <w:pPr>
        <w:pStyle w:val="TextBody"/>
        <w:numPr>
          <w:ilvl w:val="0"/>
          <w:numId w:val="1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If stopped, AWS restarts it automatically</w:t>
      </w:r>
    </w:p>
    <w:p>
      <w:pPr>
        <w:pStyle w:val="Heading2"/>
        <w:numPr>
          <w:ilvl w:val="1"/>
          <w:numId w:val="2"/>
        </w:numPr>
        <w:bidi w:val="0"/>
        <w:jc w:val="left"/>
        <w:rPr/>
      </w:pPr>
      <w:bookmarkStart w:id="17" w:name="__RefHeading___Toc5423_1946128062"/>
      <w:bookmarkEnd w:id="17"/>
      <w:r>
        <w:rPr>
          <w:rStyle w:val="StrongEmphasis"/>
          <w:b/>
        </w:rPr>
        <w:t>main.tf</w:t>
      </w:r>
    </w:p>
    <w:p>
      <w:pPr>
        <w:pStyle w:val="TextBody"/>
        <w:bidi w:val="0"/>
        <w:jc w:val="left"/>
        <w:rPr/>
      </w:pPr>
      <w:r>
        <w:rPr/>
        <w:t>This file ties all modules together:</w:t>
      </w:r>
    </w:p>
    <w:p>
      <w:pPr>
        <w:pStyle w:val="TextBody"/>
        <w:numPr>
          <w:ilvl w:val="0"/>
          <w:numId w:val="2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Calls VPC module</w:t>
      </w:r>
    </w:p>
    <w:p>
      <w:pPr>
        <w:pStyle w:val="TextBody"/>
        <w:numPr>
          <w:ilvl w:val="0"/>
          <w:numId w:val="2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Calls security groups module</w:t>
      </w:r>
    </w:p>
    <w:p>
      <w:pPr>
        <w:pStyle w:val="TextBody"/>
        <w:numPr>
          <w:ilvl w:val="0"/>
          <w:numId w:val="2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Deploys RDS with the correct DB credentials</w:t>
      </w:r>
    </w:p>
    <w:p>
      <w:pPr>
        <w:pStyle w:val="TextBody"/>
        <w:numPr>
          <w:ilvl w:val="0"/>
          <w:numId w:val="2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Deploys ECS with the correct container configuration</w:t>
      </w:r>
    </w:p>
    <w:p>
      <w:pPr>
        <w:pStyle w:val="TextBody"/>
        <w:numPr>
          <w:ilvl w:val="0"/>
          <w:numId w:val="2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Passes outputs between modules (example: RDS endpoint → ECS task definition)</w:t>
      </w:r>
    </w:p>
    <w:p>
      <w:pPr>
        <w:pStyle w:val="TextBody"/>
        <w:bidi w:val="0"/>
        <w:jc w:val="left"/>
        <w:rPr/>
      </w:pPr>
      <w:r>
        <w:rPr/>
        <w:t>It is the central orchestration file.</w:t>
      </w:r>
    </w:p>
    <w:p>
      <w:pPr>
        <w:pStyle w:val="TextBody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1"/>
        <w:numPr>
          <w:ilvl w:val="0"/>
          <w:numId w:val="2"/>
        </w:numPr>
        <w:bidi w:val="0"/>
        <w:jc w:val="left"/>
        <w:rPr/>
      </w:pPr>
      <w:bookmarkStart w:id="18" w:name="__RefHeading___Toc5425_1946128062"/>
      <w:bookmarkEnd w:id="18"/>
      <w:r>
        <w:rPr>
          <w:rStyle w:val="StrongEmphasis"/>
          <w:b/>
        </w:rPr>
        <w:t>7. Terraform Deployment Commands</w:t>
      </w:r>
    </w:p>
    <w:p>
      <w:pPr>
        <w:pStyle w:val="Heading2"/>
        <w:numPr>
          <w:ilvl w:val="1"/>
          <w:numId w:val="2"/>
        </w:numPr>
        <w:bidi w:val="0"/>
        <w:jc w:val="left"/>
        <w:rPr/>
      </w:pPr>
      <w:bookmarkStart w:id="19" w:name="__RefHeading___Toc5427_1946128062"/>
      <w:bookmarkEnd w:id="19"/>
      <w:r>
        <w:rPr>
          <w:rStyle w:val="StrongEmphasis"/>
          <w:b/>
        </w:rPr>
        <w:t>Initialize providers and modules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terraform init</w:t>
      </w:r>
    </w:p>
    <w:p>
      <w:pPr>
        <w:pStyle w:val="Heading2"/>
        <w:numPr>
          <w:ilvl w:val="1"/>
          <w:numId w:val="2"/>
        </w:numPr>
        <w:bidi w:val="0"/>
        <w:jc w:val="left"/>
        <w:rPr/>
      </w:pPr>
      <w:bookmarkStart w:id="20" w:name="__RefHeading___Toc5429_1946128062"/>
      <w:bookmarkEnd w:id="20"/>
      <w:r>
        <w:rPr>
          <w:rStyle w:val="StrongEmphasis"/>
          <w:b/>
        </w:rPr>
        <w:t>Format code (optional but recommended)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terraform fmt</w:t>
      </w:r>
    </w:p>
    <w:p>
      <w:pPr>
        <w:pStyle w:val="Heading2"/>
        <w:numPr>
          <w:ilvl w:val="1"/>
          <w:numId w:val="2"/>
        </w:numPr>
        <w:bidi w:val="0"/>
        <w:jc w:val="left"/>
        <w:rPr/>
      </w:pPr>
      <w:bookmarkStart w:id="21" w:name="__RefHeading___Toc5431_1946128062"/>
      <w:bookmarkEnd w:id="21"/>
      <w:r>
        <w:rPr>
          <w:rStyle w:val="StrongEmphasis"/>
          <w:b/>
        </w:rPr>
        <w:t>Validate configuration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terraform validate</w:t>
      </w:r>
    </w:p>
    <w:p>
      <w:pPr>
        <w:pStyle w:val="Heading2"/>
        <w:numPr>
          <w:ilvl w:val="1"/>
          <w:numId w:val="2"/>
        </w:numPr>
        <w:bidi w:val="0"/>
        <w:jc w:val="left"/>
        <w:rPr/>
      </w:pPr>
      <w:bookmarkStart w:id="22" w:name="__RefHeading___Toc5433_1946128062"/>
      <w:bookmarkEnd w:id="22"/>
      <w:r>
        <w:rPr>
          <w:rStyle w:val="StrongEmphasis"/>
          <w:b/>
        </w:rPr>
        <w:t>View changes before applying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terraform plan</w:t>
      </w:r>
    </w:p>
    <w:p>
      <w:pPr>
        <w:pStyle w:val="Heading2"/>
        <w:numPr>
          <w:ilvl w:val="1"/>
          <w:numId w:val="2"/>
        </w:numPr>
        <w:bidi w:val="0"/>
        <w:jc w:val="left"/>
        <w:rPr/>
      </w:pPr>
      <w:bookmarkStart w:id="23" w:name="__RefHeading___Toc5435_1946128062"/>
      <w:bookmarkEnd w:id="23"/>
      <w:r>
        <w:rPr>
          <w:rStyle w:val="StrongEmphasis"/>
          <w:b/>
        </w:rPr>
        <w:t>Deploy infrastructure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terraform apply</w:t>
      </w:r>
    </w:p>
    <w:p>
      <w:pPr>
        <w:pStyle w:val="TextBody"/>
        <w:bidi w:val="0"/>
        <w:jc w:val="left"/>
        <w:rPr/>
      </w:pPr>
      <w:r>
        <w:rPr/>
        <w:t>Once complete, Terraform prints outputs, including:</w:t>
      </w:r>
    </w:p>
    <w:p>
      <w:pPr>
        <w:pStyle w:val="TextBody"/>
        <w:numPr>
          <w:ilvl w:val="0"/>
          <w:numId w:val="2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RDS endpoint</w:t>
      </w:r>
    </w:p>
    <w:p>
      <w:pPr>
        <w:pStyle w:val="TextBody"/>
        <w:numPr>
          <w:ilvl w:val="0"/>
          <w:numId w:val="2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ECS service details</w:t>
      </w:r>
    </w:p>
    <w:p>
      <w:pPr>
        <w:pStyle w:val="TextBody"/>
        <w:bidi w:val="0"/>
        <w:jc w:val="left"/>
        <w:rPr>
          <w:rStyle w:val="StrongEmphasis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38506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2"/>
        </w:numPr>
        <w:bidi w:val="0"/>
        <w:jc w:val="left"/>
        <w:rPr/>
      </w:pPr>
      <w:bookmarkStart w:id="24" w:name="__RefHeading___Toc5437_1946128062"/>
      <w:bookmarkEnd w:id="24"/>
      <w:r>
        <w:rPr>
          <w:rStyle w:val="StrongEmphasis"/>
          <w:b/>
        </w:rPr>
        <w:t>8. Testing and Validation</w:t>
      </w:r>
    </w:p>
    <w:p>
      <w:pPr>
        <w:pStyle w:val="TextBody"/>
        <w:bidi w:val="0"/>
        <w:jc w:val="left"/>
        <w:rPr/>
      </w:pPr>
      <w:r>
        <w:rPr/>
        <w:t>After deploying the Terraform configuration, the following steps were performed to verify that the infrastructure and WordPress deployment were working correctly.</w:t>
      </w:r>
    </w:p>
    <w:p>
      <w:pPr>
        <w:pStyle w:val="Heading2"/>
        <w:numPr>
          <w:ilvl w:val="0"/>
          <w:numId w:val="0"/>
        </w:numPr>
        <w:bidi w:val="0"/>
        <w:ind w:left="0" w:hanging="0"/>
        <w:jc w:val="left"/>
        <w:rPr/>
      </w:pPr>
      <w:bookmarkStart w:id="25" w:name="__RefHeading___Toc5439_1946128062"/>
      <w:bookmarkEnd w:id="25"/>
      <w:r>
        <w:rPr>
          <w:rStyle w:val="StrongEmphasis"/>
          <w:b/>
        </w:rPr>
        <w:t>8.1 Verify AWS Resources in Console</w:t>
      </w:r>
    </w:p>
    <w:p>
      <w:pPr>
        <w:pStyle w:val="TextBody"/>
        <w:bidi w:val="0"/>
        <w:jc w:val="left"/>
        <w:rPr/>
      </w:pPr>
      <w:r>
        <w:rPr/>
        <w:t xml:space="preserve">Once </w:t>
      </w:r>
      <w:r>
        <w:rPr>
          <w:rStyle w:val="SourceText"/>
        </w:rPr>
        <w:t>terraform apply</w:t>
      </w:r>
      <w:r>
        <w:rPr/>
        <w:t xml:space="preserve"> completed successfully, the first step was to confirm that all major AWS resources were deployed as expected:</w:t>
      </w:r>
    </w:p>
    <w:p>
      <w:pPr>
        <w:pStyle w:val="TextBody"/>
        <w:numPr>
          <w:ilvl w:val="0"/>
          <w:numId w:val="2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VPC</w:t>
      </w:r>
    </w:p>
    <w:p>
      <w:pPr>
        <w:pStyle w:val="TextBody"/>
        <w:numPr>
          <w:ilvl w:val="0"/>
          <w:numId w:val="2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Public subnets</w:t>
      </w:r>
    </w:p>
    <w:p>
      <w:pPr>
        <w:pStyle w:val="TextBody"/>
        <w:numPr>
          <w:ilvl w:val="0"/>
          <w:numId w:val="2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Security groups</w:t>
      </w:r>
    </w:p>
    <w:p>
      <w:pPr>
        <w:pStyle w:val="TextBody"/>
        <w:numPr>
          <w:ilvl w:val="0"/>
          <w:numId w:val="2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RDS MySQL instance</w:t>
      </w:r>
    </w:p>
    <w:p>
      <w:pPr>
        <w:pStyle w:val="TextBody"/>
        <w:numPr>
          <w:ilvl w:val="0"/>
          <w:numId w:val="2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ECS Cluster</w:t>
      </w:r>
    </w:p>
    <w:p>
      <w:pPr>
        <w:pStyle w:val="TextBody"/>
        <w:numPr>
          <w:ilvl w:val="0"/>
          <w:numId w:val="2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ECS Service and running Task</w:t>
      </w:r>
    </w:p>
    <w:p>
      <w:pPr>
        <w:pStyle w:val="TextBody"/>
        <w:numPr>
          <w:ilvl w:val="0"/>
          <w:numId w:val="2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ECR Repository (if using ECR)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Validation Steps</w:t>
      </w:r>
    </w:p>
    <w:p>
      <w:pPr>
        <w:pStyle w:val="TextBody"/>
        <w:numPr>
          <w:ilvl w:val="0"/>
          <w:numId w:val="2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Log in to the AWS Console</w:t>
      </w:r>
    </w:p>
    <w:p>
      <w:pPr>
        <w:pStyle w:val="TextBody"/>
        <w:numPr>
          <w:ilvl w:val="0"/>
          <w:numId w:val="2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Open </w:t>
      </w:r>
      <w:r>
        <w:rPr>
          <w:rStyle w:val="StrongEmphasis"/>
        </w:rPr>
        <w:t>VPC Console</w:t>
      </w:r>
      <w:r>
        <w:rPr/>
        <w:t xml:space="preserve"> → confirm VPC CIDR and subnets</w:t>
      </w:r>
    </w:p>
    <w:p>
      <w:pPr>
        <w:pStyle w:val="TextBody"/>
        <w:numPr>
          <w:ilvl w:val="0"/>
          <w:numId w:val="2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Check </w:t>
      </w:r>
      <w:r>
        <w:rPr>
          <w:rStyle w:val="StrongEmphasis"/>
        </w:rPr>
        <w:t>RDS Console</w:t>
      </w:r>
      <w:r>
        <w:rPr/>
        <w:t xml:space="preserve"> → ensure DB instance is available</w:t>
      </w:r>
    </w:p>
    <w:p>
      <w:pPr>
        <w:pStyle w:val="TextBody"/>
        <w:numPr>
          <w:ilvl w:val="0"/>
          <w:numId w:val="2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Open </w:t>
      </w:r>
      <w:r>
        <w:rPr>
          <w:rStyle w:val="StrongEmphasis"/>
        </w:rPr>
        <w:t>ECS Console</w:t>
      </w:r>
      <w:r>
        <w:rPr/>
        <w:t xml:space="preserve"> → Cluster → verify task is running</w:t>
      </w:r>
    </w:p>
    <w:p>
      <w:pPr>
        <w:pStyle w:val="TextBody"/>
        <w:numPr>
          <w:ilvl w:val="0"/>
          <w:numId w:val="2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Ensure </w:t>
      </w:r>
      <w:r>
        <w:rPr>
          <w:rStyle w:val="StrongEmphasis"/>
        </w:rPr>
        <w:t>ECS Service targets are healthy</w:t>
      </w:r>
    </w:p>
    <w:p>
      <w:pPr>
        <w:pStyle w:val="TextBody"/>
        <w:numPr>
          <w:ilvl w:val="0"/>
          <w:numId w:val="2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If using ECR: open ECR Console and verify the repository exists</w:t>
      </w:r>
    </w:p>
    <w:p>
      <w:pPr>
        <w:pStyle w:val="TextBody"/>
        <w:bidi w:val="0"/>
        <w:jc w:val="left"/>
        <w:rPr>
          <w:rStyle w:val="StrongEmphasis"/>
        </w:rPr>
      </w:pPr>
      <w:r>
        <w:rPr/>
      </w:r>
    </w:p>
    <w:p>
      <w:pPr>
        <w:pStyle w:val="Heading2"/>
        <w:numPr>
          <w:ilvl w:val="1"/>
          <w:numId w:val="2"/>
        </w:numPr>
        <w:bidi w:val="0"/>
        <w:jc w:val="left"/>
        <w:rPr/>
      </w:pPr>
      <w:bookmarkStart w:id="26" w:name="__RefHeading___Toc5441_1946128062"/>
      <w:bookmarkEnd w:id="26"/>
      <w:r>
        <w:rPr>
          <w:rStyle w:val="StrongEmphasis"/>
          <w:b/>
        </w:rPr>
        <w:t>8.2 Push WordPress Image to Amazon ECR</w:t>
      </w:r>
    </w:p>
    <w:p>
      <w:pPr>
        <w:pStyle w:val="TextBody"/>
        <w:bidi w:val="0"/>
        <w:jc w:val="left"/>
        <w:rPr/>
      </w:pPr>
      <w:r>
        <w:rPr>
          <w:rStyle w:val="StrongEmphasis"/>
          <w:b w:val="false"/>
          <w:bCs w:val="false"/>
        </w:rPr>
        <w:t>To make the WordPress container available to ECS, the image was pushed to ECR.</w:t>
      </w:r>
    </w:p>
    <w:p>
      <w:pPr>
        <w:pStyle w:val="TextBody"/>
        <w:numPr>
          <w:ilvl w:val="0"/>
          <w:numId w:val="24"/>
        </w:numPr>
        <w:bidi w:val="0"/>
        <w:jc w:val="left"/>
        <w:rPr/>
      </w:pPr>
      <w:r>
        <w:rPr>
          <w:rStyle w:val="StrongEmphasis"/>
          <w:b w:val="false"/>
          <w:bCs w:val="false"/>
        </w:rPr>
        <w:t>Go to AWS Console for ECR, select your private registry and goto images.</w:t>
      </w:r>
    </w:p>
    <w:p>
      <w:pPr>
        <w:pStyle w:val="TextBody"/>
        <w:numPr>
          <w:ilvl w:val="0"/>
          <w:numId w:val="24"/>
        </w:numPr>
        <w:bidi w:val="0"/>
        <w:jc w:val="left"/>
        <w:rPr/>
      </w:pPr>
      <w:r>
        <w:rPr>
          <w:rStyle w:val="StrongEmphasis"/>
          <w:b w:val="false"/>
          <w:bCs w:val="false"/>
        </w:rPr>
        <w:t>Click on View push commands on the right and paste them into the aws configured cli.</w:t>
      </w:r>
    </w:p>
    <w:p>
      <w:pPr>
        <w:pStyle w:val="TextBody"/>
        <w:bidi w:val="0"/>
        <w:jc w:val="lef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77180" cy="4266565"/>
            <wp:effectExtent l="0" t="0" r="0" b="0"/>
            <wp:wrapTopAndBottom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7180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Emphasis"/>
          <w:b w:val="false"/>
          <w:bCs w:val="false"/>
        </w:rPr>
        <w:t>Then confirm the image has been pushed:</w:t>
      </w:r>
    </w:p>
    <w:p>
      <w:pPr>
        <w:pStyle w:val="TextBody"/>
        <w:bidi w:val="0"/>
        <w:jc w:val="left"/>
        <w:rPr>
          <w:rStyle w:val="StrongEmphasis"/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bidi w:val="0"/>
        <w:jc w:val="left"/>
        <w:rPr>
          <w:rStyle w:val="StrongEmphasis"/>
          <w:b w:val="false"/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-41910</wp:posOffset>
            </wp:positionH>
            <wp:positionV relativeFrom="paragraph">
              <wp:posOffset>206375</wp:posOffset>
            </wp:positionV>
            <wp:extent cx="6120130" cy="230187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numPr>
          <w:ilvl w:val="1"/>
          <w:numId w:val="2"/>
        </w:numPr>
        <w:bidi w:val="0"/>
        <w:jc w:val="left"/>
        <w:rPr/>
      </w:pPr>
      <w:bookmarkStart w:id="27" w:name="__RefHeading___Toc5461_1946128062"/>
      <w:bookmarkEnd w:id="27"/>
      <w:r>
        <w:rPr>
          <w:rStyle w:val="StrongEmphasis"/>
          <w:b w:val="false"/>
          <w:bCs w:val="false"/>
        </w:rPr>
        <w:br/>
      </w:r>
      <w:r>
        <w:rPr>
          <w:rStyle w:val="StrongEmphasis"/>
          <w:b/>
        </w:rPr>
        <w:t>8.3 Validate ECS Fargate Deployment</w:t>
      </w:r>
    </w:p>
    <w:p>
      <w:pPr>
        <w:pStyle w:val="TextBody"/>
        <w:bidi w:val="0"/>
        <w:jc w:val="left"/>
        <w:rPr/>
      </w:pPr>
      <w:r>
        <w:rPr/>
        <w:t>Once the image was pushed, the ECS service automatically pulled the latest image and started a task in the cluster.</w:t>
      </w:r>
    </w:p>
    <w:p>
      <w:pPr>
        <w:pStyle w:val="TextBody"/>
        <w:bidi w:val="0"/>
        <w:jc w:val="left"/>
        <w:rPr/>
      </w:pPr>
      <w:bookmarkStart w:id="28" w:name="__RefHeading___Toc5443_1946128062"/>
      <w:bookmarkEnd w:id="28"/>
      <w:r>
        <w:rPr>
          <w:rStyle w:val="StrongEmphasis"/>
        </w:rPr>
        <w:t>Validation Steps</w:t>
      </w:r>
    </w:p>
    <w:p>
      <w:pPr>
        <w:pStyle w:val="TextBody"/>
        <w:numPr>
          <w:ilvl w:val="0"/>
          <w:numId w:val="2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Navigate to: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ECS → Clusters → &lt;cluster-name&gt; → Tasks</w:t>
      </w:r>
    </w:p>
    <w:p>
      <w:pPr>
        <w:pStyle w:val="TextBody"/>
        <w:numPr>
          <w:ilvl w:val="0"/>
          <w:numId w:val="2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Confirm that:</w:t>
      </w:r>
    </w:p>
    <w:p>
      <w:pPr>
        <w:pStyle w:val="TextBody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Task status is </w:t>
      </w:r>
      <w:r>
        <w:rPr>
          <w:rStyle w:val="StrongEmphasis"/>
        </w:rPr>
        <w:t>RUNNING</w:t>
      </w:r>
    </w:p>
    <w:p>
      <w:pPr>
        <w:pStyle w:val="TextBody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Desired count equals running count</w:t>
      </w:r>
    </w:p>
    <w:p>
      <w:pPr>
        <w:pStyle w:val="TextBody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trongEmphasis"/>
          <w:b w:val="false"/>
          <w:bCs w:val="false"/>
        </w:rPr>
        <w:t>Task logs show no startup errors</w:t>
      </w:r>
    </w:p>
    <w:p>
      <w:pPr>
        <w:pStyle w:val="TextBody"/>
        <w:bidi w:val="0"/>
        <w:jc w:val="left"/>
        <w:rPr>
          <w:rStyle w:val="StrongEmphasis"/>
          <w:b w:val="false"/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-168275</wp:posOffset>
            </wp:positionH>
            <wp:positionV relativeFrom="paragraph">
              <wp:posOffset>82550</wp:posOffset>
            </wp:positionV>
            <wp:extent cx="6120130" cy="338010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numPr>
          <w:ilvl w:val="1"/>
          <w:numId w:val="2"/>
        </w:numPr>
        <w:bidi w:val="0"/>
        <w:jc w:val="left"/>
        <w:rPr/>
      </w:pPr>
      <w:bookmarkStart w:id="29" w:name="__RefHeading___Toc5463_1946128062"/>
      <w:bookmarkEnd w:id="29"/>
      <w:r>
        <w:rPr>
          <w:rStyle w:val="StrongEmphasis"/>
          <w:b w:val="false"/>
          <w:bCs w:val="false"/>
        </w:rPr>
        <w:br/>
      </w:r>
      <w:r>
        <w:rPr>
          <w:rStyle w:val="StrongEmphasis"/>
          <w:b/>
        </w:rPr>
        <w:t>8.4 Accessing the WordPress Frontend</w:t>
      </w:r>
    </w:p>
    <w:p>
      <w:pPr>
        <w:pStyle w:val="TextBody"/>
        <w:bidi w:val="0"/>
        <w:jc w:val="left"/>
        <w:rPr/>
      </w:pPr>
      <w:r>
        <w:rPr>
          <w:rStyle w:val="StrongEmphasis"/>
          <w:b w:val="false"/>
          <w:bCs w:val="false"/>
        </w:rPr>
        <w:t>With the ECS task running successfully, the next step was to access WordPress from a browser.</w:t>
      </w:r>
    </w:p>
    <w:p>
      <w:pPr>
        <w:pStyle w:val="TextBody"/>
        <w:numPr>
          <w:ilvl w:val="0"/>
          <w:numId w:val="27"/>
        </w:numPr>
        <w:bidi w:val="0"/>
        <w:jc w:val="left"/>
        <w:rPr/>
      </w:pPr>
      <w:r>
        <w:rPr>
          <w:rStyle w:val="StrongEmphasis"/>
          <w:b w:val="false"/>
          <w:bCs w:val="false"/>
        </w:rPr>
        <w:t>Go to EC2 Console and scroll down to Network Interfaces under Network and Security.</w:t>
      </w:r>
    </w:p>
    <w:p>
      <w:pPr>
        <w:pStyle w:val="TextBody"/>
        <w:numPr>
          <w:ilvl w:val="0"/>
          <w:numId w:val="27"/>
        </w:numPr>
        <w:bidi w:val="0"/>
        <w:jc w:val="left"/>
        <w:rPr/>
      </w:pPr>
      <w:r>
        <w:rPr>
          <w:rStyle w:val="StrongEmphasis"/>
          <w:b w:val="false"/>
          <w:bCs w:val="false"/>
        </w:rPr>
        <w:t>Locate your ENI that belong to the public security group.</w:t>
      </w:r>
    </w:p>
    <w:p>
      <w:pPr>
        <w:pStyle w:val="TextBody"/>
        <w:numPr>
          <w:ilvl w:val="0"/>
          <w:numId w:val="27"/>
        </w:numPr>
        <w:bidi w:val="0"/>
        <w:jc w:val="left"/>
        <w:rPr/>
      </w:pPr>
      <w:r>
        <w:rPr>
          <w:rStyle w:val="StrongEmphasis"/>
          <w:b w:val="false"/>
          <w:bCs w:val="false"/>
        </w:rPr>
        <w:t>Copy its IPv4 address and access it via browser. You will see the wordpress setup page.</w:t>
      </w:r>
    </w:p>
    <w:p>
      <w:pPr>
        <w:pStyle w:val="TextBody"/>
        <w:numPr>
          <w:ilvl w:val="0"/>
          <w:numId w:val="0"/>
        </w:numPr>
        <w:bidi w:val="0"/>
        <w:ind w:left="720" w:hanging="0"/>
        <w:jc w:val="left"/>
        <w:rPr/>
      </w:pPr>
      <w:r>
        <w:rPr>
          <w:rStyle w:val="StrongEmphasis"/>
          <w:b w:val="false"/>
          <w:bCs w:val="false"/>
        </w:rPr>
        <w:br/>
      </w: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91530" cy="450723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1530" cy="4507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Emphasis"/>
          <w:b w:val="false"/>
          <w:bCs w:val="false"/>
        </w:rPr>
        <w:t>User can proceed with:</w:t>
      </w:r>
    </w:p>
    <w:p>
      <w:pPr>
        <w:pStyle w:val="TextBody"/>
        <w:numPr>
          <w:ilvl w:val="1"/>
          <w:numId w:val="27"/>
        </w:numPr>
        <w:bidi w:val="0"/>
        <w:jc w:val="left"/>
        <w:rPr/>
      </w:pPr>
      <w:r>
        <w:rPr/>
        <w:t>Site title</w:t>
      </w:r>
    </w:p>
    <w:p>
      <w:pPr>
        <w:pStyle w:val="TextBody"/>
        <w:numPr>
          <w:ilvl w:val="1"/>
          <w:numId w:val="27"/>
        </w:numPr>
        <w:bidi w:val="0"/>
        <w:jc w:val="left"/>
        <w:rPr/>
      </w:pPr>
      <w:r>
        <w:rPr/>
        <w:t>Admin user credentials</w:t>
      </w:r>
    </w:p>
    <w:p>
      <w:pPr>
        <w:pStyle w:val="TextBody"/>
        <w:numPr>
          <w:ilvl w:val="1"/>
          <w:numId w:val="27"/>
        </w:numPr>
        <w:bidi w:val="0"/>
        <w:jc w:val="left"/>
        <w:rPr/>
      </w:pPr>
      <w:r>
        <w:rPr>
          <w:rStyle w:val="StrongEmphasis"/>
          <w:b w:val="false"/>
          <w:bCs w:val="false"/>
        </w:rPr>
        <w:t>Database configuration</w:t>
      </w:r>
    </w:p>
    <w:p>
      <w:pPr>
        <w:pStyle w:val="Heading2"/>
        <w:numPr>
          <w:ilvl w:val="1"/>
          <w:numId w:val="2"/>
        </w:numPr>
        <w:bidi w:val="0"/>
        <w:jc w:val="left"/>
        <w:rPr/>
      </w:pPr>
      <w:bookmarkStart w:id="30" w:name="__RefHeading___Toc5445_1946128062"/>
      <w:bookmarkEnd w:id="30"/>
      <w:r>
        <w:rPr>
          <w:rStyle w:val="StrongEmphasis"/>
          <w:b/>
        </w:rPr>
        <w:t>8.5 Connecting WordPress to RDS</w:t>
      </w:r>
    </w:p>
    <w:p>
      <w:pPr>
        <w:pStyle w:val="TextBody"/>
        <w:bidi w:val="0"/>
        <w:jc w:val="left"/>
        <w:rPr/>
      </w:pPr>
      <w:r>
        <w:rPr/>
        <w:t>During setup, the following values were entered:</w:t>
      </w:r>
    </w:p>
    <w:tbl>
      <w:tblPr>
        <w:tblW w:w="485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28"/>
        <w:gridCol w:w="3226"/>
      </w:tblGrid>
      <w:tr>
        <w:trPr>
          <w:tblHeader w:val="true"/>
        </w:trPr>
        <w:tc>
          <w:tcPr>
            <w:tcW w:w="1628" w:type="dxa"/>
            <w:tcBorders/>
            <w:vAlign w:val="center"/>
          </w:tcPr>
          <w:p>
            <w:pPr>
              <w:pStyle w:val="TableHeading"/>
              <w:widowControl w:val="false"/>
              <w:bidi w:val="0"/>
              <w:rPr/>
            </w:pPr>
            <w:r>
              <w:rPr/>
              <w:t>Field</w:t>
            </w:r>
          </w:p>
        </w:tc>
        <w:tc>
          <w:tcPr>
            <w:tcW w:w="3226" w:type="dxa"/>
            <w:tcBorders/>
            <w:vAlign w:val="center"/>
          </w:tcPr>
          <w:p>
            <w:pPr>
              <w:pStyle w:val="TableHeading"/>
              <w:widowControl w:val="false"/>
              <w:bidi w:val="0"/>
              <w:rPr/>
            </w:pPr>
            <w:r>
              <w:rPr/>
              <w:t>Value</w:t>
            </w:r>
          </w:p>
        </w:tc>
      </w:tr>
      <w:tr>
        <w:trPr/>
        <w:tc>
          <w:tcPr>
            <w:tcW w:w="1628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Database Name</w:t>
            </w:r>
          </w:p>
        </w:tc>
        <w:tc>
          <w:tcPr>
            <w:tcW w:w="322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cloud</w:t>
            </w:r>
          </w:p>
        </w:tc>
      </w:tr>
      <w:tr>
        <w:trPr/>
        <w:tc>
          <w:tcPr>
            <w:tcW w:w="1628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Username</w:t>
            </w:r>
          </w:p>
        </w:tc>
        <w:tc>
          <w:tcPr>
            <w:tcW w:w="322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wajahat</w:t>
            </w:r>
          </w:p>
        </w:tc>
      </w:tr>
      <w:tr>
        <w:trPr/>
        <w:tc>
          <w:tcPr>
            <w:tcW w:w="1628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Password</w:t>
            </w:r>
          </w:p>
        </w:tc>
        <w:tc>
          <w:tcPr>
            <w:tcW w:w="322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(secure password used in tfvars)</w:t>
            </w:r>
          </w:p>
        </w:tc>
      </w:tr>
      <w:tr>
        <w:trPr/>
        <w:tc>
          <w:tcPr>
            <w:tcW w:w="1628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Database Host</w:t>
            </w:r>
          </w:p>
        </w:tc>
        <w:tc>
          <w:tcPr>
            <w:tcW w:w="322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>
                <w:rStyle w:val="SourceText"/>
              </w:rPr>
              <w:t>&lt;rds-endpoint&gt;</w:t>
            </w:r>
          </w:p>
        </w:tc>
      </w:tr>
    </w:tbl>
    <w:p>
      <w:pPr>
        <w:pStyle w:val="TextBody"/>
        <w:bidi w:val="0"/>
        <w:jc w:val="left"/>
        <w:rPr/>
      </w:pPr>
      <w:r>
        <w:rPr/>
        <w:t>These values match the Terraform-provisioned RDS configuration.</w:t>
      </w:r>
    </w:p>
    <w:p>
      <w:pPr>
        <w:pStyle w:val="TextBody"/>
        <w:bidi w:val="0"/>
        <w:jc w:val="left"/>
        <w:rPr/>
      </w:pPr>
      <w:r>
        <w:rPr/>
        <w:t>If the configuration is correct:</w:t>
      </w:r>
    </w:p>
    <w:p>
      <w:pPr>
        <w:pStyle w:val="TextBody"/>
        <w:numPr>
          <w:ilvl w:val="0"/>
          <w:numId w:val="2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WordPress connects to RDS</w:t>
      </w:r>
    </w:p>
    <w:p>
      <w:pPr>
        <w:pStyle w:val="TextBody"/>
        <w:numPr>
          <w:ilvl w:val="0"/>
          <w:numId w:val="2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The installation completes successfully</w:t>
      </w:r>
    </w:p>
    <w:p>
      <w:pPr>
        <w:pStyle w:val="Heading2"/>
        <w:numPr>
          <w:ilvl w:val="0"/>
          <w:numId w:val="0"/>
        </w:numPr>
        <w:bidi w:val="0"/>
        <w:ind w:left="0" w:hanging="0"/>
        <w:jc w:val="left"/>
        <w:rPr/>
      </w:pPr>
      <w:bookmarkStart w:id="31" w:name="__RefHeading___Toc5447_1946128062"/>
      <w:bookmarkEnd w:id="31"/>
      <w:r>
        <w:rPr>
          <w:rStyle w:val="StrongEmphasis"/>
          <w:b/>
        </w:rPr>
        <w:t>8.6 Post-Deployment Verification</w:t>
      </w:r>
    </w:p>
    <w:p>
      <w:pPr>
        <w:pStyle w:val="TextBody"/>
        <w:bidi w:val="0"/>
        <w:jc w:val="left"/>
        <w:rPr/>
      </w:pPr>
      <w:r>
        <w:rPr/>
        <w:t>Final checks included:</w:t>
      </w:r>
    </w:p>
    <w:p>
      <w:pPr>
        <w:pStyle w:val="TextBody"/>
        <w:numPr>
          <w:ilvl w:val="0"/>
          <w:numId w:val="2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Confirming tables created in RDS: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SHOW DATABASES;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USE cloud;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SHOW TABLES;</w:t>
      </w:r>
    </w:p>
    <w:p>
      <w:pPr>
        <w:pStyle w:val="TextBody"/>
        <w:numPr>
          <w:ilvl w:val="0"/>
          <w:numId w:val="3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Confirming WordPress is reachable after a browser refresh</w:t>
      </w:r>
    </w:p>
    <w:p>
      <w:pPr>
        <w:pStyle w:val="TextBody"/>
        <w:numPr>
          <w:ilvl w:val="0"/>
          <w:numId w:val="3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b w:val="false"/>
          <w:bCs w:val="false"/>
        </w:rPr>
        <w:t>Verifying logs in CloudWatch (if configured)</w:t>
      </w:r>
    </w:p>
    <w:p>
      <w:pPr>
        <w:pStyle w:val="Heading1"/>
        <w:numPr>
          <w:ilvl w:val="0"/>
          <w:numId w:val="2"/>
        </w:numPr>
        <w:bidi w:val="0"/>
        <w:jc w:val="left"/>
        <w:rPr/>
      </w:pPr>
      <w:bookmarkStart w:id="32" w:name="__RefHeading___Toc5449_1946128062"/>
      <w:bookmarkEnd w:id="32"/>
      <w:r>
        <w:rPr>
          <w:rStyle w:val="StrongEmphasis"/>
          <w:b/>
        </w:rPr>
        <w:t>9. Troubleshooting</w:t>
      </w:r>
    </w:p>
    <w:p>
      <w:pPr>
        <w:pStyle w:val="TextBody"/>
        <w:bidi w:val="0"/>
        <w:jc w:val="left"/>
        <w:rPr/>
      </w:pPr>
      <w:r>
        <w:rPr/>
        <w:t>This section covers common errors encountered during deployment and how to resolve them.</w:t>
      </w:r>
    </w:p>
    <w:p>
      <w:pPr>
        <w:pStyle w:val="Heading3"/>
        <w:numPr>
          <w:ilvl w:val="2"/>
          <w:numId w:val="2"/>
        </w:numPr>
        <w:bidi w:val="0"/>
        <w:jc w:val="left"/>
        <w:rPr/>
      </w:pPr>
      <w:bookmarkStart w:id="33" w:name="__RefHeading___Toc5451_1946128062"/>
      <w:bookmarkEnd w:id="33"/>
      <w:r>
        <w:rPr>
          <w:rStyle w:val="StrongEmphasis"/>
          <w:b/>
        </w:rPr>
        <w:t>Issue 1 : ECS Task Starts but WordPress Cannot Reach Database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Symptom:</w:t>
      </w:r>
      <w:r>
        <w:rPr/>
        <w:br/>
        <w:t>WordPress setup page reports: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Error establishing a database connection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Cause:</w:t>
      </w:r>
      <w:r>
        <w:rPr/>
        <w:br/>
        <w:t>The ECS Task Definition does not contain the required database environment variables, such as:</w:t>
      </w:r>
    </w:p>
    <w:p>
      <w:pPr>
        <w:pStyle w:val="TextBody"/>
        <w:numPr>
          <w:ilvl w:val="0"/>
          <w:numId w:val="3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WORDPRESS_DB_HOST</w:t>
      </w:r>
    </w:p>
    <w:p>
      <w:pPr>
        <w:pStyle w:val="TextBody"/>
        <w:numPr>
          <w:ilvl w:val="0"/>
          <w:numId w:val="3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WORDPRESS_DB_NAME</w:t>
      </w:r>
    </w:p>
    <w:p>
      <w:pPr>
        <w:pStyle w:val="TextBody"/>
        <w:numPr>
          <w:ilvl w:val="0"/>
          <w:numId w:val="3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WORDPRESS_DB_USER</w:t>
      </w:r>
    </w:p>
    <w:p>
      <w:pPr>
        <w:pStyle w:val="TextBody"/>
        <w:numPr>
          <w:ilvl w:val="0"/>
          <w:numId w:val="3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WORDPRESS_DB_PASSWORD</w:t>
      </w:r>
    </w:p>
    <w:p>
      <w:pPr>
        <w:pStyle w:val="TextBody"/>
        <w:bidi w:val="0"/>
        <w:jc w:val="left"/>
        <w:rPr/>
      </w:pPr>
      <w:r>
        <w:rPr/>
        <w:t>Without these, the container starts but cannot locate the RDS instance.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Resolution:</w:t>
      </w:r>
    </w:p>
    <w:p>
      <w:pPr>
        <w:pStyle w:val="TextBody"/>
        <w:numPr>
          <w:ilvl w:val="0"/>
          <w:numId w:val="3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Open </w:t>
      </w:r>
      <w:r>
        <w:rPr>
          <w:rStyle w:val="SourceText"/>
        </w:rPr>
        <w:t>modules/ecs/taskdef.tf</w:t>
      </w:r>
    </w:p>
    <w:p>
      <w:pPr>
        <w:pStyle w:val="TextBody"/>
        <w:numPr>
          <w:ilvl w:val="0"/>
          <w:numId w:val="3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Ensure the container definition includes: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environment = [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{ name = "WORDPRESS_DB_HOST", value = module.rds.db_endpoint },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{ name = "WORDPRESS_DB_NAME", value = var.db_name },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{ name = "WORDPRESS_DB_USER", value = var.db_username },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{ name = "WORDPRESS_DB_PASSWORD", value = var.db_password }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]</w:t>
      </w:r>
    </w:p>
    <w:p>
      <w:pPr>
        <w:pStyle w:val="TextBody"/>
        <w:numPr>
          <w:ilvl w:val="0"/>
          <w:numId w:val="3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Re-run: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terraform apply</w:t>
      </w:r>
    </w:p>
    <w:p>
      <w:pPr>
        <w:pStyle w:val="TextBody"/>
        <w:numPr>
          <w:ilvl w:val="0"/>
          <w:numId w:val="3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Wait for the ECS service to redeploy the task.</w:t>
      </w:r>
    </w:p>
    <w:p>
      <w:pPr>
        <w:pStyle w:val="Heading3"/>
        <w:numPr>
          <w:ilvl w:val="0"/>
          <w:numId w:val="0"/>
        </w:numPr>
        <w:bidi w:val="0"/>
        <w:ind w:left="0" w:hanging="0"/>
        <w:jc w:val="left"/>
        <w:rPr/>
      </w:pPr>
      <w:bookmarkStart w:id="34" w:name="__RefHeading___Toc5453_1946128062"/>
      <w:bookmarkEnd w:id="34"/>
      <w:r>
        <w:rPr>
          <w:rStyle w:val="StrongEmphasis"/>
          <w:b/>
        </w:rPr>
        <w:t>Issue 2 : ECS Task Fails to Pull Image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Symptom:</w:t>
      </w:r>
      <w:r>
        <w:rPr/>
        <w:br/>
        <w:t>Task status in ECS → “Stopped” with reason: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CannotPullContainerError: pull access denied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Possible Causes &amp; Fixes:</w:t>
      </w:r>
    </w:p>
    <w:p>
      <w:pPr>
        <w:pStyle w:val="TextBody"/>
        <w:numPr>
          <w:ilvl w:val="0"/>
          <w:numId w:val="3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Image not pushed to ECR</w:t>
      </w:r>
    </w:p>
    <w:p>
      <w:pPr>
        <w:pStyle w:val="TextBody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Push again using: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left="0" w:hanging="0"/>
        <w:jc w:val="left"/>
        <w:rPr/>
      </w:pPr>
      <w:r>
        <w:rPr>
          <w:rStyle w:val="SourceText"/>
        </w:rPr>
        <w:t>docker push &lt;aws_account_id&gt;.dkr.ecr.&lt;region&gt;.amazonaws.com/image:latest</w:t>
      </w:r>
    </w:p>
    <w:p>
      <w:pPr>
        <w:pStyle w:val="TextBody"/>
        <w:numPr>
          <w:ilvl w:val="0"/>
          <w:numId w:val="3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ECS Task IAM role missing ECR permissions</w:t>
      </w:r>
    </w:p>
    <w:p>
      <w:pPr>
        <w:pStyle w:val="TextBody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Ensure the task execution role includes:</w:t>
      </w:r>
    </w:p>
    <w:p>
      <w:pPr>
        <w:pStyle w:val="TextBody"/>
        <w:numPr>
          <w:ilvl w:val="2"/>
          <w:numId w:val="35"/>
        </w:numPr>
        <w:tabs>
          <w:tab w:val="clear" w:pos="709"/>
          <w:tab w:val="left" w:pos="2127" w:leader="none"/>
        </w:tabs>
        <w:bidi w:val="0"/>
        <w:ind w:left="2127" w:hanging="283"/>
        <w:jc w:val="left"/>
        <w:rPr/>
      </w:pPr>
      <w:r>
        <w:rPr>
          <w:rStyle w:val="SourceText"/>
        </w:rPr>
        <w:t>AmazonECSTaskExecutionRolePolicy</w:t>
      </w:r>
    </w:p>
    <w:p>
      <w:pPr>
        <w:pStyle w:val="Heading3"/>
        <w:numPr>
          <w:ilvl w:val="0"/>
          <w:numId w:val="0"/>
        </w:numPr>
        <w:bidi w:val="0"/>
        <w:ind w:left="0" w:hanging="0"/>
        <w:jc w:val="left"/>
        <w:rPr/>
      </w:pPr>
      <w:bookmarkStart w:id="35" w:name="__RefHeading___Toc5455_1946128062"/>
      <w:bookmarkEnd w:id="35"/>
      <w:r>
        <w:rPr>
          <w:rStyle w:val="StrongEmphasis"/>
          <w:b/>
        </w:rPr>
        <w:t>Issue 3 : RDS Setup Fails with Password Error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Symptom: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InvalidParameterValue: MasterUserPassword is not valid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Cause:</w:t>
      </w:r>
      <w:r>
        <w:rPr/>
        <w:br/>
        <w:t>RDS requires passwords with:</w:t>
      </w:r>
    </w:p>
    <w:p>
      <w:pPr>
        <w:pStyle w:val="TextBody"/>
        <w:numPr>
          <w:ilvl w:val="0"/>
          <w:numId w:val="3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Minimum length: 8 characters</w:t>
      </w:r>
    </w:p>
    <w:p>
      <w:pPr>
        <w:pStyle w:val="TextBody"/>
        <w:numPr>
          <w:ilvl w:val="0"/>
          <w:numId w:val="3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Must contain allowed character types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Resolution:</w:t>
      </w:r>
    </w:p>
    <w:p>
      <w:pPr>
        <w:pStyle w:val="TextBody"/>
        <w:bidi w:val="0"/>
        <w:jc w:val="left"/>
        <w:rPr/>
      </w:pPr>
      <w:r>
        <w:rPr/>
        <w:t xml:space="preserve">Update </w:t>
      </w:r>
      <w:r>
        <w:rPr>
          <w:rStyle w:val="SourceText"/>
        </w:rPr>
        <w:t>db_password</w:t>
      </w:r>
      <w:r>
        <w:rPr/>
        <w:t xml:space="preserve"> in </w:t>
      </w:r>
      <w:r>
        <w:rPr>
          <w:rStyle w:val="SourceText"/>
        </w:rPr>
        <w:t>terraform.tfvars</w:t>
      </w:r>
      <w:r>
        <w:rPr/>
        <w:t xml:space="preserve"> accordingly: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db_password = "StrongPass123"</w:t>
      </w:r>
    </w:p>
    <w:p>
      <w:pPr>
        <w:pStyle w:val="TextBody"/>
        <w:bidi w:val="0"/>
        <w:jc w:val="left"/>
        <w:rPr/>
      </w:pPr>
      <w:r>
        <w:rPr/>
        <w:t>Then re-run: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terraform apply</w:t>
      </w:r>
    </w:p>
    <w:p>
      <w:pPr>
        <w:pStyle w:val="Heading1"/>
        <w:numPr>
          <w:ilvl w:val="0"/>
          <w:numId w:val="0"/>
        </w:numPr>
        <w:bidi w:val="0"/>
        <w:ind w:left="0" w:hanging="0"/>
        <w:jc w:val="left"/>
        <w:rPr/>
      </w:pPr>
      <w:bookmarkStart w:id="36" w:name="__RefHeading___Toc5457_1946128062"/>
      <w:bookmarkEnd w:id="36"/>
      <w:r>
        <w:rPr>
          <w:rStyle w:val="StrongEmphasis"/>
          <w:b/>
        </w:rPr>
        <w:t>10. Cleanup</w:t>
      </w:r>
    </w:p>
    <w:p>
      <w:pPr>
        <w:pStyle w:val="TextBody"/>
        <w:bidi w:val="0"/>
        <w:jc w:val="left"/>
        <w:rPr/>
      </w:pPr>
      <w:r>
        <w:rPr/>
        <w:t>To remove all AWS resources created by Terraform:</w:t>
      </w:r>
    </w:p>
    <w:p>
      <w:pPr>
        <w:pStyle w:val="TextBody"/>
        <w:numPr>
          <w:ilvl w:val="0"/>
          <w:numId w:val="3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From the project root: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b/>
          <w:bCs/>
        </w:rPr>
        <w:t>terraform destroy</w:t>
      </w:r>
    </w:p>
    <w:p>
      <w:pPr>
        <w:pStyle w:val="TextBody"/>
        <w:numPr>
          <w:ilvl w:val="0"/>
          <w:numId w:val="3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Confirm destruction when prompted.</w:t>
      </w:r>
    </w:p>
    <w:p>
      <w:pPr>
        <w:pStyle w:val="TextBody"/>
        <w:numPr>
          <w:ilvl w:val="0"/>
          <w:numId w:val="3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After destruction, manually delete the remote state bucket (if using S3) to avoid accidental future usage.</w:t>
      </w:r>
    </w:p>
    <w:p>
      <w:pPr>
        <w:pStyle w:val="TextBody"/>
        <w:bidi w:val="0"/>
        <w:jc w:val="left"/>
        <w:rPr/>
      </w:pPr>
      <w:r>
        <w:rPr/>
        <w:t>For security:</w:t>
      </w:r>
    </w:p>
    <w:p>
      <w:pPr>
        <w:pStyle w:val="TextBody"/>
        <w:numPr>
          <w:ilvl w:val="0"/>
          <w:numId w:val="3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Remove leftover ECR images (optional)</w:t>
      </w:r>
    </w:p>
    <w:p>
      <w:pPr>
        <w:pStyle w:val="TextBody"/>
        <w:numPr>
          <w:ilvl w:val="0"/>
          <w:numId w:val="3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Clear CloudWatch logs</w:t>
      </w:r>
    </w:p>
    <w:p>
      <w:pPr>
        <w:pStyle w:val="TextBody"/>
        <w:numPr>
          <w:ilvl w:val="0"/>
          <w:numId w:val="3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b w:val="false"/>
          <w:bCs w:val="false"/>
        </w:rPr>
        <w:t>Ensure no orphan RDS snapshots remain</w:t>
      </w:r>
    </w:p>
    <w:p>
      <w:pPr>
        <w:pStyle w:val="Heading1"/>
        <w:numPr>
          <w:ilvl w:val="0"/>
          <w:numId w:val="2"/>
        </w:numPr>
        <w:bidi w:val="0"/>
        <w:jc w:val="left"/>
        <w:rPr/>
      </w:pPr>
      <w:bookmarkStart w:id="37" w:name="__RefHeading___Toc5459_1946128062"/>
      <w:bookmarkEnd w:id="37"/>
      <w:r>
        <w:rPr>
          <w:rStyle w:val="StrongEmphasis"/>
          <w:b/>
        </w:rPr>
        <w:t>Conclusion</w:t>
      </w:r>
    </w:p>
    <w:p>
      <w:pPr>
        <w:pStyle w:val="TextBody"/>
        <w:bidi w:val="0"/>
        <w:jc w:val="left"/>
        <w:rPr/>
      </w:pPr>
      <w:r>
        <w:rPr/>
        <w:t>Testing confirmed that:</w:t>
      </w:r>
    </w:p>
    <w:p>
      <w:pPr>
        <w:pStyle w:val="TextBody"/>
        <w:numPr>
          <w:ilvl w:val="0"/>
          <w:numId w:val="4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Terraform successfully provisioned AWS networking, ECS, and RDS resources</w:t>
      </w:r>
    </w:p>
    <w:p>
      <w:pPr>
        <w:pStyle w:val="TextBody"/>
        <w:numPr>
          <w:ilvl w:val="0"/>
          <w:numId w:val="4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ECS pulled the WordPress image from ECR</w:t>
      </w:r>
    </w:p>
    <w:p>
      <w:pPr>
        <w:pStyle w:val="TextBody"/>
        <w:numPr>
          <w:ilvl w:val="0"/>
          <w:numId w:val="4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The application frontend loaded correctly</w:t>
      </w:r>
    </w:p>
    <w:p>
      <w:pPr>
        <w:pStyle w:val="TextBody"/>
        <w:numPr>
          <w:ilvl w:val="0"/>
          <w:numId w:val="4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WordPress successfully connected to RDS</w:t>
      </w:r>
    </w:p>
    <w:p>
      <w:pPr>
        <w:pStyle w:val="TextBody"/>
        <w:numPr>
          <w:ilvl w:val="0"/>
          <w:numId w:val="4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b w:val="false"/>
          <w:bCs w:val="false"/>
        </w:rPr>
        <w:t>Installation completed through the browser interface</w:t>
      </w:r>
    </w:p>
    <w:p>
      <w:pPr>
        <w:pStyle w:val="TextBody"/>
        <w:bidi w:val="0"/>
        <w:spacing w:before="0" w:after="140"/>
        <w:jc w:val="left"/>
        <w:rPr>
          <w:rStyle w:val="StrongEmphasis"/>
          <w:b w:val="false"/>
          <w:b w:val="false"/>
          <w:bCs w:val="false"/>
        </w:rPr>
      </w:pPr>
      <w:r>
        <w:rPr/>
      </w:r>
    </w:p>
    <w:sectPr>
      <w:headerReference w:type="default" r:id="rId9"/>
      <w:type w:val="nextPage"/>
      <w:pgSz w:w="11906" w:h="16838"/>
      <w:pgMar w:left="1134" w:right="1134" w:gutter="0" w:header="1134" w:top="1693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left"/>
      <w:rPr/>
    </w:pPr>
    <w:r>
      <w:rPr/>
      <w:t>20 November 2025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3">
    <w:lvl w:ilvl="0">
      <w:start w:val="3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4">
    <w:lvl w:ilvl="0">
      <w:start w:val="4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8"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w="http://schemas.openxmlformats.org/wordprocessingml/2006/main">
  <w:zoom w:percent="68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2"/>
      </w:num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numPr>
        <w:ilvl w:val="1"/>
        <w:numId w:val="2"/>
      </w:num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numPr>
        <w:ilvl w:val="2"/>
        <w:numId w:val="2"/>
      </w:num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character" w:styleId="Internet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IndexHeading">
    <w:name w:val="Index Heading"/>
    <w:basedOn w:val="Heading"/>
    <w:pPr>
      <w:suppressLineNumbers/>
      <w:ind w:left="0" w:hanging="0"/>
    </w:pPr>
    <w:rPr>
      <w:b/>
      <w:bCs/>
      <w:sz w:val="32"/>
      <w:szCs w:val="32"/>
    </w:rPr>
  </w:style>
  <w:style w:type="paragraph" w:styleId="ContentsHeading">
    <w:name w:val="TOC Heading"/>
    <w:basedOn w:val="IndexHeading"/>
    <w:pPr>
      <w:suppressLineNumbers/>
      <w:ind w:left="0" w:hanging="0"/>
    </w:pPr>
    <w:rPr>
      <w:b/>
      <w:bCs/>
      <w:sz w:val="32"/>
      <w:szCs w:val="32"/>
    </w:rPr>
  </w:style>
  <w:style w:type="paragraph" w:styleId="Contents1">
    <w:name w:val="TOC 1"/>
    <w:basedOn w:val="Index"/>
    <w:pPr>
      <w:tabs>
        <w:tab w:val="clear" w:pos="709"/>
        <w:tab w:val="right" w:pos="9638" w:leader="dot"/>
      </w:tabs>
      <w:ind w:left="0" w:hanging="0"/>
    </w:pPr>
    <w:rPr/>
  </w:style>
  <w:style w:type="paragraph" w:styleId="Contents2">
    <w:name w:val="TOC 2"/>
    <w:basedOn w:val="Index"/>
    <w:pPr>
      <w:tabs>
        <w:tab w:val="clear" w:pos="709"/>
        <w:tab w:val="right" w:pos="9638" w:leader="dot"/>
      </w:tabs>
      <w:ind w:left="283" w:hanging="0"/>
    </w:pPr>
    <w:rPr/>
  </w:style>
  <w:style w:type="paragraph" w:styleId="Contents3">
    <w:name w:val="TOC 3"/>
    <w:basedOn w:val="Index"/>
    <w:pPr>
      <w:tabs>
        <w:tab w:val="clear" w:pos="709"/>
        <w:tab w:val="right" w:pos="9638" w:leader="dot"/>
      </w:tabs>
      <w:ind w:left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header" Target="header1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43</TotalTime>
  <Application>LibreOffice/7.3.7.2$Linux_X86_64 LibreOffice_project/30$Build-2</Application>
  <AppVersion>15.0000</AppVersion>
  <Pages>15</Pages>
  <Words>1646</Words>
  <Characters>9273</Characters>
  <CharactersWithSpaces>10525</CharactersWithSpaces>
  <Paragraphs>322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2025-11-21T15:35:24Z</dcterms:created>
  <dc:creator/>
  <dc:description/>
  <dc:language>en-US</dc:language>
  <cp:lastModifiedBy/>
  <dcterms:modified xsi:type="dcterms:W3CDTF">2025-11-21T19:47:28Z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