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left"/>
        <w:rPr/>
      </w:pPr>
      <w:r>
        <w:rPr>
          <w:rStyle w:val="StrongEmphasis"/>
          <w:b/>
        </w:rPr>
        <w:t xml:space="preserve">Deploying a Containerized Application on Amazon ECS </w:t>
      </w:r>
      <w:r>
        <w:rPr>
          <w:rStyle w:val="StrongEmphasis"/>
          <w:b/>
        </w:rPr>
        <w:t>EC2</w:t>
      </w:r>
      <w:r>
        <w:rPr>
          <w:rStyle w:val="StrongEmphasis"/>
          <w:b/>
        </w:rPr>
        <w:t xml:space="preserve"> with </w:t>
      </w:r>
      <w:r>
        <w:rPr>
          <w:rStyle w:val="StrongEmphasis"/>
          <w:b/>
        </w:rPr>
        <w:t xml:space="preserve">AWS </w:t>
      </w:r>
      <w:r>
        <w:rPr>
          <w:rStyle w:val="StrongEmphasis"/>
          <w:b/>
        </w:rPr>
        <w:t>CI/CD</w:t>
      </w:r>
    </w:p>
    <w:sdt>
      <w:sdtPr>
        <w:docPartObj>
          <w:docPartGallery w:val="Table of Contents"/>
          <w:docPartUnique w:val="true"/>
        </w:docPartObj>
      </w:sdtPr>
      <w:sdtContent>
        <w:p>
          <w:pPr>
            <w:pStyle w:val="ContentsHeading"/>
            <w:suppressLineNumbers/>
            <w:ind w:left="0" w:hanging="0"/>
            <w:rPr>
              <w:b/>
              <w:b/>
              <w:bCs/>
              <w:sz w:val="32"/>
              <w:szCs w:val="32"/>
            </w:rPr>
          </w:pPr>
          <w:r>
            <w:rPr>
              <w:b/>
              <w:bCs/>
              <w:sz w:val="32"/>
              <w:szCs w:val="32"/>
            </w:rPr>
            <w:t>Table of Contents</w:t>
          </w:r>
        </w:p>
        <w:p>
          <w:pPr>
            <w:pStyle w:val="Contents1"/>
            <w:rPr/>
          </w:pPr>
          <w:r>
            <w:fldChar w:fldCharType="begin"/>
          </w:r>
          <w:r>
            <w:rPr>
              <w:rStyle w:val="IndexLink"/>
            </w:rPr>
            <w:instrText xml:space="preserve"> TOC \f \o "1-3" \h</w:instrText>
          </w:r>
          <w:r>
            <w:rPr>
              <w:rStyle w:val="IndexLink"/>
            </w:rPr>
            <w:fldChar w:fldCharType="separate"/>
          </w:r>
          <w:hyperlink w:anchor="__RefHeading___Toc1608_1863416212">
            <w:r>
              <w:rPr>
                <w:rStyle w:val="IndexLink"/>
              </w:rPr>
              <w:t>1. Prerequisites</w:t>
              <w:tab/>
              <w:t>2</w:t>
            </w:r>
          </w:hyperlink>
        </w:p>
        <w:p>
          <w:pPr>
            <w:pStyle w:val="Contents1"/>
            <w:rPr/>
          </w:pPr>
          <w:hyperlink w:anchor="__RefHeading___Toc1610_1863416212">
            <w:r>
              <w:rPr>
                <w:rStyle w:val="IndexLink"/>
              </w:rPr>
              <w:t>2. Objective</w:t>
              <w:tab/>
              <w:t>2</w:t>
            </w:r>
          </w:hyperlink>
        </w:p>
        <w:p>
          <w:pPr>
            <w:pStyle w:val="Contents1"/>
            <w:rPr/>
          </w:pPr>
          <w:hyperlink w:anchor="__RefHeading___Toc1612_1863416212">
            <w:r>
              <w:rPr>
                <w:rStyle w:val="IndexLink"/>
              </w:rPr>
              <w:t>3. Architecture Overview</w:t>
              <w:tab/>
              <w:t>2</w:t>
            </w:r>
          </w:hyperlink>
        </w:p>
        <w:p>
          <w:pPr>
            <w:pStyle w:val="Contents1"/>
            <w:rPr/>
          </w:pPr>
          <w:hyperlink w:anchor="__RefHeading___Toc1614_1863416212">
            <w:r>
              <w:rPr>
                <w:rStyle w:val="IndexLink"/>
              </w:rPr>
              <w:t>4. Implementation (Section A: Network &amp; ECS Config)</w:t>
              <w:tab/>
              <w:t>3</w:t>
            </w:r>
          </w:hyperlink>
        </w:p>
        <w:p>
          <w:pPr>
            <w:pStyle w:val="Contents2"/>
            <w:tabs>
              <w:tab w:val="clear" w:pos="9355"/>
              <w:tab w:val="right" w:pos="9638" w:leader="dot"/>
            </w:tabs>
            <w:rPr/>
          </w:pPr>
          <w:hyperlink w:anchor="__RefHeading___Toc1616_1863416212">
            <w:r>
              <w:rPr>
                <w:rStyle w:val="IndexLink"/>
              </w:rPr>
              <w:t>4.1 Create the VPC and Networking</w:t>
              <w:tab/>
              <w:t>3</w:t>
            </w:r>
          </w:hyperlink>
        </w:p>
        <w:p>
          <w:pPr>
            <w:pStyle w:val="Contents2"/>
            <w:tabs>
              <w:tab w:val="clear" w:pos="9355"/>
              <w:tab w:val="right" w:pos="9638" w:leader="dot"/>
            </w:tabs>
            <w:rPr/>
          </w:pPr>
          <w:hyperlink w:anchor="__RefHeading___Toc1618_1863416212">
            <w:r>
              <w:rPr>
                <w:rStyle w:val="IndexLink"/>
              </w:rPr>
              <w:t>4.2 Security Groups (Least privilege)</w:t>
              <w:tab/>
              <w:t>5</w:t>
            </w:r>
          </w:hyperlink>
        </w:p>
        <w:p>
          <w:pPr>
            <w:pStyle w:val="Contents2"/>
            <w:tabs>
              <w:tab w:val="clear" w:pos="9355"/>
              <w:tab w:val="right" w:pos="9638" w:leader="dot"/>
            </w:tabs>
            <w:rPr/>
          </w:pPr>
          <w:hyperlink w:anchor="__RefHeading___Toc1620_1863416212">
            <w:r>
              <w:rPr>
                <w:rStyle w:val="IndexLink"/>
              </w:rPr>
              <w:t>4.3 Application Load Balancer</w:t>
              <w:tab/>
              <w:t>6</w:t>
            </w:r>
          </w:hyperlink>
        </w:p>
        <w:p>
          <w:pPr>
            <w:pStyle w:val="Contents2"/>
            <w:tabs>
              <w:tab w:val="clear" w:pos="9355"/>
              <w:tab w:val="right" w:pos="9638" w:leader="dot"/>
            </w:tabs>
            <w:rPr/>
          </w:pPr>
          <w:hyperlink w:anchor="__RefHeading___Toc1622_1863416212">
            <w:r>
              <w:rPr>
                <w:rStyle w:val="IndexLink"/>
              </w:rPr>
              <w:t>4.4 ECR (reference existing repository)</w:t>
              <w:tab/>
              <w:t>7</w:t>
            </w:r>
          </w:hyperlink>
        </w:p>
        <w:p>
          <w:pPr>
            <w:pStyle w:val="Contents2"/>
            <w:tabs>
              <w:tab w:val="clear" w:pos="9355"/>
              <w:tab w:val="right" w:pos="9638" w:leader="dot"/>
            </w:tabs>
            <w:rPr/>
          </w:pPr>
          <w:hyperlink w:anchor="__RefHeading___Toc1624_1863416212">
            <w:r>
              <w:rPr>
                <w:rStyle w:val="IndexLink"/>
              </w:rPr>
              <w:t>4.5 IAM Roles — EC2 Instance Role and Instance Profile</w:t>
              <w:tab/>
              <w:t>8</w:t>
            </w:r>
          </w:hyperlink>
        </w:p>
        <w:p>
          <w:pPr>
            <w:pStyle w:val="Contents2"/>
            <w:tabs>
              <w:tab w:val="clear" w:pos="9355"/>
              <w:tab w:val="right" w:pos="9638" w:leader="dot"/>
            </w:tabs>
            <w:rPr/>
          </w:pPr>
          <w:hyperlink w:anchor="__RefHeading___Toc1626_1863416212">
            <w:r>
              <w:rPr>
                <w:rStyle w:val="IndexLink"/>
              </w:rPr>
              <w:t>4.6 CloudWatch Log Group</w:t>
              <w:tab/>
              <w:t>8</w:t>
            </w:r>
          </w:hyperlink>
        </w:p>
        <w:p>
          <w:pPr>
            <w:pStyle w:val="Contents2"/>
            <w:tabs>
              <w:tab w:val="clear" w:pos="9355"/>
              <w:tab w:val="right" w:pos="9638" w:leader="dot"/>
            </w:tabs>
            <w:rPr/>
          </w:pPr>
          <w:hyperlink w:anchor="__RefHeading___Toc1628_1863416212">
            <w:r>
              <w:rPr>
                <w:rStyle w:val="IndexLink"/>
              </w:rPr>
              <w:t>4.7 ECS Cluster and Launch Template</w:t>
              <w:tab/>
              <w:t>9</w:t>
            </w:r>
          </w:hyperlink>
        </w:p>
        <w:p>
          <w:pPr>
            <w:pStyle w:val="Contents2"/>
            <w:tabs>
              <w:tab w:val="clear" w:pos="9355"/>
              <w:tab w:val="right" w:pos="9638" w:leader="dot"/>
            </w:tabs>
            <w:rPr/>
          </w:pPr>
          <w:hyperlink w:anchor="__RefHeading___Toc1630_1863416212">
            <w:r>
              <w:rPr>
                <w:rStyle w:val="IndexLink"/>
              </w:rPr>
              <w:t>4.8 Auto Scaling Group + Capacity Provider</w:t>
              <w:tab/>
              <w:t>10</w:t>
            </w:r>
          </w:hyperlink>
        </w:p>
        <w:p>
          <w:pPr>
            <w:pStyle w:val="Contents2"/>
            <w:tabs>
              <w:tab w:val="clear" w:pos="9355"/>
              <w:tab w:val="right" w:pos="9638" w:leader="dot"/>
            </w:tabs>
            <w:rPr/>
          </w:pPr>
          <w:hyperlink w:anchor="__RefHeading___Toc1632_1863416212">
            <w:r>
              <w:rPr>
                <w:rStyle w:val="IndexLink"/>
              </w:rPr>
              <w:t>4.9 IAM Task Execution Role and Task Role</w:t>
              <w:tab/>
              <w:t>11</w:t>
            </w:r>
          </w:hyperlink>
        </w:p>
        <w:p>
          <w:pPr>
            <w:pStyle w:val="Contents2"/>
            <w:tabs>
              <w:tab w:val="clear" w:pos="9355"/>
              <w:tab w:val="right" w:pos="9638" w:leader="dot"/>
            </w:tabs>
            <w:rPr/>
          </w:pPr>
          <w:hyperlink w:anchor="__RefHeading___Toc1634_1863416212">
            <w:r>
              <w:rPr>
                <w:rStyle w:val="IndexLink"/>
              </w:rPr>
              <w:t>4.10 ECS Task Definition (bridge mode, dynamic port mapping)</w:t>
              <w:tab/>
              <w:t>11</w:t>
            </w:r>
          </w:hyperlink>
        </w:p>
        <w:p>
          <w:pPr>
            <w:pStyle w:val="Contents2"/>
            <w:tabs>
              <w:tab w:val="clear" w:pos="9355"/>
              <w:tab w:val="right" w:pos="9638" w:leader="dot"/>
            </w:tabs>
            <w:rPr/>
          </w:pPr>
          <w:hyperlink w:anchor="__RefHeading___Toc1636_1863416212">
            <w:r>
              <w:rPr>
                <w:rStyle w:val="IndexLink"/>
              </w:rPr>
              <w:t>4.11 ECS Service</w:t>
              <w:tab/>
              <w:t>12</w:t>
            </w:r>
          </w:hyperlink>
        </w:p>
        <w:p>
          <w:pPr>
            <w:pStyle w:val="Contents2"/>
            <w:tabs>
              <w:tab w:val="clear" w:pos="9355"/>
              <w:tab w:val="right" w:pos="9638" w:leader="dot"/>
            </w:tabs>
            <w:rPr/>
          </w:pPr>
          <w:hyperlink w:anchor="__RefHeading___Toc1638_1863416212">
            <w:r>
              <w:rPr>
                <w:rStyle w:val="IndexLink"/>
              </w:rPr>
              <w:t>4.12 Post-deployment Verification</w:t>
              <w:tab/>
              <w:t>13</w:t>
            </w:r>
          </w:hyperlink>
        </w:p>
        <w:p>
          <w:pPr>
            <w:pStyle w:val="Contents2"/>
            <w:tabs>
              <w:tab w:val="clear" w:pos="9355"/>
              <w:tab w:val="right" w:pos="9638" w:leader="dot"/>
            </w:tabs>
            <w:rPr/>
          </w:pPr>
          <w:hyperlink w:anchor="__RefHeading___Toc1640_1863416212">
            <w:r>
              <w:rPr>
                <w:rStyle w:val="IndexLink"/>
              </w:rPr>
              <w:t>Operational notes &amp; best practices</w:t>
              <w:tab/>
              <w:t>14</w:t>
            </w:r>
          </w:hyperlink>
        </w:p>
        <w:p>
          <w:pPr>
            <w:pStyle w:val="Contents1"/>
            <w:rPr/>
          </w:pPr>
          <w:hyperlink w:anchor="__RefHeading___Toc1642_1863416212">
            <w:r>
              <w:rPr>
                <w:rStyle w:val="IndexLink"/>
              </w:rPr>
              <w:t>5. Implementation (Section B: CI/CD Pipeline with CodeBuild and CodePipeline)</w:t>
              <w:tab/>
              <w:t>15</w:t>
            </w:r>
          </w:hyperlink>
        </w:p>
        <w:p>
          <w:pPr>
            <w:pStyle w:val="Contents2"/>
            <w:tabs>
              <w:tab w:val="clear" w:pos="9355"/>
              <w:tab w:val="right" w:pos="9638" w:leader="dot"/>
            </w:tabs>
            <w:rPr/>
          </w:pPr>
          <w:hyperlink w:anchor="__RefHeading___Toc1644_1863416212">
            <w:r>
              <w:rPr>
                <w:rStyle w:val="IndexLink"/>
              </w:rPr>
              <w:t>5.1 IAM Config for CodeBuild &amp; CodePipeline</w:t>
              <w:tab/>
              <w:t>15</w:t>
            </w:r>
          </w:hyperlink>
        </w:p>
        <w:p>
          <w:pPr>
            <w:pStyle w:val="Contents3"/>
            <w:tabs>
              <w:tab w:val="clear" w:pos="9071"/>
              <w:tab w:val="right" w:pos="9638" w:leader="dot"/>
            </w:tabs>
            <w:rPr/>
          </w:pPr>
          <w:hyperlink w:anchor="__RefHeading___Toc1646_1863416212">
            <w:r>
              <w:rPr>
                <w:rStyle w:val="IndexLink"/>
              </w:rPr>
              <w:t>1. CodeBuild Service Role</w:t>
              <w:tab/>
              <w:t>15</w:t>
            </w:r>
          </w:hyperlink>
        </w:p>
        <w:p>
          <w:pPr>
            <w:pStyle w:val="Contents3"/>
            <w:tabs>
              <w:tab w:val="clear" w:pos="9071"/>
              <w:tab w:val="right" w:pos="9638" w:leader="dot"/>
            </w:tabs>
            <w:rPr/>
          </w:pPr>
          <w:hyperlink w:anchor="__RefHeading___Toc1648_1863416212">
            <w:r>
              <w:rPr>
                <w:rStyle w:val="IndexLink"/>
              </w:rPr>
              <w:t>2. CodePipeline Service Role</w:t>
              <w:tab/>
              <w:t>15</w:t>
            </w:r>
          </w:hyperlink>
        </w:p>
        <w:p>
          <w:pPr>
            <w:pStyle w:val="Contents2"/>
            <w:tabs>
              <w:tab w:val="clear" w:pos="9355"/>
              <w:tab w:val="right" w:pos="9638" w:leader="dot"/>
            </w:tabs>
            <w:rPr/>
          </w:pPr>
          <w:hyperlink w:anchor="__RefHeading___Toc1650_1863416212">
            <w:r>
              <w:rPr>
                <w:rStyle w:val="IndexLink"/>
              </w:rPr>
              <w:t>5.2 Main CodeBuild Configuration</w:t>
              <w:tab/>
              <w:t>16</w:t>
            </w:r>
          </w:hyperlink>
        </w:p>
        <w:p>
          <w:pPr>
            <w:pStyle w:val="Contents3"/>
            <w:tabs>
              <w:tab w:val="clear" w:pos="9071"/>
              <w:tab w:val="right" w:pos="9638" w:leader="dot"/>
            </w:tabs>
            <w:rPr/>
          </w:pPr>
          <w:hyperlink w:anchor="__RefHeading___Toc1652_1863416212">
            <w:r>
              <w:rPr>
                <w:rStyle w:val="IndexLink"/>
              </w:rPr>
              <w:t>Project Configuration</w:t>
              <w:tab/>
              <w:t>16</w:t>
            </w:r>
          </w:hyperlink>
        </w:p>
        <w:p>
          <w:pPr>
            <w:pStyle w:val="Contents3"/>
            <w:tabs>
              <w:tab w:val="clear" w:pos="9071"/>
              <w:tab w:val="right" w:pos="9638" w:leader="dot"/>
            </w:tabs>
            <w:rPr/>
          </w:pPr>
          <w:hyperlink w:anchor="__RefHeading___Toc1654_1863416212">
            <w:r>
              <w:rPr>
                <w:rStyle w:val="IndexLink"/>
              </w:rPr>
              <w:t>Environment Configuration</w:t>
              <w:tab/>
              <w:t>16</w:t>
            </w:r>
          </w:hyperlink>
        </w:p>
        <w:p>
          <w:pPr>
            <w:pStyle w:val="Contents3"/>
            <w:tabs>
              <w:tab w:val="clear" w:pos="9071"/>
              <w:tab w:val="right" w:pos="9638" w:leader="dot"/>
            </w:tabs>
            <w:rPr/>
          </w:pPr>
          <w:hyperlink w:anchor="__RefHeading___Toc1656_1863416212">
            <w:r>
              <w:rPr>
                <w:rStyle w:val="IndexLink"/>
              </w:rPr>
              <w:t>VPC Configuration</w:t>
              <w:tab/>
              <w:t>16</w:t>
            </w:r>
          </w:hyperlink>
        </w:p>
        <w:p>
          <w:pPr>
            <w:pStyle w:val="Contents3"/>
            <w:tabs>
              <w:tab w:val="clear" w:pos="9071"/>
              <w:tab w:val="right" w:pos="9638" w:leader="dot"/>
            </w:tabs>
            <w:rPr/>
          </w:pPr>
          <w:hyperlink w:anchor="__RefHeading___Toc1658_1863416212">
            <w:r>
              <w:rPr>
                <w:rStyle w:val="IndexLink"/>
              </w:rPr>
              <w:t>Environment Variables</w:t>
              <w:tab/>
              <w:t>17</w:t>
            </w:r>
          </w:hyperlink>
        </w:p>
        <w:p>
          <w:pPr>
            <w:pStyle w:val="Contents3"/>
            <w:tabs>
              <w:tab w:val="clear" w:pos="9071"/>
              <w:tab w:val="right" w:pos="9638" w:leader="dot"/>
            </w:tabs>
            <w:rPr/>
          </w:pPr>
          <w:hyperlink w:anchor="__RefHeading___Toc1660_1863416212">
            <w:r>
              <w:rPr>
                <w:rStyle w:val="IndexLink"/>
              </w:rPr>
              <w:t>Build Specification</w:t>
              <w:tab/>
              <w:t>17</w:t>
            </w:r>
          </w:hyperlink>
        </w:p>
        <w:p>
          <w:pPr>
            <w:pStyle w:val="Contents3"/>
            <w:tabs>
              <w:tab w:val="clear" w:pos="9071"/>
              <w:tab w:val="right" w:pos="9638" w:leader="dot"/>
            </w:tabs>
            <w:rPr/>
          </w:pPr>
          <w:hyperlink w:anchor="__RefHeading___Toc1662_1863416212">
            <w:r>
              <w:rPr>
                <w:rStyle w:val="IndexLink"/>
              </w:rPr>
              <w:t>Artifacts</w:t>
              <w:tab/>
              <w:t>17</w:t>
            </w:r>
          </w:hyperlink>
        </w:p>
        <w:p>
          <w:pPr>
            <w:pStyle w:val="Contents2"/>
            <w:tabs>
              <w:tab w:val="clear" w:pos="9355"/>
              <w:tab w:val="right" w:pos="9638" w:leader="dot"/>
            </w:tabs>
            <w:rPr/>
          </w:pPr>
          <w:hyperlink w:anchor="__RefHeading___Toc1664_1863416212">
            <w:r>
              <w:rPr>
                <w:rStyle w:val="IndexLink"/>
              </w:rPr>
              <w:t>5.3 CodePipeline Configuration</w:t>
              <w:tab/>
              <w:t>17</w:t>
            </w:r>
          </w:hyperlink>
        </w:p>
        <w:p>
          <w:pPr>
            <w:pStyle w:val="Contents3"/>
            <w:tabs>
              <w:tab w:val="clear" w:pos="9071"/>
              <w:tab w:val="right" w:pos="9638" w:leader="dot"/>
            </w:tabs>
            <w:rPr/>
          </w:pPr>
          <w:hyperlink w:anchor="__RefHeading___Toc1666_1863416212">
            <w:r>
              <w:rPr>
                <w:rStyle w:val="IndexLink"/>
              </w:rPr>
              <w:t>Pipeline Settings</w:t>
              <w:tab/>
              <w:t>17</w:t>
            </w:r>
          </w:hyperlink>
        </w:p>
        <w:p>
          <w:pPr>
            <w:pStyle w:val="Contents3"/>
            <w:tabs>
              <w:tab w:val="clear" w:pos="9071"/>
              <w:tab w:val="right" w:pos="9638" w:leader="dot"/>
            </w:tabs>
            <w:rPr/>
          </w:pPr>
          <w:hyperlink w:anchor="__RefHeading___Toc1668_1863416212">
            <w:r>
              <w:rPr>
                <w:rStyle w:val="IndexLink"/>
              </w:rPr>
              <w:t>Stage 1: Source</w:t>
              <w:tab/>
              <w:t>17</w:t>
            </w:r>
          </w:hyperlink>
        </w:p>
        <w:p>
          <w:pPr>
            <w:pStyle w:val="Contents3"/>
            <w:tabs>
              <w:tab w:val="clear" w:pos="9071"/>
              <w:tab w:val="right" w:pos="9638" w:leader="dot"/>
            </w:tabs>
            <w:rPr/>
          </w:pPr>
          <w:hyperlink w:anchor="__RefHeading___Toc1670_1863416212">
            <w:r>
              <w:rPr>
                <w:rStyle w:val="IndexLink"/>
              </w:rPr>
              <w:t>Stage 2: Build</w:t>
              <w:tab/>
              <w:t>18</w:t>
            </w:r>
          </w:hyperlink>
        </w:p>
        <w:p>
          <w:pPr>
            <w:pStyle w:val="Contents3"/>
            <w:tabs>
              <w:tab w:val="clear" w:pos="9071"/>
              <w:tab w:val="right" w:pos="9638" w:leader="dot"/>
            </w:tabs>
            <w:rPr/>
          </w:pPr>
          <w:hyperlink w:anchor="__RefHeading___Toc1672_1863416212">
            <w:r>
              <w:rPr>
                <w:rStyle w:val="IndexLink"/>
              </w:rPr>
              <w:t>Stage 3: Deploy</w:t>
              <w:tab/>
              <w:t>18</w:t>
            </w:r>
          </w:hyperlink>
        </w:p>
        <w:p>
          <w:pPr>
            <w:pStyle w:val="Contents1"/>
            <w:rPr/>
          </w:pPr>
          <w:hyperlink w:anchor="__RefHeading___Toc1674_1863416212">
            <w:r>
              <w:rPr>
                <w:rStyle w:val="IndexLink"/>
              </w:rPr>
              <w:t>6. Testing &amp; Validation</w:t>
              <w:tab/>
              <w:t>19</w:t>
            </w:r>
          </w:hyperlink>
        </w:p>
        <w:p>
          <w:pPr>
            <w:pStyle w:val="Contents3"/>
            <w:tabs>
              <w:tab w:val="clear" w:pos="9071"/>
              <w:tab w:val="right" w:pos="9638" w:leader="dot"/>
            </w:tabs>
            <w:rPr/>
          </w:pPr>
          <w:hyperlink w:anchor="__RefHeading___Toc1676_1863416212">
            <w:r>
              <w:rPr>
                <w:rStyle w:val="IndexLink"/>
              </w:rPr>
              <w:t>1. Modify Application Code</w:t>
              <w:tab/>
              <w:t>19</w:t>
            </w:r>
          </w:hyperlink>
        </w:p>
        <w:p>
          <w:pPr>
            <w:pStyle w:val="Contents3"/>
            <w:tabs>
              <w:tab w:val="clear" w:pos="9071"/>
              <w:tab w:val="right" w:pos="9638" w:leader="dot"/>
            </w:tabs>
            <w:rPr/>
          </w:pPr>
          <w:hyperlink w:anchor="__RefHeading___Toc1678_1863416212">
            <w:r>
              <w:rPr>
                <w:rStyle w:val="IndexLink"/>
              </w:rPr>
              <w:t>2. Monitor Pipeline Execution</w:t>
              <w:tab/>
              <w:t>19</w:t>
            </w:r>
          </w:hyperlink>
        </w:p>
        <w:p>
          <w:pPr>
            <w:pStyle w:val="Contents3"/>
            <w:tabs>
              <w:tab w:val="clear" w:pos="9071"/>
              <w:tab w:val="right" w:pos="9638" w:leader="dot"/>
            </w:tabs>
            <w:rPr/>
          </w:pPr>
          <w:hyperlink w:anchor="__RefHeading___Toc1680_1863416212">
            <w:r>
              <w:rPr>
                <w:rStyle w:val="IndexLink"/>
              </w:rPr>
              <w:t>3. Rolling Deployment Overview</w:t>
              <w:tab/>
              <w:t>20</w:t>
            </w:r>
          </w:hyperlink>
        </w:p>
        <w:p>
          <w:pPr>
            <w:pStyle w:val="Contents3"/>
            <w:tabs>
              <w:tab w:val="clear" w:pos="9071"/>
              <w:tab w:val="right" w:pos="9638" w:leader="dot"/>
            </w:tabs>
            <w:rPr/>
          </w:pPr>
          <w:hyperlink w:anchor="__RefHeading___Toc1682_1863416212">
            <w:r>
              <w:rPr>
                <w:rStyle w:val="IndexLink"/>
              </w:rPr>
              <w:t>4. Verify Deployment</w:t>
              <w:tab/>
              <w:t>20</w:t>
            </w:r>
          </w:hyperlink>
        </w:p>
        <w:p>
          <w:pPr>
            <w:pStyle w:val="Contents1"/>
            <w:rPr/>
          </w:pPr>
          <w:hyperlink w:anchor="__RefHeading___Toc1684_1863416212">
            <w:r>
              <w:rPr>
                <w:rStyle w:val="IndexLink"/>
              </w:rPr>
              <w:t>7. Troubleshooting Guide: Common Errors and Solutions</w:t>
              <w:tab/>
              <w:t>21</w:t>
            </w:r>
          </w:hyperlink>
          <w:r>
            <w:rPr>
              <w:rStyle w:val="IndexLink"/>
            </w:rPr>
            <w:fldChar w:fldCharType="end"/>
          </w:r>
        </w:p>
      </w:sdtContent>
    </w:sdt>
    <w:p>
      <w:pPr>
        <w:pStyle w:val="Heading1"/>
        <w:spacing w:before="240" w:after="120"/>
        <w:rPr>
          <w:rStyle w:val="StrongEmphasis"/>
          <w:b/>
          <w:b/>
        </w:rPr>
      </w:pPr>
      <w:r>
        <w:rPr>
          <w:rFonts w:eastAsia="Noto Serif CJK SC" w:cs="Lohit Devanagari"/>
          <w:b/>
          <w:bCs/>
          <w:sz w:val="48"/>
          <w:szCs w:val="48"/>
        </w:rPr>
      </w:r>
    </w:p>
    <w:p>
      <w:pPr>
        <w:pStyle w:val="Heading1"/>
        <w:rPr/>
      </w:pPr>
      <w:bookmarkStart w:id="0" w:name="__RefHeading___Toc1608_1863416212"/>
      <w:bookmarkEnd w:id="0"/>
      <w:r>
        <w:rPr>
          <w:rStyle w:val="StrongEmphasis"/>
          <w:b/>
        </w:rPr>
        <w:t>1. Prerequisites</w:t>
      </w:r>
    </w:p>
    <w:p>
      <w:pPr>
        <w:pStyle w:val="TextBody"/>
        <w:numPr>
          <w:ilvl w:val="0"/>
          <w:numId w:val="2"/>
        </w:numPr>
        <w:tabs>
          <w:tab w:val="left" w:pos="709" w:leader="none"/>
        </w:tabs>
        <w:bidi w:val="0"/>
        <w:ind w:left="709" w:hanging="283"/>
        <w:jc w:val="left"/>
        <w:rPr/>
      </w:pPr>
      <w:r>
        <w:rPr/>
        <w:t xml:space="preserve">An </w:t>
      </w:r>
      <w:r>
        <w:rPr>
          <w:rStyle w:val="StrongEmphasis"/>
        </w:rPr>
        <w:t>AWS account</w:t>
      </w:r>
      <w:r>
        <w:rPr/>
        <w:t xml:space="preserve"> with administrative privileges to create and manage resources.</w:t>
      </w:r>
    </w:p>
    <w:p>
      <w:pPr>
        <w:pStyle w:val="Heading1"/>
        <w:rPr/>
      </w:pPr>
      <w:bookmarkStart w:id="1" w:name="__RefHeading___Toc1610_1863416212"/>
      <w:bookmarkEnd w:id="1"/>
      <w:r>
        <w:rPr>
          <w:rStyle w:val="StrongEmphasis"/>
          <w:b/>
        </w:rPr>
        <w:t>2. Objective</w:t>
      </w:r>
    </w:p>
    <w:p>
      <w:pPr>
        <w:pStyle w:val="TextBody"/>
        <w:bidi w:val="0"/>
        <w:spacing w:lineRule="auto" w:line="276" w:before="0" w:after="140"/>
        <w:jc w:val="left"/>
        <w:rPr/>
      </w:pPr>
      <w:r>
        <w:rPr/>
        <w:t xml:space="preserve">The goal of this guide is to set up a </w:t>
      </w:r>
      <w:r>
        <w:rPr>
          <w:rStyle w:val="StrongEmphasis"/>
        </w:rPr>
        <w:t>CI/CD pipeline</w:t>
      </w:r>
      <w:r>
        <w:rPr/>
        <w:t xml:space="preserve"> for deploying a containerized application on </w:t>
      </w:r>
      <w:r>
        <w:rPr>
          <w:rStyle w:val="StrongEmphasis"/>
        </w:rPr>
        <w:t>Amazon ECS (EC2 launch type)</w:t>
      </w:r>
      <w:r>
        <w:rPr/>
        <w:t xml:space="preserve"> using:</w:t>
      </w:r>
    </w:p>
    <w:p>
      <w:pPr>
        <w:pStyle w:val="TextBody"/>
        <w:numPr>
          <w:ilvl w:val="0"/>
          <w:numId w:val="1"/>
        </w:numPr>
        <w:tabs>
          <w:tab w:val="left" w:pos="709" w:leader="none"/>
        </w:tabs>
        <w:bidi w:val="0"/>
        <w:spacing w:before="0" w:after="0"/>
        <w:ind w:left="709" w:hanging="283"/>
        <w:jc w:val="left"/>
        <w:rPr/>
      </w:pPr>
      <w:r>
        <w:rPr>
          <w:rStyle w:val="StrongEmphasis"/>
        </w:rPr>
        <w:t>ECS Cluster</w:t>
      </w:r>
      <w:r>
        <w:rPr/>
        <w:t xml:space="preserve"> with Auto Scaling. </w:t>
      </w:r>
    </w:p>
    <w:p>
      <w:pPr>
        <w:pStyle w:val="TextBody"/>
        <w:numPr>
          <w:ilvl w:val="0"/>
          <w:numId w:val="1"/>
        </w:numPr>
        <w:tabs>
          <w:tab w:val="left" w:pos="709" w:leader="none"/>
        </w:tabs>
        <w:bidi w:val="0"/>
        <w:spacing w:before="0" w:after="0"/>
        <w:ind w:left="709" w:hanging="283"/>
        <w:jc w:val="left"/>
        <w:rPr/>
      </w:pPr>
      <w:r>
        <w:rPr>
          <w:rStyle w:val="StrongEmphasis"/>
        </w:rPr>
        <w:t>Application Load Balancer (ALB)</w:t>
      </w:r>
      <w:r>
        <w:rPr/>
        <w:t xml:space="preserve"> for traffic distribution. </w:t>
      </w:r>
    </w:p>
    <w:p>
      <w:pPr>
        <w:pStyle w:val="TextBody"/>
        <w:numPr>
          <w:ilvl w:val="0"/>
          <w:numId w:val="1"/>
        </w:numPr>
        <w:tabs>
          <w:tab w:val="left" w:pos="709" w:leader="none"/>
        </w:tabs>
        <w:bidi w:val="0"/>
        <w:spacing w:before="0" w:after="0"/>
        <w:ind w:left="709" w:hanging="283"/>
        <w:jc w:val="left"/>
        <w:rPr/>
      </w:pPr>
      <w:r>
        <w:rPr>
          <w:rStyle w:val="StrongEmphasis"/>
        </w:rPr>
        <w:t>ECR</w:t>
      </w:r>
      <w:r>
        <w:rPr/>
        <w:t xml:space="preserve"> for Docker image storage. </w:t>
      </w:r>
    </w:p>
    <w:p>
      <w:pPr>
        <w:pStyle w:val="TextBody"/>
        <w:numPr>
          <w:ilvl w:val="0"/>
          <w:numId w:val="1"/>
        </w:numPr>
        <w:tabs>
          <w:tab w:val="left" w:pos="709" w:leader="none"/>
        </w:tabs>
        <w:bidi w:val="0"/>
        <w:ind w:left="709" w:hanging="283"/>
        <w:jc w:val="left"/>
        <w:rPr/>
      </w:pPr>
      <w:r>
        <w:rPr>
          <w:rStyle w:val="StrongEmphasis"/>
        </w:rPr>
        <w:t>CodePipeline and CodeBuild</w:t>
      </w:r>
      <w:r>
        <w:rPr/>
        <w:t xml:space="preserve"> for automation (optional, covered in later sections).</w:t>
      </w:r>
    </w:p>
    <w:p>
      <w:pPr>
        <w:pStyle w:val="Heading1"/>
        <w:rPr/>
      </w:pPr>
      <w:bookmarkStart w:id="2" w:name="__RefHeading___Toc1612_1863416212"/>
      <w:bookmarkEnd w:id="2"/>
      <w:r>
        <w:rPr>
          <w:rStyle w:val="StrongEmphasis"/>
          <w:b/>
        </w:rPr>
        <w:t>3. Architecture Overview</w:t>
      </w:r>
    </w:p>
    <w:p>
      <w:pPr>
        <w:pStyle w:val="TextBody"/>
        <w:bidi w:val="0"/>
        <w:spacing w:lineRule="auto" w:line="276" w:before="0" w:after="140"/>
        <w:jc w:val="left"/>
        <w:rPr>
          <w:rStyle w:val="Emphasis"/>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53721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5372100"/>
                    </a:xfrm>
                    <a:prstGeom prst="rect">
                      <a:avLst/>
                    </a:prstGeom>
                  </pic:spPr>
                </pic:pic>
              </a:graphicData>
            </a:graphic>
          </wp:anchor>
        </w:drawing>
      </w:r>
    </w:p>
    <w:p>
      <w:pPr>
        <w:pStyle w:val="Heading1"/>
        <w:rPr/>
      </w:pPr>
      <w:bookmarkStart w:id="3" w:name="__RefHeading___Toc1614_1863416212"/>
      <w:bookmarkEnd w:id="3"/>
      <w:r>
        <w:rPr>
          <w:rStyle w:val="StrongEmphasis"/>
          <w:b/>
        </w:rPr>
        <w:t xml:space="preserve">4. Implementation </w:t>
      </w:r>
      <w:r>
        <w:rPr>
          <w:rStyle w:val="StrongEmphasis"/>
          <w:b/>
        </w:rPr>
        <w:t>(Section A: Network &amp; ECS Config)</w:t>
      </w:r>
    </w:p>
    <w:p>
      <w:pPr>
        <w:pStyle w:val="Heading2"/>
        <w:rPr/>
      </w:pPr>
      <w:bookmarkStart w:id="4" w:name="__RefHeading___Toc1616_1863416212"/>
      <w:bookmarkEnd w:id="4"/>
      <w:r>
        <w:rPr>
          <w:rStyle w:val="StrongEmphasis"/>
          <w:b/>
          <w:sz w:val="38"/>
          <w:szCs w:val="38"/>
        </w:rPr>
        <w:t xml:space="preserve">4.1 </w:t>
      </w:r>
      <w:r>
        <w:rPr>
          <w:rStyle w:val="StrongEmphasis"/>
          <w:b/>
          <w:sz w:val="38"/>
          <w:szCs w:val="38"/>
        </w:rPr>
        <w:t>Create the VPC and Networking</w:t>
      </w:r>
    </w:p>
    <w:p>
      <w:pPr>
        <w:pStyle w:val="TextBody"/>
        <w:rPr/>
      </w:pPr>
      <w:r>
        <w:rPr>
          <w:rStyle w:val="StrongEmphasis"/>
        </w:rPr>
        <w:t>1. Create VPC</w:t>
      </w:r>
    </w:p>
    <w:p>
      <w:pPr>
        <w:pStyle w:val="TextBody"/>
        <w:numPr>
          <w:ilvl w:val="0"/>
          <w:numId w:val="3"/>
        </w:numPr>
        <w:tabs>
          <w:tab w:val="clear" w:pos="709"/>
          <w:tab w:val="left" w:pos="0" w:leader="none"/>
        </w:tabs>
        <w:ind w:left="709" w:hanging="283"/>
        <w:rPr/>
      </w:pPr>
      <w:r>
        <w:rPr/>
        <w:t>In AWS Console → VPC → Your VPCs → Create VPC.</w:t>
      </w:r>
    </w:p>
    <w:p>
      <w:pPr>
        <w:pStyle w:val="TextBody"/>
        <w:numPr>
          <w:ilvl w:val="1"/>
          <w:numId w:val="3"/>
        </w:numPr>
        <w:tabs>
          <w:tab w:val="clear" w:pos="709"/>
          <w:tab w:val="left" w:pos="0" w:leader="none"/>
        </w:tabs>
        <w:ind w:left="1418" w:hanging="283"/>
        <w:rPr/>
      </w:pPr>
      <w:r>
        <w:rPr/>
        <w:t xml:space="preserve">Name tag: </w:t>
      </w:r>
      <w:r>
        <w:rPr>
          <w:rStyle w:val="SourceText"/>
        </w:rPr>
        <w:t>wu2-vpc</w:t>
      </w:r>
      <w:r>
        <w:rPr/>
        <w:t xml:space="preserve"> (or </w:t>
      </w:r>
      <w:r>
        <w:rPr>
          <w:rStyle w:val="SourceText"/>
        </w:rPr>
        <w:t>wu-vpc</w:t>
      </w:r>
      <w:r>
        <w:rPr/>
        <w:t xml:space="preserve"> per your naming scheme).</w:t>
      </w:r>
    </w:p>
    <w:p>
      <w:pPr>
        <w:pStyle w:val="TextBody"/>
        <w:numPr>
          <w:ilvl w:val="1"/>
          <w:numId w:val="3"/>
        </w:numPr>
        <w:tabs>
          <w:tab w:val="clear" w:pos="709"/>
          <w:tab w:val="left" w:pos="0" w:leader="none"/>
        </w:tabs>
        <w:ind w:left="1418" w:hanging="283"/>
        <w:rPr/>
      </w:pPr>
      <w:r>
        <w:rPr/>
        <w:t xml:space="preserve">IPv4 CIDR block: </w:t>
      </w:r>
      <w:r>
        <w:rPr>
          <w:rStyle w:val="SourceText"/>
        </w:rPr>
        <w:t>10.44.0.0/16</w:t>
      </w:r>
    </w:p>
    <w:p>
      <w:pPr>
        <w:pStyle w:val="TextBody"/>
        <w:numPr>
          <w:ilvl w:val="1"/>
          <w:numId w:val="3"/>
        </w:numPr>
        <w:tabs>
          <w:tab w:val="clear" w:pos="709"/>
          <w:tab w:val="left" w:pos="0" w:leader="none"/>
        </w:tabs>
        <w:ind w:left="1418" w:hanging="283"/>
        <w:rPr/>
      </w:pPr>
      <w:r>
        <w:rPr/>
        <w:t>IPv6: none</w:t>
      </w:r>
    </w:p>
    <w:p>
      <w:pPr>
        <w:pStyle w:val="TextBody"/>
        <w:numPr>
          <w:ilvl w:val="1"/>
          <w:numId w:val="3"/>
        </w:numPr>
        <w:tabs>
          <w:tab w:val="clear" w:pos="709"/>
          <w:tab w:val="left" w:pos="0" w:leader="none"/>
        </w:tabs>
        <w:ind w:left="1418" w:hanging="283"/>
        <w:rPr/>
      </w:pPr>
      <w:r>
        <w:rPr/>
        <w:t xml:space="preserve">Enable DNS resolution: </w:t>
      </w:r>
      <w:r>
        <w:rPr>
          <w:rStyle w:val="StrongEmphasis"/>
        </w:rPr>
        <w:t>Yes</w:t>
      </w:r>
    </w:p>
    <w:p>
      <w:pPr>
        <w:pStyle w:val="TextBody"/>
        <w:numPr>
          <w:ilvl w:val="1"/>
          <w:numId w:val="3"/>
        </w:numPr>
        <w:tabs>
          <w:tab w:val="clear" w:pos="709"/>
          <w:tab w:val="left" w:pos="0" w:leader="none"/>
        </w:tabs>
        <w:ind w:left="1418" w:hanging="283"/>
        <w:rPr/>
      </w:pPr>
      <w:r>
        <w:rPr/>
        <w:t xml:space="preserve">Enable DNS hostnames: </w:t>
      </w:r>
      <w:r>
        <w:rPr>
          <w:rStyle w:val="StrongEmphasis"/>
        </w:rPr>
        <w:t>Yes</w:t>
      </w:r>
    </w:p>
    <w:p>
      <w:pPr>
        <w:pStyle w:val="TextBody"/>
        <w:numPr>
          <w:ilvl w:val="0"/>
          <w:numId w:val="3"/>
        </w:numPr>
        <w:tabs>
          <w:tab w:val="clear" w:pos="709"/>
          <w:tab w:val="left" w:pos="0" w:leader="none"/>
        </w:tabs>
        <w:ind w:left="709" w:hanging="283"/>
        <w:rPr/>
      </w:pPr>
      <w:r>
        <w:rPr/>
        <w:t>Create and note the VPC ID.</w:t>
      </w:r>
    </w:p>
    <w:p>
      <w:pPr>
        <w:pStyle w:val="TextBody"/>
        <w:rPr/>
      </w:pPr>
      <w:r>
        <w:rPr>
          <w:rStyle w:val="StrongEmphasis"/>
        </w:rPr>
        <w:t>2. Create public subnets (2 AZs)</w:t>
      </w:r>
    </w:p>
    <w:p>
      <w:pPr>
        <w:pStyle w:val="TextBody"/>
        <w:numPr>
          <w:ilvl w:val="0"/>
          <w:numId w:val="4"/>
        </w:numPr>
        <w:tabs>
          <w:tab w:val="clear" w:pos="709"/>
          <w:tab w:val="left" w:pos="0" w:leader="none"/>
        </w:tabs>
        <w:ind w:left="709" w:hanging="283"/>
        <w:rPr/>
      </w:pPr>
      <w:r>
        <w:rPr/>
        <w:t>VPC → Subnets → Create subnet (do twice).</w:t>
      </w:r>
    </w:p>
    <w:p>
      <w:pPr>
        <w:pStyle w:val="TextBody"/>
        <w:numPr>
          <w:ilvl w:val="1"/>
          <w:numId w:val="4"/>
        </w:numPr>
        <w:tabs>
          <w:tab w:val="clear" w:pos="709"/>
          <w:tab w:val="left" w:pos="0" w:leader="none"/>
        </w:tabs>
        <w:ind w:left="1418" w:hanging="283"/>
        <w:rPr/>
      </w:pPr>
      <w:r>
        <w:rPr/>
        <w:t>Subnet 1:</w:t>
      </w:r>
    </w:p>
    <w:p>
      <w:pPr>
        <w:pStyle w:val="TextBody"/>
        <w:numPr>
          <w:ilvl w:val="2"/>
          <w:numId w:val="4"/>
        </w:numPr>
        <w:tabs>
          <w:tab w:val="clear" w:pos="709"/>
          <w:tab w:val="left" w:pos="0" w:leader="none"/>
        </w:tabs>
        <w:ind w:left="2127" w:hanging="283"/>
        <w:rPr/>
      </w:pPr>
      <w:r>
        <w:rPr/>
        <w:t xml:space="preserve">Name tag: </w:t>
      </w:r>
      <w:r>
        <w:rPr>
          <w:rStyle w:val="SourceText"/>
        </w:rPr>
        <w:t>wu2-public-sn-1</w:t>
      </w:r>
    </w:p>
    <w:p>
      <w:pPr>
        <w:pStyle w:val="TextBody"/>
        <w:numPr>
          <w:ilvl w:val="2"/>
          <w:numId w:val="4"/>
        </w:numPr>
        <w:tabs>
          <w:tab w:val="clear" w:pos="709"/>
          <w:tab w:val="left" w:pos="0" w:leader="none"/>
        </w:tabs>
        <w:ind w:left="2127" w:hanging="283"/>
        <w:rPr/>
      </w:pPr>
      <w:r>
        <w:rPr/>
        <w:t xml:space="preserve">Availability Zone: </w:t>
      </w:r>
      <w:r>
        <w:rPr>
          <w:rStyle w:val="SourceText"/>
        </w:rPr>
        <w:t>us-west-2a</w:t>
      </w:r>
    </w:p>
    <w:p>
      <w:pPr>
        <w:pStyle w:val="TextBody"/>
        <w:numPr>
          <w:ilvl w:val="2"/>
          <w:numId w:val="4"/>
        </w:numPr>
        <w:tabs>
          <w:tab w:val="clear" w:pos="709"/>
          <w:tab w:val="left" w:pos="0" w:leader="none"/>
        </w:tabs>
        <w:ind w:left="2127" w:hanging="283"/>
        <w:rPr/>
      </w:pPr>
      <w:r>
        <w:rPr/>
        <w:t xml:space="preserve">CIDR block: </w:t>
      </w:r>
      <w:r>
        <w:rPr>
          <w:rStyle w:val="SourceText"/>
        </w:rPr>
        <w:t>10.44.1.0/24</w:t>
      </w:r>
    </w:p>
    <w:p>
      <w:pPr>
        <w:pStyle w:val="TextBody"/>
        <w:numPr>
          <w:ilvl w:val="2"/>
          <w:numId w:val="4"/>
        </w:numPr>
        <w:tabs>
          <w:tab w:val="clear" w:pos="709"/>
          <w:tab w:val="left" w:pos="0" w:leader="none"/>
        </w:tabs>
        <w:ind w:left="2127" w:hanging="283"/>
        <w:rPr/>
      </w:pPr>
      <w:r>
        <w:rPr/>
        <w:t xml:space="preserve">Auto-assign public IPv4: </w:t>
      </w:r>
      <w:r>
        <w:rPr>
          <w:rStyle w:val="StrongEmphasis"/>
        </w:rPr>
        <w:t>Enable</w:t>
      </w:r>
    </w:p>
    <w:p>
      <w:pPr>
        <w:pStyle w:val="TextBody"/>
        <w:numPr>
          <w:ilvl w:val="1"/>
          <w:numId w:val="4"/>
        </w:numPr>
        <w:tabs>
          <w:tab w:val="clear" w:pos="709"/>
          <w:tab w:val="left" w:pos="0" w:leader="none"/>
        </w:tabs>
        <w:ind w:left="1418" w:hanging="283"/>
        <w:rPr/>
      </w:pPr>
      <w:r>
        <w:rPr/>
        <w:t>Subnet 2:</w:t>
      </w:r>
    </w:p>
    <w:p>
      <w:pPr>
        <w:pStyle w:val="TextBody"/>
        <w:numPr>
          <w:ilvl w:val="2"/>
          <w:numId w:val="4"/>
        </w:numPr>
        <w:tabs>
          <w:tab w:val="clear" w:pos="709"/>
          <w:tab w:val="left" w:pos="0" w:leader="none"/>
        </w:tabs>
        <w:ind w:left="2127" w:hanging="283"/>
        <w:rPr/>
      </w:pPr>
      <w:r>
        <w:rPr/>
        <w:t xml:space="preserve">Name tag: </w:t>
      </w:r>
      <w:r>
        <w:rPr>
          <w:rStyle w:val="SourceText"/>
        </w:rPr>
        <w:t>wu2-public-sn-2</w:t>
      </w:r>
    </w:p>
    <w:p>
      <w:pPr>
        <w:pStyle w:val="TextBody"/>
        <w:numPr>
          <w:ilvl w:val="2"/>
          <w:numId w:val="4"/>
        </w:numPr>
        <w:tabs>
          <w:tab w:val="clear" w:pos="709"/>
          <w:tab w:val="left" w:pos="0" w:leader="none"/>
        </w:tabs>
        <w:ind w:left="2127" w:hanging="283"/>
        <w:rPr/>
      </w:pPr>
      <w:r>
        <w:rPr/>
        <w:t xml:space="preserve">Availability Zone: </w:t>
      </w:r>
      <w:r>
        <w:rPr>
          <w:rStyle w:val="SourceText"/>
        </w:rPr>
        <w:t>us-west-2b</w:t>
      </w:r>
    </w:p>
    <w:p>
      <w:pPr>
        <w:pStyle w:val="TextBody"/>
        <w:numPr>
          <w:ilvl w:val="2"/>
          <w:numId w:val="4"/>
        </w:numPr>
        <w:tabs>
          <w:tab w:val="clear" w:pos="709"/>
          <w:tab w:val="left" w:pos="0" w:leader="none"/>
        </w:tabs>
        <w:ind w:left="2127" w:hanging="283"/>
        <w:rPr/>
      </w:pPr>
      <w:r>
        <w:rPr/>
        <w:t xml:space="preserve">CIDR block: </w:t>
      </w:r>
      <w:r>
        <w:rPr>
          <w:rStyle w:val="SourceText"/>
        </w:rPr>
        <w:t>10.44.2.0/24</w:t>
      </w:r>
    </w:p>
    <w:p>
      <w:pPr>
        <w:pStyle w:val="TextBody"/>
        <w:numPr>
          <w:ilvl w:val="2"/>
          <w:numId w:val="4"/>
        </w:numPr>
        <w:tabs>
          <w:tab w:val="clear" w:pos="709"/>
          <w:tab w:val="left" w:pos="0" w:leader="none"/>
        </w:tabs>
        <w:ind w:left="2127" w:hanging="283"/>
        <w:rPr/>
      </w:pPr>
      <w:r>
        <w:rPr/>
        <w:t xml:space="preserve">Auto-assign public IPv4: </w:t>
      </w:r>
      <w:r>
        <w:rPr>
          <w:rStyle w:val="StrongEmphasis"/>
        </w:rPr>
        <w:t>Enable</w:t>
      </w:r>
    </w:p>
    <w:p>
      <w:pPr>
        <w:pStyle w:val="TextBody"/>
        <w:numPr>
          <w:ilvl w:val="0"/>
          <w:numId w:val="4"/>
        </w:numPr>
        <w:tabs>
          <w:tab w:val="clear" w:pos="709"/>
          <w:tab w:val="left" w:pos="0" w:leader="none"/>
        </w:tabs>
        <w:ind w:left="709" w:hanging="283"/>
        <w:rPr/>
      </w:pPr>
      <w:r>
        <w:rPr/>
        <w:t>Save subnet IDs.</w:t>
      </w:r>
    </w:p>
    <w:p>
      <w:pPr>
        <w:pStyle w:val="TextBody"/>
        <w:rPr/>
      </w:pPr>
      <w:r>
        <w:rPr>
          <w:rStyle w:val="StrongEmphasis"/>
        </w:rPr>
        <w:t>3. Create private subnets (2 AZs)</w:t>
      </w:r>
    </w:p>
    <w:p>
      <w:pPr>
        <w:pStyle w:val="TextBody"/>
        <w:numPr>
          <w:ilvl w:val="0"/>
          <w:numId w:val="5"/>
        </w:numPr>
        <w:tabs>
          <w:tab w:val="clear" w:pos="709"/>
          <w:tab w:val="left" w:pos="0" w:leader="none"/>
        </w:tabs>
        <w:ind w:left="709" w:hanging="283"/>
        <w:rPr/>
      </w:pPr>
      <w:r>
        <w:rPr/>
        <w:t>VPC → Subnets → Create subnet (twice).</w:t>
      </w:r>
    </w:p>
    <w:p>
      <w:pPr>
        <w:pStyle w:val="TextBody"/>
        <w:numPr>
          <w:ilvl w:val="1"/>
          <w:numId w:val="5"/>
        </w:numPr>
        <w:tabs>
          <w:tab w:val="clear" w:pos="709"/>
          <w:tab w:val="left" w:pos="0" w:leader="none"/>
        </w:tabs>
        <w:ind w:left="1418" w:hanging="283"/>
        <w:rPr/>
      </w:pPr>
      <w:r>
        <w:rPr/>
        <w:t>Private Subnet 1:</w:t>
      </w:r>
    </w:p>
    <w:p>
      <w:pPr>
        <w:pStyle w:val="TextBody"/>
        <w:numPr>
          <w:ilvl w:val="2"/>
          <w:numId w:val="5"/>
        </w:numPr>
        <w:tabs>
          <w:tab w:val="clear" w:pos="709"/>
          <w:tab w:val="left" w:pos="0" w:leader="none"/>
        </w:tabs>
        <w:ind w:left="2127" w:hanging="283"/>
        <w:rPr/>
      </w:pPr>
      <w:r>
        <w:rPr/>
        <w:t xml:space="preserve">Name: </w:t>
      </w:r>
      <w:r>
        <w:rPr>
          <w:rStyle w:val="SourceText"/>
        </w:rPr>
        <w:t>wu2-private-sn-1</w:t>
      </w:r>
    </w:p>
    <w:p>
      <w:pPr>
        <w:pStyle w:val="TextBody"/>
        <w:numPr>
          <w:ilvl w:val="2"/>
          <w:numId w:val="5"/>
        </w:numPr>
        <w:tabs>
          <w:tab w:val="clear" w:pos="709"/>
          <w:tab w:val="left" w:pos="0" w:leader="none"/>
        </w:tabs>
        <w:ind w:left="2127" w:hanging="283"/>
        <w:rPr/>
      </w:pPr>
      <w:r>
        <w:rPr/>
        <w:t xml:space="preserve">AZ: </w:t>
      </w:r>
      <w:r>
        <w:rPr>
          <w:rStyle w:val="SourceText"/>
        </w:rPr>
        <w:t>us-west-2a</w:t>
      </w:r>
    </w:p>
    <w:p>
      <w:pPr>
        <w:pStyle w:val="TextBody"/>
        <w:numPr>
          <w:ilvl w:val="2"/>
          <w:numId w:val="5"/>
        </w:numPr>
        <w:tabs>
          <w:tab w:val="clear" w:pos="709"/>
          <w:tab w:val="left" w:pos="0" w:leader="none"/>
        </w:tabs>
        <w:ind w:left="2127" w:hanging="283"/>
        <w:rPr/>
      </w:pPr>
      <w:r>
        <w:rPr/>
        <w:t xml:space="preserve">CIDR: </w:t>
      </w:r>
      <w:r>
        <w:rPr>
          <w:rStyle w:val="SourceText"/>
        </w:rPr>
        <w:t>10.44.3.0/24</w:t>
      </w:r>
    </w:p>
    <w:p>
      <w:pPr>
        <w:pStyle w:val="TextBody"/>
        <w:numPr>
          <w:ilvl w:val="2"/>
          <w:numId w:val="5"/>
        </w:numPr>
        <w:tabs>
          <w:tab w:val="clear" w:pos="709"/>
          <w:tab w:val="left" w:pos="0" w:leader="none"/>
        </w:tabs>
        <w:ind w:left="2127" w:hanging="283"/>
        <w:rPr/>
      </w:pPr>
      <w:r>
        <w:rPr/>
        <w:t xml:space="preserve">Auto-assign public IPv4: </w:t>
      </w:r>
      <w:r>
        <w:rPr>
          <w:rStyle w:val="StrongEmphasis"/>
        </w:rPr>
        <w:t>Disable</w:t>
      </w:r>
    </w:p>
    <w:p>
      <w:pPr>
        <w:pStyle w:val="TextBody"/>
        <w:numPr>
          <w:ilvl w:val="1"/>
          <w:numId w:val="5"/>
        </w:numPr>
        <w:tabs>
          <w:tab w:val="clear" w:pos="709"/>
          <w:tab w:val="left" w:pos="0" w:leader="none"/>
        </w:tabs>
        <w:ind w:left="1418" w:hanging="283"/>
        <w:rPr/>
      </w:pPr>
      <w:r>
        <w:rPr/>
        <w:t>Private Subnet 2:</w:t>
      </w:r>
    </w:p>
    <w:p>
      <w:pPr>
        <w:pStyle w:val="TextBody"/>
        <w:numPr>
          <w:ilvl w:val="2"/>
          <w:numId w:val="5"/>
        </w:numPr>
        <w:tabs>
          <w:tab w:val="clear" w:pos="709"/>
          <w:tab w:val="left" w:pos="0" w:leader="none"/>
        </w:tabs>
        <w:ind w:left="2127" w:hanging="283"/>
        <w:rPr/>
      </w:pPr>
      <w:r>
        <w:rPr/>
        <w:t xml:space="preserve">Name: </w:t>
      </w:r>
      <w:r>
        <w:rPr>
          <w:rStyle w:val="SourceText"/>
        </w:rPr>
        <w:t>wu2-private-sn-2</w:t>
      </w:r>
    </w:p>
    <w:p>
      <w:pPr>
        <w:pStyle w:val="TextBody"/>
        <w:numPr>
          <w:ilvl w:val="2"/>
          <w:numId w:val="5"/>
        </w:numPr>
        <w:tabs>
          <w:tab w:val="clear" w:pos="709"/>
          <w:tab w:val="left" w:pos="0" w:leader="none"/>
        </w:tabs>
        <w:ind w:left="2127" w:hanging="283"/>
        <w:rPr/>
      </w:pPr>
      <w:r>
        <w:rPr/>
        <w:t xml:space="preserve">AZ: </w:t>
      </w:r>
      <w:r>
        <w:rPr>
          <w:rStyle w:val="SourceText"/>
        </w:rPr>
        <w:t>us-west-2b</w:t>
      </w:r>
    </w:p>
    <w:p>
      <w:pPr>
        <w:pStyle w:val="TextBody"/>
        <w:numPr>
          <w:ilvl w:val="2"/>
          <w:numId w:val="5"/>
        </w:numPr>
        <w:tabs>
          <w:tab w:val="clear" w:pos="709"/>
          <w:tab w:val="left" w:pos="0" w:leader="none"/>
        </w:tabs>
        <w:ind w:left="2127" w:hanging="283"/>
        <w:rPr/>
      </w:pPr>
      <w:r>
        <w:rPr/>
        <w:t xml:space="preserve">CIDR: </w:t>
      </w:r>
      <w:r>
        <w:rPr>
          <w:rStyle w:val="SourceText"/>
        </w:rPr>
        <w:t>10.44.4.0/24</w:t>
      </w:r>
    </w:p>
    <w:p>
      <w:pPr>
        <w:pStyle w:val="TextBody"/>
        <w:numPr>
          <w:ilvl w:val="2"/>
          <w:numId w:val="5"/>
        </w:numPr>
        <w:tabs>
          <w:tab w:val="clear" w:pos="709"/>
          <w:tab w:val="left" w:pos="0" w:leader="none"/>
        </w:tabs>
        <w:ind w:left="2127" w:hanging="283"/>
        <w:rPr/>
      </w:pPr>
      <w:r>
        <w:rPr/>
        <w:t xml:space="preserve">Auto-assign public IPv4: </w:t>
      </w:r>
      <w:r>
        <w:rPr>
          <w:rStyle w:val="StrongEmphasis"/>
        </w:rPr>
        <w:t>Disable</w:t>
      </w:r>
    </w:p>
    <w:p>
      <w:pPr>
        <w:pStyle w:val="TextBody"/>
        <w:numPr>
          <w:ilvl w:val="0"/>
          <w:numId w:val="5"/>
        </w:numPr>
        <w:tabs>
          <w:tab w:val="clear" w:pos="709"/>
          <w:tab w:val="left" w:pos="0" w:leader="none"/>
        </w:tabs>
        <w:ind w:left="709" w:hanging="283"/>
        <w:rPr/>
      </w:pPr>
      <w:r>
        <w:rPr/>
        <w:t>Save private subnet IDs.</w:t>
      </w:r>
    </w:p>
    <w:p>
      <w:pPr>
        <w:pStyle w:val="TextBody"/>
        <w:rPr/>
      </w:pPr>
      <w:r>
        <w:rPr>
          <w:rStyle w:val="StrongEmphasis"/>
        </w:rPr>
        <w:t>4. Create Internet Gateway</w:t>
      </w:r>
    </w:p>
    <w:p>
      <w:pPr>
        <w:pStyle w:val="TextBody"/>
        <w:numPr>
          <w:ilvl w:val="0"/>
          <w:numId w:val="6"/>
        </w:numPr>
        <w:tabs>
          <w:tab w:val="clear" w:pos="709"/>
          <w:tab w:val="left" w:pos="0" w:leader="none"/>
        </w:tabs>
        <w:ind w:left="709" w:hanging="283"/>
        <w:rPr/>
      </w:pPr>
      <w:r>
        <w:rPr/>
        <w:t>VPC → Internet Gateways → Create Internet Gateway.</w:t>
      </w:r>
    </w:p>
    <w:p>
      <w:pPr>
        <w:pStyle w:val="TextBody"/>
        <w:numPr>
          <w:ilvl w:val="1"/>
          <w:numId w:val="6"/>
        </w:numPr>
        <w:tabs>
          <w:tab w:val="clear" w:pos="709"/>
          <w:tab w:val="left" w:pos="0" w:leader="none"/>
        </w:tabs>
        <w:ind w:left="1418" w:hanging="283"/>
        <w:rPr/>
      </w:pPr>
      <w:r>
        <w:rPr/>
        <w:t xml:space="preserve">Name tag: </w:t>
      </w:r>
      <w:r>
        <w:rPr>
          <w:rStyle w:val="SourceText"/>
        </w:rPr>
        <w:t>wu2-igw</w:t>
      </w:r>
    </w:p>
    <w:p>
      <w:pPr>
        <w:pStyle w:val="TextBody"/>
        <w:numPr>
          <w:ilvl w:val="1"/>
          <w:numId w:val="6"/>
        </w:numPr>
        <w:tabs>
          <w:tab w:val="clear" w:pos="709"/>
          <w:tab w:val="left" w:pos="0" w:leader="none"/>
        </w:tabs>
        <w:ind w:left="1418" w:hanging="283"/>
        <w:rPr/>
      </w:pPr>
      <w:r>
        <w:rPr/>
        <w:t>Attach to your VPC.</w:t>
      </w:r>
    </w:p>
    <w:p>
      <w:pPr>
        <w:pStyle w:val="TextBody"/>
        <w:rPr/>
      </w:pPr>
      <w:r>
        <w:rPr>
          <w:rStyle w:val="StrongEmphasis"/>
        </w:rPr>
        <w:t>5. Create NAT Gateway</w:t>
      </w:r>
    </w:p>
    <w:p>
      <w:pPr>
        <w:pStyle w:val="TextBody"/>
        <w:numPr>
          <w:ilvl w:val="0"/>
          <w:numId w:val="7"/>
        </w:numPr>
        <w:tabs>
          <w:tab w:val="clear" w:pos="709"/>
          <w:tab w:val="left" w:pos="0" w:leader="none"/>
        </w:tabs>
        <w:ind w:left="709" w:hanging="283"/>
        <w:rPr/>
      </w:pPr>
      <w:r>
        <w:rPr/>
        <w:t>VPC → NAT Gateways → Create NAT Gateway.</w:t>
      </w:r>
    </w:p>
    <w:p>
      <w:pPr>
        <w:pStyle w:val="TextBody"/>
        <w:numPr>
          <w:ilvl w:val="1"/>
          <w:numId w:val="7"/>
        </w:numPr>
        <w:tabs>
          <w:tab w:val="clear" w:pos="709"/>
          <w:tab w:val="left" w:pos="0" w:leader="none"/>
        </w:tabs>
        <w:ind w:left="1418" w:hanging="283"/>
        <w:rPr/>
      </w:pPr>
      <w:r>
        <w:rPr/>
        <w:t xml:space="preserve">Subnet: choose one public subnet (e.g., </w:t>
      </w:r>
      <w:r>
        <w:rPr>
          <w:rStyle w:val="SourceText"/>
        </w:rPr>
        <w:t>wu2-public-sn-1</w:t>
      </w:r>
      <w:r>
        <w:rPr/>
        <w:t>).</w:t>
      </w:r>
    </w:p>
    <w:p>
      <w:pPr>
        <w:pStyle w:val="TextBody"/>
        <w:numPr>
          <w:ilvl w:val="1"/>
          <w:numId w:val="7"/>
        </w:numPr>
        <w:tabs>
          <w:tab w:val="clear" w:pos="709"/>
          <w:tab w:val="left" w:pos="0" w:leader="none"/>
        </w:tabs>
        <w:ind w:left="1418" w:hanging="283"/>
        <w:rPr/>
      </w:pPr>
      <w:r>
        <w:rPr/>
        <w:t>Allocate new Elastic IP (or choose existing EIP).</w:t>
      </w:r>
    </w:p>
    <w:p>
      <w:pPr>
        <w:pStyle w:val="TextBody"/>
        <w:numPr>
          <w:ilvl w:val="1"/>
          <w:numId w:val="7"/>
        </w:numPr>
        <w:tabs>
          <w:tab w:val="clear" w:pos="709"/>
          <w:tab w:val="left" w:pos="0" w:leader="none"/>
        </w:tabs>
        <w:ind w:left="1418" w:hanging="283"/>
        <w:rPr/>
      </w:pPr>
      <w:r>
        <w:rPr/>
        <w:t xml:space="preserve">Name tag: </w:t>
      </w:r>
      <w:r>
        <w:rPr>
          <w:rStyle w:val="SourceText"/>
        </w:rPr>
        <w:t>wu2-natgw</w:t>
      </w:r>
    </w:p>
    <w:p>
      <w:pPr>
        <w:pStyle w:val="TextBody"/>
        <w:numPr>
          <w:ilvl w:val="0"/>
          <w:numId w:val="7"/>
        </w:numPr>
        <w:tabs>
          <w:tab w:val="clear" w:pos="709"/>
          <w:tab w:val="left" w:pos="0" w:leader="none"/>
        </w:tabs>
        <w:ind w:left="709" w:hanging="283"/>
        <w:rPr/>
      </w:pPr>
      <w:r>
        <w:rPr/>
        <w:t xml:space="preserve">Wait for NAT Gateway to become </w:t>
      </w:r>
      <w:r>
        <w:rPr>
          <w:rStyle w:val="StrongEmphasis"/>
        </w:rPr>
        <w:t>Available</w:t>
      </w:r>
      <w:r>
        <w:rPr/>
        <w:t>.</w:t>
      </w:r>
    </w:p>
    <w:p>
      <w:pPr>
        <w:pStyle w:val="TextBody"/>
        <w:rPr/>
      </w:pPr>
      <w:r>
        <w:rPr>
          <w:rStyle w:val="StrongEmphasis"/>
        </w:rPr>
        <w:t>6. Create Route Tables</w:t>
      </w:r>
    </w:p>
    <w:p>
      <w:pPr>
        <w:pStyle w:val="TextBody"/>
        <w:numPr>
          <w:ilvl w:val="0"/>
          <w:numId w:val="8"/>
        </w:numPr>
        <w:tabs>
          <w:tab w:val="clear" w:pos="709"/>
          <w:tab w:val="left" w:pos="0" w:leader="none"/>
        </w:tabs>
        <w:ind w:left="709" w:hanging="283"/>
        <w:rPr/>
      </w:pPr>
      <w:r>
        <w:rPr/>
        <w:t>Public Route Table:</w:t>
      </w:r>
    </w:p>
    <w:p>
      <w:pPr>
        <w:pStyle w:val="TextBody"/>
        <w:numPr>
          <w:ilvl w:val="1"/>
          <w:numId w:val="8"/>
        </w:numPr>
        <w:tabs>
          <w:tab w:val="clear" w:pos="709"/>
          <w:tab w:val="left" w:pos="0" w:leader="none"/>
        </w:tabs>
        <w:ind w:left="1418" w:hanging="283"/>
        <w:rPr/>
      </w:pPr>
      <w:r>
        <w:rPr/>
        <w:t>VPC → Route Tables → Create route table.</w:t>
      </w:r>
    </w:p>
    <w:p>
      <w:pPr>
        <w:pStyle w:val="TextBody"/>
        <w:numPr>
          <w:ilvl w:val="2"/>
          <w:numId w:val="8"/>
        </w:numPr>
        <w:tabs>
          <w:tab w:val="clear" w:pos="709"/>
          <w:tab w:val="left" w:pos="0" w:leader="none"/>
        </w:tabs>
        <w:ind w:left="2127" w:hanging="283"/>
        <w:rPr/>
      </w:pPr>
      <w:r>
        <w:rPr/>
        <w:t xml:space="preserve">Name: </w:t>
      </w:r>
      <w:r>
        <w:rPr>
          <w:rStyle w:val="SourceText"/>
        </w:rPr>
        <w:t>wu2-public-rt</w:t>
      </w:r>
    </w:p>
    <w:p>
      <w:pPr>
        <w:pStyle w:val="TextBody"/>
        <w:numPr>
          <w:ilvl w:val="2"/>
          <w:numId w:val="8"/>
        </w:numPr>
        <w:tabs>
          <w:tab w:val="clear" w:pos="709"/>
          <w:tab w:val="left" w:pos="0" w:leader="none"/>
        </w:tabs>
        <w:ind w:left="2127" w:hanging="283"/>
        <w:rPr/>
      </w:pPr>
      <w:r>
        <w:rPr/>
        <w:t>VPC: select your VPC</w:t>
      </w:r>
    </w:p>
    <w:p>
      <w:pPr>
        <w:pStyle w:val="TextBody"/>
        <w:numPr>
          <w:ilvl w:val="1"/>
          <w:numId w:val="8"/>
        </w:numPr>
        <w:tabs>
          <w:tab w:val="clear" w:pos="709"/>
          <w:tab w:val="left" w:pos="0" w:leader="none"/>
        </w:tabs>
        <w:ind w:left="1418" w:hanging="283"/>
        <w:rPr/>
      </w:pPr>
      <w:r>
        <w:rPr/>
        <w:t>Edit routes:</w:t>
      </w:r>
    </w:p>
    <w:p>
      <w:pPr>
        <w:pStyle w:val="TextBody"/>
        <w:numPr>
          <w:ilvl w:val="2"/>
          <w:numId w:val="8"/>
        </w:numPr>
        <w:tabs>
          <w:tab w:val="clear" w:pos="709"/>
          <w:tab w:val="left" w:pos="0" w:leader="none"/>
        </w:tabs>
        <w:ind w:left="2127" w:hanging="283"/>
        <w:rPr/>
      </w:pPr>
      <w:r>
        <w:rPr>
          <w:rStyle w:val="SourceText"/>
        </w:rPr>
        <w:t>0.0.0.0/0</w:t>
      </w:r>
      <w:r>
        <w:rPr/>
        <w:t xml:space="preserve"> → Target: Internet Gateway (</w:t>
      </w:r>
      <w:r>
        <w:rPr>
          <w:rStyle w:val="SourceText"/>
        </w:rPr>
        <w:t>wu2-igw</w:t>
      </w:r>
      <w:r>
        <w:rPr/>
        <w:t>)</w:t>
      </w:r>
    </w:p>
    <w:p>
      <w:pPr>
        <w:pStyle w:val="TextBody"/>
        <w:numPr>
          <w:ilvl w:val="1"/>
          <w:numId w:val="8"/>
        </w:numPr>
        <w:tabs>
          <w:tab w:val="clear" w:pos="709"/>
          <w:tab w:val="left" w:pos="0" w:leader="none"/>
        </w:tabs>
        <w:ind w:left="1418" w:hanging="283"/>
        <w:rPr/>
      </w:pPr>
      <w:r>
        <w:rPr/>
        <w:t>Associate route table:</w:t>
      </w:r>
    </w:p>
    <w:p>
      <w:pPr>
        <w:pStyle w:val="TextBody"/>
        <w:numPr>
          <w:ilvl w:val="2"/>
          <w:numId w:val="8"/>
        </w:numPr>
        <w:tabs>
          <w:tab w:val="clear" w:pos="709"/>
          <w:tab w:val="left" w:pos="0" w:leader="none"/>
        </w:tabs>
        <w:ind w:left="2127" w:hanging="283"/>
        <w:rPr/>
      </w:pPr>
      <w:r>
        <w:rPr/>
        <w:t>Associate with both public subnets (</w:t>
      </w:r>
      <w:r>
        <w:rPr>
          <w:rStyle w:val="SourceText"/>
        </w:rPr>
        <w:t>wu2-public-sn-1</w:t>
      </w:r>
      <w:r>
        <w:rPr/>
        <w:t xml:space="preserve">, </w:t>
      </w:r>
      <w:r>
        <w:rPr>
          <w:rStyle w:val="SourceText"/>
        </w:rPr>
        <w:t>wu2-public-sn-2</w:t>
      </w:r>
      <w:r>
        <w:rPr/>
        <w:t>).</w:t>
      </w:r>
    </w:p>
    <w:p>
      <w:pPr>
        <w:pStyle w:val="TextBody"/>
        <w:numPr>
          <w:ilvl w:val="0"/>
          <w:numId w:val="8"/>
        </w:numPr>
        <w:tabs>
          <w:tab w:val="clear" w:pos="709"/>
          <w:tab w:val="left" w:pos="0" w:leader="none"/>
        </w:tabs>
        <w:ind w:left="709" w:hanging="283"/>
        <w:rPr/>
      </w:pPr>
      <w:r>
        <w:rPr/>
        <w:t>Private Route Table:</w:t>
      </w:r>
    </w:p>
    <w:p>
      <w:pPr>
        <w:pStyle w:val="TextBody"/>
        <w:numPr>
          <w:ilvl w:val="1"/>
          <w:numId w:val="8"/>
        </w:numPr>
        <w:tabs>
          <w:tab w:val="clear" w:pos="709"/>
          <w:tab w:val="left" w:pos="0" w:leader="none"/>
        </w:tabs>
        <w:ind w:left="1418" w:hanging="283"/>
        <w:rPr/>
      </w:pPr>
      <w:r>
        <w:rPr/>
        <w:t>Create route table:</w:t>
      </w:r>
    </w:p>
    <w:p>
      <w:pPr>
        <w:pStyle w:val="TextBody"/>
        <w:numPr>
          <w:ilvl w:val="2"/>
          <w:numId w:val="8"/>
        </w:numPr>
        <w:tabs>
          <w:tab w:val="clear" w:pos="709"/>
          <w:tab w:val="left" w:pos="0" w:leader="none"/>
        </w:tabs>
        <w:ind w:left="2127" w:hanging="283"/>
        <w:rPr/>
      </w:pPr>
      <w:r>
        <w:rPr/>
        <w:t xml:space="preserve">Name: </w:t>
      </w:r>
      <w:r>
        <w:rPr>
          <w:rStyle w:val="SourceText"/>
        </w:rPr>
        <w:t>wu2-private-rt</w:t>
      </w:r>
    </w:p>
    <w:p>
      <w:pPr>
        <w:pStyle w:val="TextBody"/>
        <w:numPr>
          <w:ilvl w:val="2"/>
          <w:numId w:val="8"/>
        </w:numPr>
        <w:tabs>
          <w:tab w:val="clear" w:pos="709"/>
          <w:tab w:val="left" w:pos="0" w:leader="none"/>
        </w:tabs>
        <w:ind w:left="2127" w:hanging="283"/>
        <w:rPr/>
      </w:pPr>
      <w:r>
        <w:rPr/>
        <w:t>VPC: select your VPC</w:t>
      </w:r>
    </w:p>
    <w:p>
      <w:pPr>
        <w:pStyle w:val="TextBody"/>
        <w:numPr>
          <w:ilvl w:val="1"/>
          <w:numId w:val="8"/>
        </w:numPr>
        <w:tabs>
          <w:tab w:val="clear" w:pos="709"/>
          <w:tab w:val="left" w:pos="0" w:leader="none"/>
        </w:tabs>
        <w:ind w:left="1418" w:hanging="283"/>
        <w:rPr/>
      </w:pPr>
      <w:r>
        <w:rPr/>
        <w:t>Edit routes:</w:t>
      </w:r>
    </w:p>
    <w:p>
      <w:pPr>
        <w:pStyle w:val="TextBody"/>
        <w:numPr>
          <w:ilvl w:val="2"/>
          <w:numId w:val="8"/>
        </w:numPr>
        <w:tabs>
          <w:tab w:val="clear" w:pos="709"/>
          <w:tab w:val="left" w:pos="0" w:leader="none"/>
        </w:tabs>
        <w:ind w:left="2127" w:hanging="283"/>
        <w:rPr/>
      </w:pPr>
      <w:r>
        <w:rPr>
          <w:rStyle w:val="SourceText"/>
        </w:rPr>
        <w:t>0.0.0.0/0</w:t>
      </w:r>
      <w:r>
        <w:rPr/>
        <w:t xml:space="preserve"> → Target: NAT Gateway (</w:t>
      </w:r>
      <w:r>
        <w:rPr>
          <w:rStyle w:val="SourceText"/>
        </w:rPr>
        <w:t>wu2-natgw</w:t>
      </w:r>
      <w:r>
        <w:rPr/>
        <w:t>)</w:t>
      </w:r>
    </w:p>
    <w:p>
      <w:pPr>
        <w:pStyle w:val="TextBody"/>
        <w:numPr>
          <w:ilvl w:val="1"/>
          <w:numId w:val="8"/>
        </w:numPr>
        <w:tabs>
          <w:tab w:val="clear" w:pos="709"/>
          <w:tab w:val="left" w:pos="0" w:leader="none"/>
        </w:tabs>
        <w:ind w:left="1418" w:hanging="283"/>
        <w:rPr/>
      </w:pPr>
      <w:r>
        <w:rPr/>
        <w:t>Associate with both private subnets.</w:t>
      </w:r>
    </w:p>
    <w:p>
      <w:pPr>
        <w:pStyle w:val="TextBody"/>
        <w:rPr/>
      </w:pPr>
      <w:r>
        <w:rPr>
          <w:rStyle w:val="StrongEmphasis"/>
        </w:rPr>
        <w:t>Why this matters:</w:t>
      </w:r>
      <w:r>
        <w:rPr/>
        <w:t xml:space="preserve"> public subnets host ALB and NAT; private subnets host ECS instances and use NAT for outbound ECR/CloudWatch access.</w:t>
      </w:r>
    </w:p>
    <w:p>
      <w:pPr>
        <w:pStyle w:val="TextBody"/>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982595"/>
            <wp:effectExtent l="0" t="0" r="0" b="0"/>
            <wp:wrapSquare wrapText="largest"/>
            <wp:docPr id="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pic:cNvPicPr>
                      <a:picLocks noChangeAspect="1" noChangeArrowheads="1"/>
                    </pic:cNvPicPr>
                  </pic:nvPicPr>
                  <pic:blipFill>
                    <a:blip r:embed="rId3"/>
                    <a:stretch>
                      <a:fillRect/>
                    </a:stretch>
                  </pic:blipFill>
                  <pic:spPr bwMode="auto">
                    <a:xfrm>
                      <a:off x="0" y="0"/>
                      <a:ext cx="6120130" cy="2982595"/>
                    </a:xfrm>
                    <a:prstGeom prst="rect">
                      <a:avLst/>
                    </a:prstGeom>
                  </pic:spPr>
                </pic:pic>
              </a:graphicData>
            </a:graphic>
          </wp:anchor>
        </w:drawing>
      </w:r>
    </w:p>
    <w:p>
      <w:pPr>
        <w:pStyle w:val="Heading2"/>
        <w:rPr>
          <w:sz w:val="38"/>
          <w:szCs w:val="38"/>
        </w:rPr>
      </w:pPr>
      <w:bookmarkStart w:id="5" w:name="__RefHeading___Toc1618_1863416212"/>
      <w:bookmarkEnd w:id="5"/>
      <w:r>
        <w:rPr>
          <w:sz w:val="38"/>
          <w:szCs w:val="38"/>
        </w:rPr>
        <w:t xml:space="preserve">4.2 </w:t>
      </w:r>
      <w:r>
        <w:rPr>
          <w:sz w:val="38"/>
          <w:szCs w:val="38"/>
        </w:rPr>
        <w:t>Security Groups (Least privilege)</w:t>
      </w:r>
    </w:p>
    <w:p>
      <w:pPr>
        <w:pStyle w:val="TextBody"/>
        <w:rPr/>
      </w:pPr>
      <w:r>
        <w:rPr>
          <w:rStyle w:val="StrongEmphasis"/>
        </w:rPr>
        <w:t>7. Create ALB security group</w:t>
      </w:r>
    </w:p>
    <w:p>
      <w:pPr>
        <w:pStyle w:val="TextBody"/>
        <w:numPr>
          <w:ilvl w:val="0"/>
          <w:numId w:val="9"/>
        </w:numPr>
        <w:tabs>
          <w:tab w:val="clear" w:pos="709"/>
          <w:tab w:val="left" w:pos="0" w:leader="none"/>
        </w:tabs>
        <w:ind w:left="709" w:hanging="283"/>
        <w:rPr/>
      </w:pPr>
      <w:r>
        <w:rPr/>
        <w:t>EC2 → Security Groups → Create security group</w:t>
      </w:r>
    </w:p>
    <w:p>
      <w:pPr>
        <w:pStyle w:val="TextBody"/>
        <w:numPr>
          <w:ilvl w:val="1"/>
          <w:numId w:val="9"/>
        </w:numPr>
        <w:tabs>
          <w:tab w:val="clear" w:pos="709"/>
          <w:tab w:val="left" w:pos="0" w:leader="none"/>
        </w:tabs>
        <w:ind w:left="1418" w:hanging="283"/>
        <w:rPr/>
      </w:pPr>
      <w:r>
        <w:rPr/>
        <w:t xml:space="preserve">Name: </w:t>
      </w:r>
      <w:r>
        <w:rPr>
          <w:rStyle w:val="SourceText"/>
        </w:rPr>
        <w:t>wu2-alb-sg</w:t>
      </w:r>
    </w:p>
    <w:p>
      <w:pPr>
        <w:pStyle w:val="TextBody"/>
        <w:numPr>
          <w:ilvl w:val="1"/>
          <w:numId w:val="9"/>
        </w:numPr>
        <w:tabs>
          <w:tab w:val="clear" w:pos="709"/>
          <w:tab w:val="left" w:pos="0" w:leader="none"/>
        </w:tabs>
        <w:ind w:left="1418" w:hanging="283"/>
        <w:rPr/>
      </w:pPr>
      <w:r>
        <w:rPr/>
        <w:t>VPC: your VPC</w:t>
      </w:r>
    </w:p>
    <w:p>
      <w:pPr>
        <w:pStyle w:val="TextBody"/>
        <w:numPr>
          <w:ilvl w:val="1"/>
          <w:numId w:val="9"/>
        </w:numPr>
        <w:tabs>
          <w:tab w:val="clear" w:pos="709"/>
          <w:tab w:val="left" w:pos="0" w:leader="none"/>
        </w:tabs>
        <w:ind w:left="1418" w:hanging="283"/>
        <w:rPr/>
      </w:pPr>
      <w:r>
        <w:rPr/>
        <w:t>Inbound rules:</w:t>
      </w:r>
    </w:p>
    <w:p>
      <w:pPr>
        <w:pStyle w:val="TextBody"/>
        <w:numPr>
          <w:ilvl w:val="2"/>
          <w:numId w:val="9"/>
        </w:numPr>
        <w:tabs>
          <w:tab w:val="clear" w:pos="709"/>
          <w:tab w:val="left" w:pos="0" w:leader="none"/>
        </w:tabs>
        <w:ind w:left="2127" w:hanging="283"/>
        <w:rPr/>
      </w:pPr>
      <w:r>
        <w:rPr/>
        <w:t xml:space="preserve">HTTP (TCP 80) — Source: </w:t>
      </w:r>
      <w:r>
        <w:rPr>
          <w:rStyle w:val="SourceText"/>
        </w:rPr>
        <w:t>0.0.0.0/0</w:t>
      </w:r>
      <w:r>
        <w:rPr/>
        <w:t xml:space="preserve"> (public)</w:t>
      </w:r>
    </w:p>
    <w:p>
      <w:pPr>
        <w:pStyle w:val="TextBody"/>
        <w:numPr>
          <w:ilvl w:val="1"/>
          <w:numId w:val="9"/>
        </w:numPr>
        <w:tabs>
          <w:tab w:val="clear" w:pos="709"/>
          <w:tab w:val="left" w:pos="0" w:leader="none"/>
        </w:tabs>
        <w:ind w:left="1418" w:hanging="283"/>
        <w:rPr/>
      </w:pPr>
      <w:r>
        <w:rPr/>
        <w:t>Outbound rules:</w:t>
      </w:r>
    </w:p>
    <w:p>
      <w:pPr>
        <w:pStyle w:val="TextBody"/>
        <w:numPr>
          <w:ilvl w:val="2"/>
          <w:numId w:val="9"/>
        </w:numPr>
        <w:tabs>
          <w:tab w:val="clear" w:pos="709"/>
          <w:tab w:val="left" w:pos="0" w:leader="none"/>
        </w:tabs>
        <w:ind w:left="2127" w:hanging="283"/>
        <w:rPr/>
      </w:pPr>
      <w:r>
        <w:rPr/>
        <w:t xml:space="preserve">All traffic — Destination: </w:t>
      </w:r>
      <w:r>
        <w:rPr>
          <w:rStyle w:val="SourceText"/>
        </w:rPr>
        <w:t>0.0.0.0/0</w:t>
      </w:r>
    </w:p>
    <w:p>
      <w:pPr>
        <w:pStyle w:val="TextBody"/>
        <w:numPr>
          <w:ilvl w:val="1"/>
          <w:numId w:val="9"/>
        </w:numPr>
        <w:tabs>
          <w:tab w:val="clear" w:pos="709"/>
          <w:tab w:val="left" w:pos="0" w:leader="none"/>
        </w:tabs>
        <w:ind w:left="1418" w:hanging="283"/>
        <w:rPr/>
      </w:pPr>
      <w:r>
        <w:rPr/>
        <w:t xml:space="preserve">Tag Name: </w:t>
      </w:r>
      <w:r>
        <w:rPr>
          <w:rStyle w:val="SourceText"/>
        </w:rPr>
        <w:t>wu2-alb-sg</w:t>
      </w:r>
    </w:p>
    <w:p>
      <w:pPr>
        <w:pStyle w:val="TextBody"/>
        <w:rPr/>
      </w:pPr>
      <w:r>
        <w:rPr>
          <w:rStyle w:val="StrongEmphasis"/>
        </w:rPr>
        <w:t>8. Create ECS instances security group</w:t>
      </w:r>
    </w:p>
    <w:p>
      <w:pPr>
        <w:pStyle w:val="TextBody"/>
        <w:numPr>
          <w:ilvl w:val="0"/>
          <w:numId w:val="10"/>
        </w:numPr>
        <w:tabs>
          <w:tab w:val="clear" w:pos="709"/>
          <w:tab w:val="left" w:pos="0" w:leader="none"/>
        </w:tabs>
        <w:ind w:left="709" w:hanging="283"/>
        <w:rPr/>
      </w:pPr>
      <w:r>
        <w:rPr/>
        <w:t>Create SG:</w:t>
      </w:r>
    </w:p>
    <w:p>
      <w:pPr>
        <w:pStyle w:val="TextBody"/>
        <w:numPr>
          <w:ilvl w:val="1"/>
          <w:numId w:val="10"/>
        </w:numPr>
        <w:tabs>
          <w:tab w:val="clear" w:pos="709"/>
          <w:tab w:val="left" w:pos="0" w:leader="none"/>
        </w:tabs>
        <w:ind w:left="1418" w:hanging="283"/>
        <w:rPr/>
      </w:pPr>
      <w:r>
        <w:rPr/>
        <w:t xml:space="preserve">Name: </w:t>
      </w:r>
      <w:r>
        <w:rPr>
          <w:rStyle w:val="SourceText"/>
        </w:rPr>
        <w:t>wu2-ecs-sg</w:t>
      </w:r>
    </w:p>
    <w:p>
      <w:pPr>
        <w:pStyle w:val="TextBody"/>
        <w:numPr>
          <w:ilvl w:val="1"/>
          <w:numId w:val="10"/>
        </w:numPr>
        <w:tabs>
          <w:tab w:val="clear" w:pos="709"/>
          <w:tab w:val="left" w:pos="0" w:leader="none"/>
        </w:tabs>
        <w:ind w:left="1418" w:hanging="283"/>
        <w:rPr/>
      </w:pPr>
      <w:r>
        <w:rPr/>
        <w:t>VPC: your VPC</w:t>
      </w:r>
    </w:p>
    <w:p>
      <w:pPr>
        <w:pStyle w:val="TextBody"/>
        <w:numPr>
          <w:ilvl w:val="1"/>
          <w:numId w:val="10"/>
        </w:numPr>
        <w:tabs>
          <w:tab w:val="clear" w:pos="709"/>
          <w:tab w:val="left" w:pos="0" w:leader="none"/>
        </w:tabs>
        <w:ind w:left="1418" w:hanging="283"/>
        <w:rPr/>
      </w:pPr>
      <w:r>
        <w:rPr/>
        <w:t>Inbound rules:</w:t>
      </w:r>
    </w:p>
    <w:p>
      <w:pPr>
        <w:pStyle w:val="TextBody"/>
        <w:numPr>
          <w:ilvl w:val="2"/>
          <w:numId w:val="10"/>
        </w:numPr>
        <w:tabs>
          <w:tab w:val="clear" w:pos="709"/>
          <w:tab w:val="left" w:pos="0" w:leader="none"/>
        </w:tabs>
        <w:ind w:left="2127" w:hanging="283"/>
        <w:rPr/>
      </w:pPr>
      <w:r>
        <w:rPr/>
        <w:t xml:space="preserve">Custom TCP — Port range: </w:t>
      </w:r>
      <w:r>
        <w:rPr>
          <w:rStyle w:val="SourceText"/>
        </w:rPr>
        <w:t>32768-65535</w:t>
      </w:r>
      <w:r>
        <w:rPr/>
        <w:t xml:space="preserve"> — Source: Security group </w:t>
      </w:r>
      <w:r>
        <w:rPr>
          <w:rStyle w:val="SourceText"/>
        </w:rPr>
        <w:t>wu2-alb-sg</w:t>
      </w:r>
    </w:p>
    <w:p>
      <w:pPr>
        <w:pStyle w:val="TextBody"/>
        <w:numPr>
          <w:ilvl w:val="3"/>
          <w:numId w:val="10"/>
        </w:numPr>
        <w:tabs>
          <w:tab w:val="clear" w:pos="709"/>
          <w:tab w:val="left" w:pos="0" w:leader="none"/>
        </w:tabs>
        <w:ind w:left="2836" w:hanging="283"/>
        <w:rPr/>
      </w:pPr>
      <w:r>
        <w:rPr/>
        <w:t>Reason: dynamic host ports (Docker ephemeral range) used in bridge mode.</w:t>
      </w:r>
    </w:p>
    <w:p>
      <w:pPr>
        <w:pStyle w:val="TextBody"/>
        <w:numPr>
          <w:ilvl w:val="2"/>
          <w:numId w:val="10"/>
        </w:numPr>
        <w:tabs>
          <w:tab w:val="clear" w:pos="709"/>
          <w:tab w:val="left" w:pos="0" w:leader="none"/>
        </w:tabs>
        <w:ind w:left="2127" w:hanging="283"/>
        <w:rPr/>
      </w:pPr>
      <w:r>
        <w:rPr/>
        <w:t xml:space="preserve">(Optional) SSH (TCP 22) — Source: </w:t>
      </w:r>
      <w:r>
        <w:rPr>
          <w:rStyle w:val="Emphasis"/>
        </w:rPr>
        <w:t>Admin CIDR</w:t>
      </w:r>
      <w:r>
        <w:rPr/>
        <w:t xml:space="preserve"> (only if you need SSH; otherwise rely on SSM).</w:t>
      </w:r>
    </w:p>
    <w:p>
      <w:pPr>
        <w:pStyle w:val="TextBody"/>
        <w:numPr>
          <w:ilvl w:val="1"/>
          <w:numId w:val="10"/>
        </w:numPr>
        <w:tabs>
          <w:tab w:val="clear" w:pos="709"/>
          <w:tab w:val="left" w:pos="0" w:leader="none"/>
        </w:tabs>
        <w:ind w:left="1418" w:hanging="283"/>
        <w:rPr/>
      </w:pPr>
      <w:r>
        <w:rPr/>
        <w:t>Outbound rules:</w:t>
      </w:r>
    </w:p>
    <w:p>
      <w:pPr>
        <w:pStyle w:val="TextBody"/>
        <w:numPr>
          <w:ilvl w:val="2"/>
          <w:numId w:val="10"/>
        </w:numPr>
        <w:tabs>
          <w:tab w:val="clear" w:pos="709"/>
          <w:tab w:val="left" w:pos="0" w:leader="none"/>
        </w:tabs>
        <w:ind w:left="2127" w:hanging="283"/>
        <w:rPr/>
      </w:pPr>
      <w:r>
        <w:rPr/>
        <w:t xml:space="preserve">All traffic — Destination: </w:t>
      </w:r>
      <w:r>
        <w:rPr>
          <w:rStyle w:val="SourceText"/>
        </w:rPr>
        <w:t>0.0.0.0/0</w:t>
      </w:r>
    </w:p>
    <w:p>
      <w:pPr>
        <w:pStyle w:val="TextBody"/>
        <w:numPr>
          <w:ilvl w:val="1"/>
          <w:numId w:val="10"/>
        </w:numPr>
        <w:tabs>
          <w:tab w:val="clear" w:pos="709"/>
          <w:tab w:val="left" w:pos="0" w:leader="none"/>
        </w:tabs>
        <w:ind w:left="1418" w:hanging="283"/>
        <w:rPr/>
      </w:pPr>
      <w:r>
        <w:rPr/>
        <w:t xml:space="preserve">Tag Name: </w:t>
      </w:r>
      <w:r>
        <w:rPr>
          <w:rStyle w:val="SourceText"/>
        </w:rPr>
        <w:t>wu2-ecs-sg</w:t>
      </w:r>
    </w:p>
    <w:p>
      <w:pPr>
        <w:pStyle w:val="TextBody"/>
        <w:rPr/>
      </w:pPr>
      <w:r>
        <w:rPr>
          <w:rStyle w:val="StrongEmphasis"/>
        </w:rPr>
        <w:t>Confirm security group linkage:</w:t>
      </w:r>
      <w:r>
        <w:rPr/>
        <w:t xml:space="preserve"> ALB should be allowed to reach ECS instances on ephemeral ports; ECS instances must be able to reach ECR/CloudWatch via NAT.</w:t>
      </w:r>
    </w:p>
    <w:p>
      <w:pPr>
        <w:pStyle w:val="TextBody"/>
        <w:rPr/>
      </w:pPr>
      <w:r>
        <w:rPr/>
      </w:r>
    </w:p>
    <w:p>
      <w:pPr>
        <w:pStyle w:val="Heading2"/>
        <w:rPr>
          <w:sz w:val="38"/>
          <w:szCs w:val="38"/>
        </w:rPr>
      </w:pPr>
      <w:bookmarkStart w:id="6" w:name="__RefHeading___Toc1620_1863416212"/>
      <w:bookmarkEnd w:id="6"/>
      <w:r>
        <w:rPr>
          <w:sz w:val="38"/>
          <w:szCs w:val="38"/>
        </w:rPr>
        <w:t xml:space="preserve">4.3 </w:t>
      </w:r>
      <w:r>
        <w:rPr>
          <w:sz w:val="38"/>
          <w:szCs w:val="38"/>
        </w:rPr>
        <w:t>Application Load Balancer</w:t>
      </w:r>
    </w:p>
    <w:p>
      <w:pPr>
        <w:pStyle w:val="TextBody"/>
        <w:rPr/>
      </w:pPr>
      <w:r>
        <w:rPr>
          <w:rStyle w:val="StrongEmphasis"/>
        </w:rPr>
        <w:t>9. Create ALB</w:t>
      </w:r>
    </w:p>
    <w:p>
      <w:pPr>
        <w:pStyle w:val="TextBody"/>
        <w:numPr>
          <w:ilvl w:val="0"/>
          <w:numId w:val="11"/>
        </w:numPr>
        <w:tabs>
          <w:tab w:val="clear" w:pos="709"/>
          <w:tab w:val="left" w:pos="0" w:leader="none"/>
        </w:tabs>
        <w:ind w:left="709" w:hanging="283"/>
        <w:rPr/>
      </w:pPr>
      <w:r>
        <w:rPr/>
        <w:t>EC2 → Load Balancing → Load Balancers → Create Load Balancer → Application Load Balancer</w:t>
      </w:r>
    </w:p>
    <w:p>
      <w:pPr>
        <w:pStyle w:val="TextBody"/>
        <w:numPr>
          <w:ilvl w:val="1"/>
          <w:numId w:val="11"/>
        </w:numPr>
        <w:tabs>
          <w:tab w:val="clear" w:pos="709"/>
          <w:tab w:val="left" w:pos="0" w:leader="none"/>
        </w:tabs>
        <w:ind w:left="1418" w:hanging="283"/>
        <w:rPr/>
      </w:pPr>
      <w:r>
        <w:rPr/>
        <w:t xml:space="preserve">Name: </w:t>
      </w:r>
      <w:r>
        <w:rPr>
          <w:rStyle w:val="SourceText"/>
        </w:rPr>
        <w:t>wu2-alb</w:t>
      </w:r>
    </w:p>
    <w:p>
      <w:pPr>
        <w:pStyle w:val="TextBody"/>
        <w:numPr>
          <w:ilvl w:val="1"/>
          <w:numId w:val="11"/>
        </w:numPr>
        <w:tabs>
          <w:tab w:val="clear" w:pos="709"/>
          <w:tab w:val="left" w:pos="0" w:leader="none"/>
        </w:tabs>
        <w:ind w:left="1418" w:hanging="283"/>
        <w:rPr/>
      </w:pPr>
      <w:r>
        <w:rPr/>
        <w:t>Scheme: Internet-facing</w:t>
      </w:r>
    </w:p>
    <w:p>
      <w:pPr>
        <w:pStyle w:val="TextBody"/>
        <w:numPr>
          <w:ilvl w:val="1"/>
          <w:numId w:val="11"/>
        </w:numPr>
        <w:tabs>
          <w:tab w:val="clear" w:pos="709"/>
          <w:tab w:val="left" w:pos="0" w:leader="none"/>
        </w:tabs>
        <w:ind w:left="1418" w:hanging="283"/>
        <w:rPr/>
      </w:pPr>
      <w:r>
        <w:rPr/>
        <w:t>IP address type: IPv4</w:t>
      </w:r>
    </w:p>
    <w:p>
      <w:pPr>
        <w:pStyle w:val="TextBody"/>
        <w:numPr>
          <w:ilvl w:val="1"/>
          <w:numId w:val="11"/>
        </w:numPr>
        <w:tabs>
          <w:tab w:val="clear" w:pos="709"/>
          <w:tab w:val="left" w:pos="0" w:leader="none"/>
        </w:tabs>
        <w:ind w:left="1418" w:hanging="283"/>
        <w:rPr/>
      </w:pPr>
      <w:r>
        <w:rPr/>
        <w:t>VPC: your VPC</w:t>
      </w:r>
    </w:p>
    <w:p>
      <w:pPr>
        <w:pStyle w:val="TextBody"/>
        <w:numPr>
          <w:ilvl w:val="1"/>
          <w:numId w:val="11"/>
        </w:numPr>
        <w:tabs>
          <w:tab w:val="clear" w:pos="709"/>
          <w:tab w:val="left" w:pos="0" w:leader="none"/>
        </w:tabs>
        <w:ind w:left="1418" w:hanging="283"/>
        <w:rPr/>
      </w:pPr>
      <w:r>
        <w:rPr/>
        <w:t>Subnets: select both public subnets (</w:t>
      </w:r>
      <w:r>
        <w:rPr>
          <w:rStyle w:val="SourceText"/>
        </w:rPr>
        <w:t>wu2-public-sn-1</w:t>
      </w:r>
      <w:r>
        <w:rPr/>
        <w:t xml:space="preserve"> and </w:t>
      </w:r>
      <w:r>
        <w:rPr>
          <w:rStyle w:val="SourceText"/>
        </w:rPr>
        <w:t>wu2-public-sn-2</w:t>
      </w:r>
      <w:r>
        <w:rPr/>
        <w:t>)</w:t>
      </w:r>
    </w:p>
    <w:p>
      <w:pPr>
        <w:pStyle w:val="TextBody"/>
        <w:numPr>
          <w:ilvl w:val="1"/>
          <w:numId w:val="11"/>
        </w:numPr>
        <w:tabs>
          <w:tab w:val="clear" w:pos="709"/>
          <w:tab w:val="left" w:pos="0" w:leader="none"/>
        </w:tabs>
        <w:ind w:left="1418" w:hanging="283"/>
        <w:rPr/>
      </w:pPr>
      <w:r>
        <w:rPr/>
        <w:t xml:space="preserve">Security group: </w:t>
      </w:r>
      <w:r>
        <w:rPr>
          <w:rStyle w:val="SourceText"/>
        </w:rPr>
        <w:t>wu2-alb-sg</w:t>
      </w:r>
    </w:p>
    <w:p>
      <w:pPr>
        <w:pStyle w:val="TextBody"/>
        <w:numPr>
          <w:ilvl w:val="1"/>
          <w:numId w:val="11"/>
        </w:numPr>
        <w:tabs>
          <w:tab w:val="clear" w:pos="709"/>
          <w:tab w:val="left" w:pos="0" w:leader="none"/>
        </w:tabs>
        <w:ind w:left="1418" w:hanging="283"/>
        <w:rPr/>
      </w:pPr>
      <w:r>
        <w:rPr/>
        <w:t xml:space="preserve">Name tag: </w:t>
      </w:r>
      <w:r>
        <w:rPr>
          <w:rStyle w:val="SourceText"/>
        </w:rPr>
        <w:t>wu2-alb</w:t>
      </w:r>
    </w:p>
    <w:p>
      <w:pPr>
        <w:pStyle w:val="TextBody"/>
        <w:rPr/>
      </w:pPr>
      <w:r>
        <w:rPr>
          <w:rStyle w:val="StrongEmphasis"/>
        </w:rPr>
        <w:t>10. Create Target Group</w:t>
      </w:r>
    </w:p>
    <w:p>
      <w:pPr>
        <w:pStyle w:val="TextBody"/>
        <w:numPr>
          <w:ilvl w:val="0"/>
          <w:numId w:val="12"/>
        </w:numPr>
        <w:tabs>
          <w:tab w:val="clear" w:pos="709"/>
          <w:tab w:val="left" w:pos="0" w:leader="none"/>
        </w:tabs>
        <w:ind w:left="709" w:hanging="283"/>
        <w:rPr/>
      </w:pPr>
      <w:r>
        <w:rPr/>
        <w:t>Target Groups → Create target group</w:t>
      </w:r>
    </w:p>
    <w:p>
      <w:pPr>
        <w:pStyle w:val="TextBody"/>
        <w:numPr>
          <w:ilvl w:val="1"/>
          <w:numId w:val="12"/>
        </w:numPr>
        <w:tabs>
          <w:tab w:val="clear" w:pos="709"/>
          <w:tab w:val="left" w:pos="0" w:leader="none"/>
        </w:tabs>
        <w:ind w:left="1418" w:hanging="283"/>
        <w:rPr/>
      </w:pPr>
      <w:r>
        <w:rPr/>
        <w:t xml:space="preserve">Target type: </w:t>
      </w:r>
      <w:r>
        <w:rPr>
          <w:rStyle w:val="StrongEmphasis"/>
        </w:rPr>
        <w:t>Instance</w:t>
      </w:r>
    </w:p>
    <w:p>
      <w:pPr>
        <w:pStyle w:val="TextBody"/>
        <w:numPr>
          <w:ilvl w:val="1"/>
          <w:numId w:val="12"/>
        </w:numPr>
        <w:tabs>
          <w:tab w:val="clear" w:pos="709"/>
          <w:tab w:val="left" w:pos="0" w:leader="none"/>
        </w:tabs>
        <w:ind w:left="1418" w:hanging="283"/>
        <w:rPr/>
      </w:pPr>
      <w:r>
        <w:rPr/>
        <w:t>Protocol: HTTP</w:t>
      </w:r>
    </w:p>
    <w:p>
      <w:pPr>
        <w:pStyle w:val="TextBody"/>
        <w:numPr>
          <w:ilvl w:val="1"/>
          <w:numId w:val="12"/>
        </w:numPr>
        <w:tabs>
          <w:tab w:val="clear" w:pos="709"/>
          <w:tab w:val="left" w:pos="0" w:leader="none"/>
        </w:tabs>
        <w:ind w:left="1418" w:hanging="283"/>
        <w:rPr/>
      </w:pPr>
      <w:r>
        <w:rPr/>
        <w:t xml:space="preserve">Port: </w:t>
      </w:r>
      <w:r>
        <w:rPr>
          <w:rStyle w:val="SourceText"/>
        </w:rPr>
        <w:t>8081</w:t>
      </w:r>
      <w:r>
        <w:rPr/>
        <w:t xml:space="preserve"> (reference container port)</w:t>
      </w:r>
    </w:p>
    <w:p>
      <w:pPr>
        <w:pStyle w:val="TextBody"/>
        <w:numPr>
          <w:ilvl w:val="1"/>
          <w:numId w:val="12"/>
        </w:numPr>
        <w:tabs>
          <w:tab w:val="clear" w:pos="709"/>
          <w:tab w:val="left" w:pos="0" w:leader="none"/>
        </w:tabs>
        <w:ind w:left="1418" w:hanging="283"/>
        <w:rPr/>
      </w:pPr>
      <w:r>
        <w:rPr/>
        <w:t>VPC: your VPC</w:t>
      </w:r>
    </w:p>
    <w:p>
      <w:pPr>
        <w:pStyle w:val="TextBody"/>
        <w:numPr>
          <w:ilvl w:val="1"/>
          <w:numId w:val="12"/>
        </w:numPr>
        <w:tabs>
          <w:tab w:val="clear" w:pos="709"/>
          <w:tab w:val="left" w:pos="0" w:leader="none"/>
        </w:tabs>
        <w:ind w:left="1418" w:hanging="283"/>
        <w:rPr/>
      </w:pPr>
      <w:r>
        <w:rPr/>
        <w:t>Health checks:</w:t>
      </w:r>
    </w:p>
    <w:p>
      <w:pPr>
        <w:pStyle w:val="TextBody"/>
        <w:numPr>
          <w:ilvl w:val="2"/>
          <w:numId w:val="12"/>
        </w:numPr>
        <w:tabs>
          <w:tab w:val="clear" w:pos="709"/>
          <w:tab w:val="left" w:pos="0" w:leader="none"/>
        </w:tabs>
        <w:ind w:left="2127" w:hanging="283"/>
        <w:rPr/>
      </w:pPr>
      <w:r>
        <w:rPr/>
        <w:t>Protocol: HTTP</w:t>
      </w:r>
    </w:p>
    <w:p>
      <w:pPr>
        <w:pStyle w:val="TextBody"/>
        <w:numPr>
          <w:ilvl w:val="2"/>
          <w:numId w:val="12"/>
        </w:numPr>
        <w:tabs>
          <w:tab w:val="clear" w:pos="709"/>
          <w:tab w:val="left" w:pos="0" w:leader="none"/>
        </w:tabs>
        <w:ind w:left="2127" w:hanging="283"/>
        <w:rPr/>
      </w:pPr>
      <w:r>
        <w:rPr/>
        <w:t xml:space="preserve">Path: </w:t>
      </w:r>
      <w:r>
        <w:rPr>
          <w:rStyle w:val="SourceText"/>
        </w:rPr>
        <w:t>/</w:t>
      </w:r>
      <w:r>
        <w:rPr/>
        <w:t xml:space="preserve"> (or your app health endpoint)</w:t>
      </w:r>
    </w:p>
    <w:p>
      <w:pPr>
        <w:pStyle w:val="TextBody"/>
        <w:numPr>
          <w:ilvl w:val="2"/>
          <w:numId w:val="12"/>
        </w:numPr>
        <w:tabs>
          <w:tab w:val="clear" w:pos="709"/>
          <w:tab w:val="left" w:pos="0" w:leader="none"/>
        </w:tabs>
        <w:ind w:left="2127" w:hanging="283"/>
        <w:rPr/>
      </w:pPr>
      <w:r>
        <w:rPr/>
        <w:t>Port: traffic-port</w:t>
      </w:r>
    </w:p>
    <w:p>
      <w:pPr>
        <w:pStyle w:val="TextBody"/>
        <w:numPr>
          <w:ilvl w:val="2"/>
          <w:numId w:val="12"/>
        </w:numPr>
        <w:tabs>
          <w:tab w:val="clear" w:pos="709"/>
          <w:tab w:val="left" w:pos="0" w:leader="none"/>
        </w:tabs>
        <w:ind w:left="2127" w:hanging="283"/>
        <w:rPr/>
      </w:pPr>
      <w:r>
        <w:rPr/>
        <w:t>Healthy thresholds: 3</w:t>
      </w:r>
    </w:p>
    <w:p>
      <w:pPr>
        <w:pStyle w:val="TextBody"/>
        <w:numPr>
          <w:ilvl w:val="2"/>
          <w:numId w:val="12"/>
        </w:numPr>
        <w:tabs>
          <w:tab w:val="clear" w:pos="709"/>
          <w:tab w:val="left" w:pos="0" w:leader="none"/>
        </w:tabs>
        <w:ind w:left="2127" w:hanging="283"/>
        <w:rPr/>
      </w:pPr>
      <w:r>
        <w:rPr/>
        <w:t>Interval: 30s</w:t>
      </w:r>
    </w:p>
    <w:p>
      <w:pPr>
        <w:pStyle w:val="TextBody"/>
        <w:numPr>
          <w:ilvl w:val="2"/>
          <w:numId w:val="12"/>
        </w:numPr>
        <w:tabs>
          <w:tab w:val="clear" w:pos="709"/>
          <w:tab w:val="left" w:pos="0" w:leader="none"/>
        </w:tabs>
        <w:ind w:left="2127" w:hanging="283"/>
        <w:rPr/>
      </w:pPr>
      <w:r>
        <w:rPr/>
        <w:t>Timeout: 5s</w:t>
      </w:r>
    </w:p>
    <w:p>
      <w:pPr>
        <w:pStyle w:val="TextBody"/>
        <w:numPr>
          <w:ilvl w:val="2"/>
          <w:numId w:val="12"/>
        </w:numPr>
        <w:tabs>
          <w:tab w:val="clear" w:pos="709"/>
          <w:tab w:val="left" w:pos="0" w:leader="none"/>
        </w:tabs>
        <w:ind w:left="2127" w:hanging="283"/>
        <w:rPr/>
      </w:pPr>
      <w:r>
        <w:rPr/>
        <w:t xml:space="preserve">Success codes: </w:t>
      </w:r>
      <w:r>
        <w:rPr>
          <w:rStyle w:val="SourceText"/>
        </w:rPr>
        <w:t>200-399</w:t>
      </w:r>
    </w:p>
    <w:p>
      <w:pPr>
        <w:pStyle w:val="TextBody"/>
        <w:numPr>
          <w:ilvl w:val="1"/>
          <w:numId w:val="12"/>
        </w:numPr>
        <w:tabs>
          <w:tab w:val="clear" w:pos="709"/>
          <w:tab w:val="left" w:pos="0" w:leader="none"/>
        </w:tabs>
        <w:ind w:left="1418" w:hanging="283"/>
        <w:rPr/>
      </w:pPr>
      <w:r>
        <w:rPr/>
        <w:t xml:space="preserve">Name tag: </w:t>
      </w:r>
      <w:r>
        <w:rPr>
          <w:rStyle w:val="SourceText"/>
        </w:rPr>
        <w:t>wu2-tg</w:t>
      </w:r>
    </w:p>
    <w:p>
      <w:pPr>
        <w:pStyle w:val="TextBody"/>
        <w:rPr/>
      </w:pPr>
      <w:r>
        <w:rPr>
          <w:rStyle w:val="StrongEmphasis"/>
        </w:rPr>
        <w:t>11. Create Listener</w:t>
      </w:r>
    </w:p>
    <w:p>
      <w:pPr>
        <w:pStyle w:val="TextBody"/>
        <w:numPr>
          <w:ilvl w:val="0"/>
          <w:numId w:val="13"/>
        </w:numPr>
        <w:tabs>
          <w:tab w:val="clear" w:pos="709"/>
          <w:tab w:val="left" w:pos="0" w:leader="none"/>
        </w:tabs>
        <w:ind w:left="709" w:hanging="283"/>
        <w:rPr/>
      </w:pPr>
      <w:r>
        <w:rPr/>
        <w:t>On ALB → Listeners → Create listener</w:t>
      </w:r>
    </w:p>
    <w:p>
      <w:pPr>
        <w:pStyle w:val="TextBody"/>
        <w:numPr>
          <w:ilvl w:val="1"/>
          <w:numId w:val="13"/>
        </w:numPr>
        <w:tabs>
          <w:tab w:val="clear" w:pos="709"/>
          <w:tab w:val="left" w:pos="0" w:leader="none"/>
        </w:tabs>
        <w:ind w:left="1418" w:hanging="283"/>
        <w:rPr/>
      </w:pPr>
      <w:r>
        <w:rPr/>
        <w:t>Protocol: HTTP</w:t>
      </w:r>
    </w:p>
    <w:p>
      <w:pPr>
        <w:pStyle w:val="TextBody"/>
        <w:numPr>
          <w:ilvl w:val="1"/>
          <w:numId w:val="13"/>
        </w:numPr>
        <w:tabs>
          <w:tab w:val="clear" w:pos="709"/>
          <w:tab w:val="left" w:pos="0" w:leader="none"/>
        </w:tabs>
        <w:ind w:left="1418" w:hanging="283"/>
        <w:rPr/>
      </w:pPr>
      <w:r>
        <w:rPr/>
        <w:t>Port: 80</w:t>
      </w:r>
    </w:p>
    <w:p>
      <w:pPr>
        <w:pStyle w:val="TextBody"/>
        <w:numPr>
          <w:ilvl w:val="1"/>
          <w:numId w:val="13"/>
        </w:numPr>
        <w:tabs>
          <w:tab w:val="clear" w:pos="709"/>
          <w:tab w:val="left" w:pos="0" w:leader="none"/>
        </w:tabs>
        <w:ind w:left="1418" w:hanging="283"/>
        <w:rPr/>
      </w:pPr>
      <w:r>
        <w:rPr/>
        <w:t xml:space="preserve">Default action: Forward to </w:t>
      </w:r>
      <w:r>
        <w:rPr>
          <w:rStyle w:val="SourceText"/>
        </w:rPr>
        <w:t>wu2-tg</w:t>
      </w:r>
    </w:p>
    <w:p>
      <w:pPr>
        <w:pStyle w:val="TextBody"/>
        <w:rPr/>
      </w:pPr>
      <w:r>
        <w:rPr>
          <w:rStyle w:val="StrongEmphasis"/>
        </w:rPr>
        <w:t>Notes about dynamic host port discovery</w:t>
      </w:r>
    </w:p>
    <w:p>
      <w:pPr>
        <w:pStyle w:val="TextBody"/>
        <w:numPr>
          <w:ilvl w:val="0"/>
          <w:numId w:val="14"/>
        </w:numPr>
        <w:tabs>
          <w:tab w:val="clear" w:pos="709"/>
          <w:tab w:val="left" w:pos="0" w:leader="none"/>
        </w:tabs>
        <w:ind w:left="709" w:hanging="283"/>
        <w:rPr/>
      </w:pPr>
      <w:r>
        <w:rPr/>
        <w:t>When tasks use hostPort = 0 (dynamic), ALB uses ECS service registration to discover actual host port. Target group port is the reference; ALB will route to the discovered host port on the instance.</w:t>
      </w:r>
    </w:p>
    <w:p>
      <w:pPr>
        <w:pStyle w:val="TextBody"/>
        <w:tabs>
          <w:tab w:val="clear" w:pos="709"/>
          <w:tab w:val="left" w:pos="0" w:leader="none"/>
        </w:tabs>
        <w:ind w:left="709" w:hanging="283"/>
        <w:rPr/>
      </w:pPr>
      <w:r>
        <w:rPr/>
      </w:r>
    </w:p>
    <w:p>
      <w:pPr>
        <w:pStyle w:val="TextBody"/>
        <w:tabs>
          <w:tab w:val="clear" w:pos="709"/>
          <w:tab w:val="left" w:pos="0" w:leader="none"/>
        </w:tabs>
        <w:ind w:left="709" w:hanging="283"/>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300730"/>
            <wp:effectExtent l="0" t="0" r="0" b="0"/>
            <wp:wrapSquare wrapText="largest"/>
            <wp:docPr id="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pic:cNvPicPr>
                      <a:picLocks noChangeAspect="1" noChangeArrowheads="1"/>
                    </pic:cNvPicPr>
                  </pic:nvPicPr>
                  <pic:blipFill>
                    <a:blip r:embed="rId4"/>
                    <a:stretch>
                      <a:fillRect/>
                    </a:stretch>
                  </pic:blipFill>
                  <pic:spPr bwMode="auto">
                    <a:xfrm>
                      <a:off x="0" y="0"/>
                      <a:ext cx="6120130" cy="3300730"/>
                    </a:xfrm>
                    <a:prstGeom prst="rect">
                      <a:avLst/>
                    </a:prstGeom>
                  </pic:spPr>
                </pic:pic>
              </a:graphicData>
            </a:graphic>
          </wp:anchor>
        </w:drawing>
      </w:r>
    </w:p>
    <w:p>
      <w:pPr>
        <w:pStyle w:val="Heading2"/>
        <w:rPr>
          <w:sz w:val="38"/>
          <w:szCs w:val="38"/>
        </w:rPr>
      </w:pPr>
      <w:bookmarkStart w:id="7" w:name="__RefHeading___Toc1622_1863416212"/>
      <w:bookmarkEnd w:id="7"/>
      <w:r>
        <w:rPr>
          <w:sz w:val="38"/>
          <w:szCs w:val="38"/>
        </w:rPr>
        <w:t xml:space="preserve">4.4 </w:t>
      </w:r>
      <w:r>
        <w:rPr>
          <w:sz w:val="38"/>
          <w:szCs w:val="38"/>
        </w:rPr>
        <w:t>ECR (reference existing repository)</w:t>
      </w:r>
    </w:p>
    <w:p>
      <w:pPr>
        <w:pStyle w:val="TextBody"/>
        <w:rPr/>
      </w:pPr>
      <w:r>
        <w:rPr>
          <w:rStyle w:val="StrongEmphasis"/>
        </w:rPr>
        <w:t>12. Reference existing ECR repo (no creation required)</w:t>
      </w:r>
    </w:p>
    <w:p>
      <w:pPr>
        <w:pStyle w:val="TextBody"/>
        <w:numPr>
          <w:ilvl w:val="0"/>
          <w:numId w:val="15"/>
        </w:numPr>
        <w:tabs>
          <w:tab w:val="clear" w:pos="709"/>
          <w:tab w:val="left" w:pos="0" w:leader="none"/>
        </w:tabs>
        <w:ind w:left="709" w:hanging="283"/>
        <w:rPr/>
      </w:pPr>
      <w:r>
        <w:rPr/>
        <w:t xml:space="preserve">Confirm ECR repository </w:t>
      </w:r>
      <w:r>
        <w:rPr>
          <w:rStyle w:val="SourceText"/>
        </w:rPr>
        <w:t>wu-repo/task07</w:t>
      </w:r>
      <w:r>
        <w:rPr/>
        <w:t xml:space="preserve"> exists and note its URI:</w:t>
      </w:r>
    </w:p>
    <w:p>
      <w:pPr>
        <w:pStyle w:val="TextBody"/>
        <w:numPr>
          <w:ilvl w:val="1"/>
          <w:numId w:val="15"/>
        </w:numPr>
        <w:tabs>
          <w:tab w:val="clear" w:pos="709"/>
          <w:tab w:val="left" w:pos="0" w:leader="none"/>
        </w:tabs>
        <w:ind w:left="1418" w:hanging="283"/>
        <w:rPr/>
      </w:pPr>
      <w:r>
        <w:rPr/>
        <w:t xml:space="preserve">e.g., </w:t>
      </w:r>
      <w:r>
        <w:rPr>
          <w:rStyle w:val="SourceText"/>
        </w:rPr>
        <w:t>504649076991.dkr.ecr.us-west-2.amazonaws.com/wu-repo/task07</w:t>
      </w:r>
    </w:p>
    <w:p>
      <w:pPr>
        <w:pStyle w:val="TextBody"/>
        <w:numPr>
          <w:ilvl w:val="0"/>
          <w:numId w:val="15"/>
        </w:numPr>
        <w:tabs>
          <w:tab w:val="clear" w:pos="709"/>
          <w:tab w:val="left" w:pos="0" w:leader="none"/>
        </w:tabs>
        <w:ind w:left="709" w:hanging="283"/>
        <w:rPr/>
      </w:pPr>
      <w:r>
        <w:rPr/>
        <w:t>Build/push workflow (local machine or CI):</w:t>
      </w:r>
    </w:p>
    <w:p>
      <w:pPr>
        <w:pStyle w:val="TextBody"/>
        <w:numPr>
          <w:ilvl w:val="1"/>
          <w:numId w:val="15"/>
        </w:numPr>
        <w:tabs>
          <w:tab w:val="clear" w:pos="709"/>
          <w:tab w:val="left" w:pos="0" w:leader="none"/>
        </w:tabs>
        <w:ind w:left="1418" w:hanging="283"/>
        <w:rPr/>
      </w:pPr>
      <w:r>
        <w:rPr>
          <w:rStyle w:val="SourceText"/>
        </w:rPr>
        <w:t>docker build -t wu-repo:latest .</w:t>
      </w:r>
    </w:p>
    <w:p>
      <w:pPr>
        <w:pStyle w:val="TextBody"/>
        <w:numPr>
          <w:ilvl w:val="1"/>
          <w:numId w:val="15"/>
        </w:numPr>
        <w:tabs>
          <w:tab w:val="clear" w:pos="709"/>
          <w:tab w:val="left" w:pos="0" w:leader="none"/>
        </w:tabs>
        <w:ind w:left="1418" w:hanging="283"/>
        <w:rPr/>
      </w:pPr>
      <w:r>
        <w:rPr/>
        <w:t>Tag:</w:t>
      </w:r>
    </w:p>
    <w:p>
      <w:pPr>
        <w:pStyle w:val="TextBody"/>
        <w:numPr>
          <w:ilvl w:val="2"/>
          <w:numId w:val="15"/>
        </w:numPr>
        <w:tabs>
          <w:tab w:val="clear" w:pos="709"/>
          <w:tab w:val="left" w:pos="0" w:leader="none"/>
        </w:tabs>
        <w:ind w:left="2127" w:hanging="283"/>
        <w:rPr/>
      </w:pPr>
      <w:r>
        <w:rPr>
          <w:rStyle w:val="SourceText"/>
        </w:rPr>
        <w:t>docker tag wu-repo:latest 504649076991.dkr.ecr.us-west-2.amazonaws.com/wu-repo/task07:latest</w:t>
      </w:r>
    </w:p>
    <w:p>
      <w:pPr>
        <w:pStyle w:val="TextBody"/>
        <w:numPr>
          <w:ilvl w:val="1"/>
          <w:numId w:val="15"/>
        </w:numPr>
        <w:tabs>
          <w:tab w:val="clear" w:pos="709"/>
          <w:tab w:val="left" w:pos="0" w:leader="none"/>
        </w:tabs>
        <w:ind w:left="1418" w:hanging="283"/>
        <w:rPr/>
      </w:pPr>
      <w:r>
        <w:rPr/>
        <w:t>Login to ECR and push:</w:t>
      </w:r>
    </w:p>
    <w:p>
      <w:pPr>
        <w:pStyle w:val="TextBody"/>
        <w:numPr>
          <w:ilvl w:val="2"/>
          <w:numId w:val="15"/>
        </w:numPr>
        <w:tabs>
          <w:tab w:val="clear" w:pos="709"/>
          <w:tab w:val="left" w:pos="0" w:leader="none"/>
        </w:tabs>
        <w:ind w:left="2127" w:hanging="283"/>
        <w:rPr/>
      </w:pPr>
      <w:r>
        <w:rPr>
          <w:rStyle w:val="SourceText"/>
        </w:rPr>
        <w:t>aws ecr get-login-password --region us-west-2 | docker login --username AWS --password-stdin 504649076991.dkr.ecr.us-west-2.amazonaws.com</w:t>
      </w:r>
    </w:p>
    <w:p>
      <w:pPr>
        <w:pStyle w:val="TextBody"/>
        <w:numPr>
          <w:ilvl w:val="2"/>
          <w:numId w:val="15"/>
        </w:numPr>
        <w:tabs>
          <w:tab w:val="clear" w:pos="709"/>
          <w:tab w:val="left" w:pos="0" w:leader="none"/>
        </w:tabs>
        <w:ind w:left="2127" w:hanging="283"/>
        <w:rPr/>
      </w:pPr>
      <w:r>
        <w:rPr>
          <w:rStyle w:val="SourceText"/>
        </w:rPr>
        <w:t>docker push 504649076991.dkr.ecr.us-west-2.amazonaws.com/wu-repo/task07:latest</w:t>
      </w:r>
    </w:p>
    <w:p>
      <w:pPr>
        <w:pStyle w:val="TextBody"/>
        <w:numPr>
          <w:ilvl w:val="0"/>
          <w:numId w:val="0"/>
        </w:numPr>
        <w:tabs>
          <w:tab w:val="clear" w:pos="709"/>
          <w:tab w:val="left" w:pos="0" w:leader="none"/>
        </w:tabs>
        <w:ind w:left="2127" w:hanging="0"/>
        <w:rPr>
          <w:rStyle w:val="SourceText"/>
        </w:rPr>
      </w:pPr>
      <w:r>
        <w:rPr/>
      </w:r>
    </w:p>
    <w:p>
      <w:pPr>
        <w:pStyle w:val="Heading2"/>
        <w:rPr>
          <w:sz w:val="38"/>
          <w:szCs w:val="38"/>
        </w:rPr>
      </w:pPr>
      <w:bookmarkStart w:id="8" w:name="__RefHeading___Toc1624_1863416212"/>
      <w:bookmarkEnd w:id="8"/>
      <w:r>
        <w:rPr>
          <w:sz w:val="38"/>
          <w:szCs w:val="38"/>
        </w:rPr>
        <w:t xml:space="preserve">4.5 </w:t>
      </w:r>
      <w:r>
        <w:rPr>
          <w:sz w:val="38"/>
          <w:szCs w:val="38"/>
        </w:rPr>
        <w:t>IAM Roles — EC2 Instance Role and Instance Profile</w:t>
      </w:r>
    </w:p>
    <w:p>
      <w:pPr>
        <w:pStyle w:val="TextBody"/>
        <w:rPr/>
      </w:pPr>
      <w:r>
        <w:rPr>
          <w:rStyle w:val="StrongEmphasis"/>
        </w:rPr>
        <w:t>13. Create IAM Role for EC2 instances</w:t>
      </w:r>
    </w:p>
    <w:p>
      <w:pPr>
        <w:pStyle w:val="TextBody"/>
        <w:numPr>
          <w:ilvl w:val="0"/>
          <w:numId w:val="16"/>
        </w:numPr>
        <w:tabs>
          <w:tab w:val="clear" w:pos="709"/>
          <w:tab w:val="left" w:pos="0" w:leader="none"/>
        </w:tabs>
        <w:ind w:left="709" w:hanging="283"/>
        <w:rPr/>
      </w:pPr>
      <w:r>
        <w:rPr/>
        <w:t>IAM → Roles → Create role</w:t>
      </w:r>
    </w:p>
    <w:p>
      <w:pPr>
        <w:pStyle w:val="TextBody"/>
        <w:numPr>
          <w:ilvl w:val="1"/>
          <w:numId w:val="16"/>
        </w:numPr>
        <w:tabs>
          <w:tab w:val="clear" w:pos="709"/>
          <w:tab w:val="left" w:pos="0" w:leader="none"/>
        </w:tabs>
        <w:ind w:left="1418" w:hanging="283"/>
        <w:rPr/>
      </w:pPr>
      <w:r>
        <w:rPr/>
        <w:t xml:space="preserve">Trusted entity: </w:t>
      </w:r>
      <w:r>
        <w:rPr>
          <w:rStyle w:val="StrongEmphasis"/>
        </w:rPr>
        <w:t>AWS service</w:t>
      </w:r>
      <w:r>
        <w:rPr/>
        <w:t xml:space="preserve"> → EC2</w:t>
      </w:r>
    </w:p>
    <w:p>
      <w:pPr>
        <w:pStyle w:val="TextBody"/>
        <w:numPr>
          <w:ilvl w:val="1"/>
          <w:numId w:val="16"/>
        </w:numPr>
        <w:tabs>
          <w:tab w:val="clear" w:pos="709"/>
          <w:tab w:val="left" w:pos="0" w:leader="none"/>
        </w:tabs>
        <w:ind w:left="1418" w:hanging="283"/>
        <w:rPr/>
      </w:pPr>
      <w:r>
        <w:rPr/>
        <w:t>Attach managed policies:</w:t>
      </w:r>
    </w:p>
    <w:p>
      <w:pPr>
        <w:pStyle w:val="TextBody"/>
        <w:numPr>
          <w:ilvl w:val="2"/>
          <w:numId w:val="16"/>
        </w:numPr>
        <w:tabs>
          <w:tab w:val="clear" w:pos="709"/>
          <w:tab w:val="left" w:pos="0" w:leader="none"/>
        </w:tabs>
        <w:ind w:left="2127" w:hanging="283"/>
        <w:rPr/>
      </w:pPr>
      <w:r>
        <w:rPr>
          <w:rStyle w:val="SourceText"/>
        </w:rPr>
        <w:t>AmazonEC2ContainerServiceforEC2Role</w:t>
      </w:r>
    </w:p>
    <w:p>
      <w:pPr>
        <w:pStyle w:val="TextBody"/>
        <w:numPr>
          <w:ilvl w:val="2"/>
          <w:numId w:val="16"/>
        </w:numPr>
        <w:tabs>
          <w:tab w:val="clear" w:pos="709"/>
          <w:tab w:val="left" w:pos="0" w:leader="none"/>
        </w:tabs>
        <w:ind w:left="2127" w:hanging="283"/>
        <w:rPr/>
      </w:pPr>
      <w:r>
        <w:rPr>
          <w:rStyle w:val="SourceText"/>
        </w:rPr>
        <w:t>AmazonSSMManagedInstanceCore</w:t>
      </w:r>
      <w:r>
        <w:rPr/>
        <w:t xml:space="preserve"> (optional but recommended for SSM Session Manager)</w:t>
      </w:r>
    </w:p>
    <w:p>
      <w:pPr>
        <w:pStyle w:val="TextBody"/>
        <w:numPr>
          <w:ilvl w:val="1"/>
          <w:numId w:val="16"/>
        </w:numPr>
        <w:tabs>
          <w:tab w:val="clear" w:pos="709"/>
          <w:tab w:val="left" w:pos="0" w:leader="none"/>
        </w:tabs>
        <w:ind w:left="1418" w:hanging="283"/>
        <w:rPr/>
      </w:pPr>
      <w:r>
        <w:rPr/>
        <w:t xml:space="preserve">Role name: </w:t>
      </w:r>
      <w:r>
        <w:rPr>
          <w:rStyle w:val="SourceText"/>
        </w:rPr>
        <w:t>wu2-ec2-instance-role</w:t>
      </w:r>
    </w:p>
    <w:p>
      <w:pPr>
        <w:pStyle w:val="TextBody"/>
        <w:numPr>
          <w:ilvl w:val="1"/>
          <w:numId w:val="16"/>
        </w:numPr>
        <w:tabs>
          <w:tab w:val="clear" w:pos="709"/>
          <w:tab w:val="left" w:pos="0" w:leader="none"/>
        </w:tabs>
        <w:ind w:left="1418" w:hanging="283"/>
        <w:rPr/>
      </w:pPr>
      <w:r>
        <w:rPr/>
        <w:t xml:space="preserve">Tag: </w:t>
      </w:r>
      <w:r>
        <w:rPr>
          <w:rStyle w:val="SourceText"/>
        </w:rPr>
        <w:t>Name=wu2-ec2-instance-role</w:t>
      </w:r>
    </w:p>
    <w:p>
      <w:pPr>
        <w:pStyle w:val="TextBody"/>
        <w:rPr/>
      </w:pPr>
      <w:r>
        <w:rPr>
          <w:rStyle w:val="StrongEmphasis"/>
        </w:rPr>
        <w:t>14. Create Instance Profile</w:t>
      </w:r>
    </w:p>
    <w:p>
      <w:pPr>
        <w:pStyle w:val="TextBody"/>
        <w:numPr>
          <w:ilvl w:val="0"/>
          <w:numId w:val="17"/>
        </w:numPr>
        <w:tabs>
          <w:tab w:val="clear" w:pos="709"/>
          <w:tab w:val="left" w:pos="0" w:leader="none"/>
        </w:tabs>
        <w:ind w:left="709" w:hanging="283"/>
        <w:rPr/>
      </w:pPr>
      <w:r>
        <w:rPr/>
        <w:t>IAM → Instance Profiles (Roles page): the role is automatically usable as an instance profile when attached to launch template; if needed, create instance profile:</w:t>
      </w:r>
    </w:p>
    <w:p>
      <w:pPr>
        <w:pStyle w:val="TextBody"/>
        <w:numPr>
          <w:ilvl w:val="1"/>
          <w:numId w:val="17"/>
        </w:numPr>
        <w:tabs>
          <w:tab w:val="clear" w:pos="709"/>
          <w:tab w:val="left" w:pos="0" w:leader="none"/>
        </w:tabs>
        <w:ind w:left="1418" w:hanging="283"/>
        <w:rPr/>
      </w:pPr>
      <w:r>
        <w:rPr/>
        <w:t xml:space="preserve">Instance profile name: </w:t>
      </w:r>
      <w:r>
        <w:rPr>
          <w:rStyle w:val="SourceText"/>
        </w:rPr>
        <w:t>wu2-ec2-instance-profile</w:t>
      </w:r>
    </w:p>
    <w:p>
      <w:pPr>
        <w:pStyle w:val="TextBody"/>
        <w:numPr>
          <w:ilvl w:val="1"/>
          <w:numId w:val="17"/>
        </w:numPr>
        <w:tabs>
          <w:tab w:val="clear" w:pos="709"/>
          <w:tab w:val="left" w:pos="0" w:leader="none"/>
        </w:tabs>
        <w:ind w:left="1418" w:hanging="283"/>
        <w:rPr/>
      </w:pPr>
      <w:r>
        <w:rPr/>
        <w:t xml:space="preserve">Attach the </w:t>
      </w:r>
      <w:r>
        <w:rPr>
          <w:rStyle w:val="SourceText"/>
        </w:rPr>
        <w:t>wu2-ec2-instance-role</w:t>
      </w:r>
    </w:p>
    <w:p>
      <w:pPr>
        <w:pStyle w:val="TextBody"/>
        <w:rPr/>
      </w:pPr>
      <w:r>
        <w:rPr>
          <w:rStyle w:val="StrongEmphasis"/>
        </w:rPr>
        <w:t>Why this matters:</w:t>
      </w:r>
      <w:r>
        <w:rPr/>
        <w:t xml:space="preserve"> the EC2 instances assume this role so the ECS agent can register with ECS, pull images from ECR, and send logs to CloudWatch. Without it, instances start but never join the cluster.</w:t>
      </w:r>
    </w:p>
    <w:p>
      <w:pPr>
        <w:pStyle w:val="Heading2"/>
        <w:rPr>
          <w:sz w:val="38"/>
          <w:szCs w:val="38"/>
        </w:rPr>
      </w:pPr>
      <w:bookmarkStart w:id="9" w:name="__RefHeading___Toc1626_1863416212"/>
      <w:bookmarkEnd w:id="9"/>
      <w:r>
        <w:rPr>
          <w:sz w:val="38"/>
          <w:szCs w:val="38"/>
        </w:rPr>
        <w:t xml:space="preserve">4.6 </w:t>
      </w:r>
      <w:r>
        <w:rPr>
          <w:sz w:val="38"/>
          <w:szCs w:val="38"/>
        </w:rPr>
        <w:t>CloudWatch Log Group</w:t>
      </w:r>
    </w:p>
    <w:p>
      <w:pPr>
        <w:pStyle w:val="TextBody"/>
        <w:rPr/>
      </w:pPr>
      <w:r>
        <w:rPr>
          <w:rStyle w:val="StrongEmphasis"/>
        </w:rPr>
        <w:t>15. Create CloudWatch Log Group</w:t>
      </w:r>
    </w:p>
    <w:p>
      <w:pPr>
        <w:pStyle w:val="TextBody"/>
        <w:numPr>
          <w:ilvl w:val="0"/>
          <w:numId w:val="18"/>
        </w:numPr>
        <w:tabs>
          <w:tab w:val="clear" w:pos="709"/>
          <w:tab w:val="left" w:pos="0" w:leader="none"/>
        </w:tabs>
        <w:ind w:left="709" w:hanging="283"/>
        <w:rPr/>
      </w:pPr>
      <w:r>
        <w:rPr/>
        <w:t>CloudWatch → Log groups → Create log group:</w:t>
      </w:r>
    </w:p>
    <w:p>
      <w:pPr>
        <w:pStyle w:val="TextBody"/>
        <w:numPr>
          <w:ilvl w:val="1"/>
          <w:numId w:val="18"/>
        </w:numPr>
        <w:tabs>
          <w:tab w:val="clear" w:pos="709"/>
          <w:tab w:val="left" w:pos="0" w:leader="none"/>
        </w:tabs>
        <w:ind w:left="1418" w:hanging="283"/>
        <w:rPr/>
      </w:pPr>
      <w:r>
        <w:rPr/>
        <w:t xml:space="preserve">Name: </w:t>
      </w:r>
      <w:r>
        <w:rPr>
          <w:rStyle w:val="SourceText"/>
        </w:rPr>
        <w:t>/ecs/wu2-ecs-cluster</w:t>
      </w:r>
    </w:p>
    <w:p>
      <w:pPr>
        <w:pStyle w:val="TextBody"/>
        <w:numPr>
          <w:ilvl w:val="1"/>
          <w:numId w:val="18"/>
        </w:numPr>
        <w:tabs>
          <w:tab w:val="clear" w:pos="709"/>
          <w:tab w:val="left" w:pos="0" w:leader="none"/>
        </w:tabs>
        <w:ind w:left="1418" w:hanging="283"/>
        <w:rPr/>
      </w:pPr>
      <w:r>
        <w:rPr/>
        <w:t>Retention: 7 days</w:t>
      </w:r>
    </w:p>
    <w:p>
      <w:pPr>
        <w:pStyle w:val="TextBody"/>
        <w:numPr>
          <w:ilvl w:val="1"/>
          <w:numId w:val="18"/>
        </w:numPr>
        <w:tabs>
          <w:tab w:val="clear" w:pos="709"/>
          <w:tab w:val="left" w:pos="0" w:leader="none"/>
        </w:tabs>
        <w:ind w:left="1418" w:hanging="283"/>
        <w:rPr/>
      </w:pPr>
      <w:r>
        <w:rPr/>
        <w:t xml:space="preserve">Tag: </w:t>
      </w:r>
      <w:r>
        <w:rPr>
          <w:rStyle w:val="SourceText"/>
        </w:rPr>
        <w:t>Name=/ecs/wu2-ecs-cluster</w:t>
      </w:r>
    </w:p>
    <w:p>
      <w:pPr>
        <w:pStyle w:val="TextBody"/>
        <w:numPr>
          <w:ilvl w:val="0"/>
          <w:numId w:val="18"/>
        </w:numPr>
        <w:tabs>
          <w:tab w:val="clear" w:pos="709"/>
          <w:tab w:val="left" w:pos="0" w:leader="none"/>
        </w:tabs>
        <w:ind w:left="709" w:hanging="283"/>
        <w:rPr/>
      </w:pPr>
      <w:r>
        <w:rPr/>
        <w:t>This group will receive container logs via the ecs task execution role and awslogs driver.</w:t>
      </w:r>
    </w:p>
    <w:p>
      <w:pPr>
        <w:pStyle w:val="Heading2"/>
        <w:rPr>
          <w:sz w:val="38"/>
          <w:szCs w:val="38"/>
        </w:rPr>
      </w:pPr>
      <w:bookmarkStart w:id="10" w:name="__RefHeading___Toc1628_1863416212"/>
      <w:bookmarkEnd w:id="10"/>
      <w:r>
        <w:rPr>
          <w:sz w:val="38"/>
          <w:szCs w:val="38"/>
        </w:rPr>
        <w:t xml:space="preserve">4.7 </w:t>
      </w:r>
      <w:r>
        <w:rPr>
          <w:sz w:val="38"/>
          <w:szCs w:val="38"/>
        </w:rPr>
        <w:t>ECS Cluster and Launch Template</w:t>
      </w:r>
    </w:p>
    <w:p>
      <w:pPr>
        <w:pStyle w:val="TextBody"/>
        <w:rPr/>
      </w:pPr>
      <w:r>
        <w:rPr>
          <w:rStyle w:val="StrongEmphasis"/>
        </w:rPr>
        <w:t>16. Create ECS cluster</w:t>
      </w:r>
    </w:p>
    <w:p>
      <w:pPr>
        <w:pStyle w:val="TextBody"/>
        <w:numPr>
          <w:ilvl w:val="0"/>
          <w:numId w:val="19"/>
        </w:numPr>
        <w:tabs>
          <w:tab w:val="clear" w:pos="709"/>
          <w:tab w:val="left" w:pos="0" w:leader="none"/>
        </w:tabs>
        <w:ind w:left="709" w:hanging="283"/>
        <w:rPr/>
      </w:pPr>
      <w:r>
        <w:rPr/>
        <w:t>ECS → Clusters → Create cluster → EC2 Linux + Networking</w:t>
      </w:r>
    </w:p>
    <w:p>
      <w:pPr>
        <w:pStyle w:val="TextBody"/>
        <w:numPr>
          <w:ilvl w:val="1"/>
          <w:numId w:val="19"/>
        </w:numPr>
        <w:tabs>
          <w:tab w:val="clear" w:pos="709"/>
          <w:tab w:val="left" w:pos="0" w:leader="none"/>
        </w:tabs>
        <w:ind w:left="1418" w:hanging="283"/>
        <w:rPr/>
      </w:pPr>
      <w:r>
        <w:rPr/>
        <w:t xml:space="preserve">Cluster name: </w:t>
      </w:r>
      <w:r>
        <w:rPr>
          <w:rStyle w:val="SourceText"/>
        </w:rPr>
        <w:t>wu2-ecs-cluster</w:t>
      </w:r>
    </w:p>
    <w:p>
      <w:pPr>
        <w:pStyle w:val="TextBody"/>
        <w:numPr>
          <w:ilvl w:val="1"/>
          <w:numId w:val="19"/>
        </w:numPr>
        <w:tabs>
          <w:tab w:val="clear" w:pos="709"/>
          <w:tab w:val="left" w:pos="0" w:leader="none"/>
        </w:tabs>
        <w:ind w:left="1418" w:hanging="283"/>
        <w:rPr/>
      </w:pPr>
      <w:r>
        <w:rPr/>
        <w:t xml:space="preserve">Container insights: </w:t>
      </w:r>
      <w:r>
        <w:rPr>
          <w:rStyle w:val="StrongEmphasis"/>
        </w:rPr>
        <w:t>Optional</w:t>
      </w:r>
      <w:r>
        <w:rPr/>
        <w:t xml:space="preserve"> (enable if you want enhanced metrics)</w:t>
      </w:r>
    </w:p>
    <w:p>
      <w:pPr>
        <w:pStyle w:val="TextBody"/>
        <w:numPr>
          <w:ilvl w:val="1"/>
          <w:numId w:val="19"/>
        </w:numPr>
        <w:tabs>
          <w:tab w:val="clear" w:pos="709"/>
          <w:tab w:val="left" w:pos="0" w:leader="none"/>
        </w:tabs>
        <w:ind w:left="1418" w:hanging="283"/>
        <w:rPr/>
      </w:pPr>
      <w:r>
        <w:rPr/>
        <w:t>Create (no EC2 instances here — we will use an Auto Scaling group)</w:t>
      </w:r>
    </w:p>
    <w:p>
      <w:pPr>
        <w:pStyle w:val="TextBody"/>
        <w:rPr/>
      </w:pPr>
      <w:r>
        <w:rPr>
          <w:rStyle w:val="StrongEmphasis"/>
        </w:rPr>
        <w:t>17. Create Launch Template</w:t>
      </w:r>
    </w:p>
    <w:p>
      <w:pPr>
        <w:pStyle w:val="TextBody"/>
        <w:numPr>
          <w:ilvl w:val="0"/>
          <w:numId w:val="20"/>
        </w:numPr>
        <w:tabs>
          <w:tab w:val="clear" w:pos="709"/>
          <w:tab w:val="left" w:pos="0" w:leader="none"/>
        </w:tabs>
        <w:ind w:left="709" w:hanging="283"/>
        <w:rPr/>
      </w:pPr>
      <w:r>
        <w:rPr/>
        <w:t>EC2 → Instances → Launch Templates → Create launch template</w:t>
      </w:r>
    </w:p>
    <w:p>
      <w:pPr>
        <w:pStyle w:val="TextBody"/>
        <w:numPr>
          <w:ilvl w:val="1"/>
          <w:numId w:val="20"/>
        </w:numPr>
        <w:tabs>
          <w:tab w:val="clear" w:pos="709"/>
          <w:tab w:val="left" w:pos="0" w:leader="none"/>
        </w:tabs>
        <w:ind w:left="1418" w:hanging="283"/>
        <w:rPr/>
      </w:pPr>
      <w:r>
        <w:rPr/>
        <w:t xml:space="preserve">Name: </w:t>
      </w:r>
      <w:r>
        <w:rPr>
          <w:rStyle w:val="SourceText"/>
        </w:rPr>
        <w:t>wu2-lt</w:t>
      </w:r>
    </w:p>
    <w:p>
      <w:pPr>
        <w:pStyle w:val="TextBody"/>
        <w:numPr>
          <w:ilvl w:val="1"/>
          <w:numId w:val="20"/>
        </w:numPr>
        <w:tabs>
          <w:tab w:val="clear" w:pos="709"/>
          <w:tab w:val="left" w:pos="0" w:leader="none"/>
        </w:tabs>
        <w:ind w:left="1418" w:hanging="283"/>
        <w:rPr/>
      </w:pPr>
      <w:r>
        <w:rPr/>
        <w:t xml:space="preserve">AMI: ECS-optimized Amazon Linux 2023 image (use SSM parameter or console to get the latest ECS-optimized AMI). Example AMI (confirm current): </w:t>
      </w:r>
      <w:r>
        <w:rPr>
          <w:rStyle w:val="SourceText"/>
        </w:rPr>
        <w:t>ami-0a55b150592945e7d</w:t>
      </w:r>
      <w:r>
        <w:rPr/>
        <w:t xml:space="preserve"> (verify before using).</w:t>
      </w:r>
    </w:p>
    <w:p>
      <w:pPr>
        <w:pStyle w:val="TextBody"/>
        <w:numPr>
          <w:ilvl w:val="1"/>
          <w:numId w:val="20"/>
        </w:numPr>
        <w:tabs>
          <w:tab w:val="clear" w:pos="709"/>
          <w:tab w:val="left" w:pos="0" w:leader="none"/>
        </w:tabs>
        <w:ind w:left="1418" w:hanging="283"/>
        <w:rPr/>
      </w:pPr>
      <w:r>
        <w:rPr/>
        <w:t xml:space="preserve">Instance type: </w:t>
      </w:r>
      <w:r>
        <w:rPr>
          <w:rStyle w:val="SourceText"/>
        </w:rPr>
        <w:t>t3.medium</w:t>
      </w:r>
    </w:p>
    <w:p>
      <w:pPr>
        <w:pStyle w:val="TextBody"/>
        <w:numPr>
          <w:ilvl w:val="1"/>
          <w:numId w:val="20"/>
        </w:numPr>
        <w:tabs>
          <w:tab w:val="clear" w:pos="709"/>
          <w:tab w:val="left" w:pos="0" w:leader="none"/>
        </w:tabs>
        <w:ind w:left="1418" w:hanging="283"/>
        <w:rPr/>
      </w:pPr>
      <w:r>
        <w:rPr/>
        <w:t xml:space="preserve">Key pair: </w:t>
      </w:r>
      <w:r>
        <w:rPr>
          <w:rStyle w:val="SourceText"/>
        </w:rPr>
        <w:t>wu-key</w:t>
      </w:r>
      <w:r>
        <w:rPr/>
        <w:t xml:space="preserve"> (if you need SSH; prefer SSM otherwise)</w:t>
      </w:r>
    </w:p>
    <w:p>
      <w:pPr>
        <w:pStyle w:val="TextBody"/>
        <w:numPr>
          <w:ilvl w:val="1"/>
          <w:numId w:val="20"/>
        </w:numPr>
        <w:tabs>
          <w:tab w:val="clear" w:pos="709"/>
          <w:tab w:val="left" w:pos="0" w:leader="none"/>
        </w:tabs>
        <w:ind w:left="1418" w:hanging="283"/>
        <w:rPr/>
      </w:pPr>
      <w:r>
        <w:rPr/>
        <w:t>Network interfaces:</w:t>
      </w:r>
    </w:p>
    <w:p>
      <w:pPr>
        <w:pStyle w:val="TextBody"/>
        <w:numPr>
          <w:ilvl w:val="2"/>
          <w:numId w:val="20"/>
        </w:numPr>
        <w:tabs>
          <w:tab w:val="clear" w:pos="709"/>
          <w:tab w:val="left" w:pos="0" w:leader="none"/>
        </w:tabs>
        <w:ind w:left="2127" w:hanging="283"/>
        <w:rPr/>
      </w:pPr>
      <w:r>
        <w:rPr/>
        <w:t xml:space="preserve">Security groups: </w:t>
      </w:r>
      <w:r>
        <w:rPr>
          <w:rStyle w:val="SourceText"/>
        </w:rPr>
        <w:t>wu2-ecs-sg</w:t>
      </w:r>
    </w:p>
    <w:p>
      <w:pPr>
        <w:pStyle w:val="TextBody"/>
        <w:numPr>
          <w:ilvl w:val="2"/>
          <w:numId w:val="20"/>
        </w:numPr>
        <w:tabs>
          <w:tab w:val="clear" w:pos="709"/>
          <w:tab w:val="left" w:pos="0" w:leader="none"/>
        </w:tabs>
        <w:ind w:left="2127" w:hanging="283"/>
        <w:rPr/>
      </w:pPr>
      <w:r>
        <w:rPr/>
        <w:t xml:space="preserve">Associate public IP address: </w:t>
      </w:r>
      <w:r>
        <w:rPr>
          <w:rStyle w:val="StrongEmphasis"/>
        </w:rPr>
        <w:t>No</w:t>
      </w:r>
      <w:r>
        <w:rPr/>
        <w:t xml:space="preserve"> (instances live in private subnets)</w:t>
      </w:r>
    </w:p>
    <w:p>
      <w:pPr>
        <w:pStyle w:val="TextBody"/>
        <w:numPr>
          <w:ilvl w:val="1"/>
          <w:numId w:val="20"/>
        </w:numPr>
        <w:tabs>
          <w:tab w:val="clear" w:pos="709"/>
          <w:tab w:val="left" w:pos="0" w:leader="none"/>
        </w:tabs>
        <w:ind w:left="1418" w:hanging="283"/>
        <w:rPr/>
      </w:pPr>
      <w:r>
        <w:rPr/>
        <w:t>IAM instance profile:</w:t>
      </w:r>
    </w:p>
    <w:p>
      <w:pPr>
        <w:pStyle w:val="TextBody"/>
        <w:numPr>
          <w:ilvl w:val="2"/>
          <w:numId w:val="20"/>
        </w:numPr>
        <w:tabs>
          <w:tab w:val="clear" w:pos="709"/>
          <w:tab w:val="left" w:pos="0" w:leader="none"/>
        </w:tabs>
        <w:ind w:left="2127" w:hanging="283"/>
        <w:rPr/>
      </w:pPr>
      <w:r>
        <w:rPr/>
        <w:t xml:space="preserve">Name: </w:t>
      </w:r>
      <w:r>
        <w:rPr>
          <w:rStyle w:val="SourceText"/>
        </w:rPr>
        <w:t>wu2-ec2-instance-profile</w:t>
      </w:r>
    </w:p>
    <w:p>
      <w:pPr>
        <w:pStyle w:val="TextBody"/>
        <w:numPr>
          <w:ilvl w:val="1"/>
          <w:numId w:val="20"/>
        </w:numPr>
        <w:tabs>
          <w:tab w:val="clear" w:pos="709"/>
          <w:tab w:val="left" w:pos="0" w:leader="none"/>
        </w:tabs>
        <w:ind w:left="1418" w:hanging="283"/>
        <w:rPr/>
      </w:pPr>
      <w:r>
        <w:rPr/>
        <w:t>Block device mapping:</w:t>
      </w:r>
    </w:p>
    <w:p>
      <w:pPr>
        <w:pStyle w:val="TextBody"/>
        <w:numPr>
          <w:ilvl w:val="2"/>
          <w:numId w:val="20"/>
        </w:numPr>
        <w:tabs>
          <w:tab w:val="clear" w:pos="709"/>
          <w:tab w:val="left" w:pos="0" w:leader="none"/>
        </w:tabs>
        <w:ind w:left="2127" w:hanging="283"/>
        <w:rPr/>
      </w:pPr>
      <w:r>
        <w:rPr/>
        <w:t>Root volume: 30 GiB gp3 (as required)</w:t>
      </w:r>
    </w:p>
    <w:p>
      <w:pPr>
        <w:pStyle w:val="TextBody"/>
        <w:numPr>
          <w:ilvl w:val="1"/>
          <w:numId w:val="20"/>
        </w:numPr>
        <w:tabs>
          <w:tab w:val="clear" w:pos="709"/>
          <w:tab w:val="left" w:pos="0" w:leader="none"/>
        </w:tabs>
        <w:ind w:left="1418" w:hanging="283"/>
        <w:rPr/>
      </w:pPr>
      <w:r>
        <w:rPr/>
        <w:t>User data (base64 or plain script): minimal, set ECS cluster name:</w:t>
      </w:r>
    </w:p>
    <w:p>
      <w:pPr>
        <w:pStyle w:val="PreformattedText"/>
        <w:numPr>
          <w:ilvl w:val="1"/>
          <w:numId w:val="21"/>
        </w:numPr>
        <w:tabs>
          <w:tab w:val="clear" w:pos="709"/>
          <w:tab w:val="left" w:pos="0" w:leader="none"/>
        </w:tabs>
        <w:bidi w:val="0"/>
        <w:ind w:left="1418" w:hanging="283"/>
        <w:rPr/>
      </w:pPr>
      <w:r>
        <w:rPr>
          <w:rStyle w:val="SourceText"/>
        </w:rPr>
        <w:t>#!/bin/bash</w:t>
      </w:r>
    </w:p>
    <w:p>
      <w:pPr>
        <w:pStyle w:val="PreformattedText"/>
        <w:numPr>
          <w:ilvl w:val="0"/>
          <w:numId w:val="0"/>
        </w:numPr>
        <w:bidi w:val="0"/>
        <w:spacing w:before="0" w:after="283"/>
        <w:ind w:left="0" w:hanging="0"/>
        <w:rPr/>
      </w:pPr>
      <w:r>
        <w:rPr>
          <w:rStyle w:val="SourceText"/>
        </w:rPr>
        <w:t>echo "ECS_CLUSTER=wu2-ecs-cluster" &gt; /etc/ecs/ecs.config</w:t>
      </w:r>
    </w:p>
    <w:p>
      <w:pPr>
        <w:pStyle w:val="TextBody"/>
        <w:numPr>
          <w:ilvl w:val="1"/>
          <w:numId w:val="21"/>
        </w:numPr>
        <w:tabs>
          <w:tab w:val="clear" w:pos="709"/>
          <w:tab w:val="left" w:pos="0" w:leader="none"/>
        </w:tabs>
        <w:ind w:left="1418" w:hanging="283"/>
        <w:rPr/>
      </w:pPr>
      <w:r>
        <w:rPr/>
        <w:t xml:space="preserve">Tag template: Name = </w:t>
      </w:r>
      <w:r>
        <w:rPr>
          <w:rStyle w:val="SourceText"/>
        </w:rPr>
        <w:t>wu2-ecs-instance</w:t>
      </w:r>
    </w:p>
    <w:p>
      <w:pPr>
        <w:pStyle w:val="TextBody"/>
        <w:numPr>
          <w:ilvl w:val="0"/>
          <w:numId w:val="21"/>
        </w:numPr>
        <w:tabs>
          <w:tab w:val="clear" w:pos="709"/>
          <w:tab w:val="left" w:pos="0" w:leader="none"/>
        </w:tabs>
        <w:ind w:left="709" w:hanging="283"/>
        <w:rPr/>
      </w:pPr>
      <w:r>
        <w:rPr/>
        <w:t>Save template version.</w:t>
      </w:r>
    </w:p>
    <w:p>
      <w:pPr>
        <w:pStyle w:val="TextBody"/>
        <w:rPr/>
      </w:pPr>
      <w:r>
        <w:rPr>
          <w:rStyle w:val="StrongEmphasis"/>
        </w:rPr>
        <w:t>Why:</w:t>
      </w:r>
      <w:r>
        <w:rPr/>
        <w:t xml:space="preserve"> the launch template ensures instances boot with the ECS agent configured to join </w:t>
      </w:r>
      <w:r>
        <w:rPr>
          <w:rStyle w:val="SourceText"/>
        </w:rPr>
        <w:t>wu2-ecs-cluster</w:t>
      </w:r>
      <w:r>
        <w:rPr/>
        <w:t xml:space="preserve"> and with correct IAM profile.</w:t>
      </w:r>
    </w:p>
    <w:p>
      <w:pPr>
        <w:pStyle w:val="Heading2"/>
        <w:rPr>
          <w:sz w:val="38"/>
          <w:szCs w:val="38"/>
        </w:rPr>
      </w:pPr>
      <w:bookmarkStart w:id="11" w:name="__RefHeading___Toc1630_1863416212"/>
      <w:bookmarkEnd w:id="11"/>
      <w:r>
        <w:rPr>
          <w:sz w:val="38"/>
          <w:szCs w:val="38"/>
        </w:rPr>
        <w:t xml:space="preserve">4.8 </w:t>
      </w:r>
      <w:r>
        <w:rPr>
          <w:sz w:val="38"/>
          <w:szCs w:val="38"/>
        </w:rPr>
        <w:t>Auto Scaling Group + Capacity Provider</w:t>
      </w:r>
    </w:p>
    <w:p>
      <w:pPr>
        <w:pStyle w:val="TextBody"/>
        <w:rPr/>
      </w:pPr>
      <w:r>
        <w:rPr>
          <w:rStyle w:val="StrongEmphasis"/>
        </w:rPr>
        <w:t>18. Create Auto Scaling Group (ASG)</w:t>
      </w:r>
    </w:p>
    <w:p>
      <w:pPr>
        <w:pStyle w:val="TextBody"/>
        <w:numPr>
          <w:ilvl w:val="0"/>
          <w:numId w:val="22"/>
        </w:numPr>
        <w:tabs>
          <w:tab w:val="clear" w:pos="709"/>
          <w:tab w:val="left" w:pos="0" w:leader="none"/>
        </w:tabs>
        <w:ind w:left="709" w:hanging="283"/>
        <w:rPr/>
      </w:pPr>
      <w:r>
        <w:rPr/>
        <w:t>EC2 → Auto Scaling → Create Auto Scaling group</w:t>
      </w:r>
    </w:p>
    <w:p>
      <w:pPr>
        <w:pStyle w:val="TextBody"/>
        <w:numPr>
          <w:ilvl w:val="1"/>
          <w:numId w:val="22"/>
        </w:numPr>
        <w:tabs>
          <w:tab w:val="clear" w:pos="709"/>
          <w:tab w:val="left" w:pos="0" w:leader="none"/>
        </w:tabs>
        <w:ind w:left="1418" w:hanging="283"/>
        <w:rPr/>
      </w:pPr>
      <w:r>
        <w:rPr/>
        <w:t xml:space="preserve">Name: </w:t>
      </w:r>
      <w:r>
        <w:rPr>
          <w:rStyle w:val="SourceText"/>
        </w:rPr>
        <w:t>wu2-ecs-asg</w:t>
      </w:r>
    </w:p>
    <w:p>
      <w:pPr>
        <w:pStyle w:val="TextBody"/>
        <w:numPr>
          <w:ilvl w:val="1"/>
          <w:numId w:val="22"/>
        </w:numPr>
        <w:tabs>
          <w:tab w:val="clear" w:pos="709"/>
          <w:tab w:val="left" w:pos="0" w:leader="none"/>
        </w:tabs>
        <w:ind w:left="1418" w:hanging="283"/>
        <w:rPr/>
      </w:pPr>
      <w:r>
        <w:rPr/>
        <w:t xml:space="preserve">Launch template: </w:t>
      </w:r>
      <w:r>
        <w:rPr>
          <w:rStyle w:val="SourceText"/>
        </w:rPr>
        <w:t>wu2-lt</w:t>
      </w:r>
      <w:r>
        <w:rPr/>
        <w:t xml:space="preserve"> (select latest version)</w:t>
      </w:r>
    </w:p>
    <w:p>
      <w:pPr>
        <w:pStyle w:val="TextBody"/>
        <w:numPr>
          <w:ilvl w:val="1"/>
          <w:numId w:val="22"/>
        </w:numPr>
        <w:tabs>
          <w:tab w:val="clear" w:pos="709"/>
          <w:tab w:val="left" w:pos="0" w:leader="none"/>
        </w:tabs>
        <w:ind w:left="1418" w:hanging="283"/>
        <w:rPr/>
      </w:pPr>
      <w:r>
        <w:rPr/>
        <w:t>VPC: your VPC</w:t>
      </w:r>
    </w:p>
    <w:p>
      <w:pPr>
        <w:pStyle w:val="TextBody"/>
        <w:numPr>
          <w:ilvl w:val="1"/>
          <w:numId w:val="22"/>
        </w:numPr>
        <w:tabs>
          <w:tab w:val="clear" w:pos="709"/>
          <w:tab w:val="left" w:pos="0" w:leader="none"/>
        </w:tabs>
        <w:ind w:left="1418" w:hanging="283"/>
        <w:rPr/>
      </w:pPr>
      <w:r>
        <w:rPr/>
        <w:t xml:space="preserve">Subnets: select both </w:t>
      </w:r>
      <w:r>
        <w:rPr>
          <w:rStyle w:val="StrongEmphasis"/>
        </w:rPr>
        <w:t>private</w:t>
      </w:r>
      <w:r>
        <w:rPr/>
        <w:t xml:space="preserve"> subnets (</w:t>
      </w:r>
      <w:r>
        <w:rPr>
          <w:rStyle w:val="SourceText"/>
        </w:rPr>
        <w:t>wu2-private-sn-1</w:t>
      </w:r>
      <w:r>
        <w:rPr/>
        <w:t xml:space="preserve">, </w:t>
      </w:r>
      <w:r>
        <w:rPr>
          <w:rStyle w:val="SourceText"/>
        </w:rPr>
        <w:t>wu2-private-sn-2</w:t>
      </w:r>
      <w:r>
        <w:rPr/>
        <w:t>)</w:t>
      </w:r>
    </w:p>
    <w:p>
      <w:pPr>
        <w:pStyle w:val="TextBody"/>
        <w:numPr>
          <w:ilvl w:val="1"/>
          <w:numId w:val="22"/>
        </w:numPr>
        <w:tabs>
          <w:tab w:val="clear" w:pos="709"/>
          <w:tab w:val="left" w:pos="0" w:leader="none"/>
        </w:tabs>
        <w:ind w:left="1418" w:hanging="283"/>
        <w:rPr/>
      </w:pPr>
      <w:r>
        <w:rPr/>
        <w:t>Group size:</w:t>
      </w:r>
    </w:p>
    <w:p>
      <w:pPr>
        <w:pStyle w:val="TextBody"/>
        <w:numPr>
          <w:ilvl w:val="2"/>
          <w:numId w:val="22"/>
        </w:numPr>
        <w:tabs>
          <w:tab w:val="clear" w:pos="709"/>
          <w:tab w:val="left" w:pos="0" w:leader="none"/>
        </w:tabs>
        <w:ind w:left="2127" w:hanging="283"/>
        <w:rPr/>
      </w:pPr>
      <w:r>
        <w:rPr/>
        <w:t xml:space="preserve">Min: </w:t>
      </w:r>
      <w:r>
        <w:rPr>
          <w:rStyle w:val="SourceText"/>
        </w:rPr>
        <w:t>2</w:t>
      </w:r>
    </w:p>
    <w:p>
      <w:pPr>
        <w:pStyle w:val="TextBody"/>
        <w:numPr>
          <w:ilvl w:val="2"/>
          <w:numId w:val="22"/>
        </w:numPr>
        <w:tabs>
          <w:tab w:val="clear" w:pos="709"/>
          <w:tab w:val="left" w:pos="0" w:leader="none"/>
        </w:tabs>
        <w:ind w:left="2127" w:hanging="283"/>
        <w:rPr/>
      </w:pPr>
      <w:r>
        <w:rPr/>
        <w:t xml:space="preserve">Desired: </w:t>
      </w:r>
      <w:r>
        <w:rPr>
          <w:rStyle w:val="SourceText"/>
        </w:rPr>
        <w:t>2</w:t>
      </w:r>
    </w:p>
    <w:p>
      <w:pPr>
        <w:pStyle w:val="TextBody"/>
        <w:numPr>
          <w:ilvl w:val="2"/>
          <w:numId w:val="22"/>
        </w:numPr>
        <w:tabs>
          <w:tab w:val="clear" w:pos="709"/>
          <w:tab w:val="left" w:pos="0" w:leader="none"/>
        </w:tabs>
        <w:ind w:left="2127" w:hanging="283"/>
        <w:rPr/>
      </w:pPr>
      <w:r>
        <w:rPr/>
        <w:t xml:space="preserve">Max: </w:t>
      </w:r>
      <w:r>
        <w:rPr>
          <w:rStyle w:val="SourceText"/>
        </w:rPr>
        <w:t>2</w:t>
      </w:r>
    </w:p>
    <w:p>
      <w:pPr>
        <w:pStyle w:val="TextBody"/>
        <w:numPr>
          <w:ilvl w:val="1"/>
          <w:numId w:val="22"/>
        </w:numPr>
        <w:tabs>
          <w:tab w:val="clear" w:pos="709"/>
          <w:tab w:val="left" w:pos="0" w:leader="none"/>
        </w:tabs>
        <w:ind w:left="1418" w:hanging="283"/>
        <w:rPr/>
      </w:pPr>
      <w:r>
        <w:rPr/>
        <w:t xml:space="preserve">Health check type: </w:t>
      </w:r>
      <w:r>
        <w:rPr>
          <w:rStyle w:val="SourceText"/>
        </w:rPr>
        <w:t>EC2</w:t>
      </w:r>
    </w:p>
    <w:p>
      <w:pPr>
        <w:pStyle w:val="TextBody"/>
        <w:numPr>
          <w:ilvl w:val="1"/>
          <w:numId w:val="22"/>
        </w:numPr>
        <w:tabs>
          <w:tab w:val="clear" w:pos="709"/>
          <w:tab w:val="left" w:pos="0" w:leader="none"/>
        </w:tabs>
        <w:ind w:left="1418" w:hanging="283"/>
        <w:rPr/>
      </w:pPr>
      <w:r>
        <w:rPr/>
        <w:t xml:space="preserve">Instance protection / scale-in protection: </w:t>
      </w:r>
      <w:r>
        <w:rPr>
          <w:rStyle w:val="StrongEmphasis"/>
        </w:rPr>
        <w:t>Enable</w:t>
      </w:r>
      <w:r>
        <w:rPr/>
        <w:t xml:space="preserve"> for instances if you want ECS to manage draining.</w:t>
      </w:r>
    </w:p>
    <w:p>
      <w:pPr>
        <w:pStyle w:val="TextBody"/>
        <w:numPr>
          <w:ilvl w:val="1"/>
          <w:numId w:val="22"/>
        </w:numPr>
        <w:tabs>
          <w:tab w:val="clear" w:pos="709"/>
          <w:tab w:val="left" w:pos="0" w:leader="none"/>
        </w:tabs>
        <w:ind w:left="1418" w:hanging="283"/>
        <w:rPr/>
      </w:pPr>
      <w:r>
        <w:rPr/>
        <w:t xml:space="preserve">Tags: Name = </w:t>
      </w:r>
      <w:r>
        <w:rPr>
          <w:rStyle w:val="SourceText"/>
        </w:rPr>
        <w:t>wu2-ecs-instance</w:t>
      </w:r>
      <w:r>
        <w:rPr/>
        <w:t xml:space="preserve"> (propagate at launch)</w:t>
      </w:r>
    </w:p>
    <w:p>
      <w:pPr>
        <w:pStyle w:val="TextBody"/>
        <w:numPr>
          <w:ilvl w:val="0"/>
          <w:numId w:val="22"/>
        </w:numPr>
        <w:tabs>
          <w:tab w:val="clear" w:pos="709"/>
          <w:tab w:val="left" w:pos="0" w:leader="none"/>
        </w:tabs>
        <w:ind w:left="709" w:hanging="283"/>
        <w:rPr/>
      </w:pPr>
      <w:r>
        <w:rPr/>
        <w:t>Create ASG.</w:t>
      </w:r>
    </w:p>
    <w:p>
      <w:pPr>
        <w:pStyle w:val="TextBody"/>
        <w:rPr/>
      </w:pPr>
      <w:r>
        <w:rPr>
          <w:rStyle w:val="StrongEmphasis"/>
        </w:rPr>
        <w:t>19. Create ECS Capacity Provider</w:t>
      </w:r>
    </w:p>
    <w:p>
      <w:pPr>
        <w:pStyle w:val="TextBody"/>
        <w:numPr>
          <w:ilvl w:val="0"/>
          <w:numId w:val="23"/>
        </w:numPr>
        <w:tabs>
          <w:tab w:val="clear" w:pos="709"/>
          <w:tab w:val="left" w:pos="0" w:leader="none"/>
        </w:tabs>
        <w:ind w:left="709" w:hanging="283"/>
        <w:rPr/>
      </w:pPr>
      <w:r>
        <w:rPr/>
        <w:t>ECS → Capacity providers → Create capacity provider</w:t>
      </w:r>
    </w:p>
    <w:p>
      <w:pPr>
        <w:pStyle w:val="TextBody"/>
        <w:numPr>
          <w:ilvl w:val="1"/>
          <w:numId w:val="23"/>
        </w:numPr>
        <w:tabs>
          <w:tab w:val="clear" w:pos="709"/>
          <w:tab w:val="left" w:pos="0" w:leader="none"/>
        </w:tabs>
        <w:ind w:left="1418" w:hanging="283"/>
        <w:rPr/>
      </w:pPr>
      <w:r>
        <w:rPr/>
        <w:t xml:space="preserve">Name: </w:t>
      </w:r>
      <w:r>
        <w:rPr>
          <w:rStyle w:val="SourceText"/>
        </w:rPr>
        <w:t>wu2-ecs-cp</w:t>
      </w:r>
    </w:p>
    <w:p>
      <w:pPr>
        <w:pStyle w:val="TextBody"/>
        <w:numPr>
          <w:ilvl w:val="1"/>
          <w:numId w:val="23"/>
        </w:numPr>
        <w:tabs>
          <w:tab w:val="clear" w:pos="709"/>
          <w:tab w:val="left" w:pos="0" w:leader="none"/>
        </w:tabs>
        <w:ind w:left="1418" w:hanging="283"/>
        <w:rPr/>
      </w:pPr>
      <w:r>
        <w:rPr/>
        <w:t xml:space="preserve">Auto Scaling Group: select </w:t>
      </w:r>
      <w:r>
        <w:rPr>
          <w:rStyle w:val="SourceText"/>
        </w:rPr>
        <w:t>wu2-ecs-asg</w:t>
      </w:r>
    </w:p>
    <w:p>
      <w:pPr>
        <w:pStyle w:val="TextBody"/>
        <w:numPr>
          <w:ilvl w:val="1"/>
          <w:numId w:val="23"/>
        </w:numPr>
        <w:tabs>
          <w:tab w:val="clear" w:pos="709"/>
          <w:tab w:val="left" w:pos="0" w:leader="none"/>
        </w:tabs>
        <w:ind w:left="1418" w:hanging="283"/>
        <w:rPr/>
      </w:pPr>
      <w:r>
        <w:rPr/>
        <w:t>Managed scaling: Enabled (optional)</w:t>
      </w:r>
    </w:p>
    <w:p>
      <w:pPr>
        <w:pStyle w:val="TextBody"/>
        <w:numPr>
          <w:ilvl w:val="2"/>
          <w:numId w:val="23"/>
        </w:numPr>
        <w:tabs>
          <w:tab w:val="clear" w:pos="709"/>
          <w:tab w:val="left" w:pos="0" w:leader="none"/>
        </w:tabs>
        <w:ind w:left="2127" w:hanging="283"/>
        <w:rPr/>
      </w:pPr>
      <w:r>
        <w:rPr/>
        <w:t xml:space="preserve">Target capacity: </w:t>
      </w:r>
      <w:r>
        <w:rPr>
          <w:rStyle w:val="SourceText"/>
        </w:rPr>
        <w:t>10%</w:t>
      </w:r>
      <w:r>
        <w:rPr/>
        <w:t xml:space="preserve"> (or your desired)</w:t>
      </w:r>
    </w:p>
    <w:p>
      <w:pPr>
        <w:pStyle w:val="TextBody"/>
        <w:numPr>
          <w:ilvl w:val="1"/>
          <w:numId w:val="23"/>
        </w:numPr>
        <w:tabs>
          <w:tab w:val="clear" w:pos="709"/>
          <w:tab w:val="left" w:pos="0" w:leader="none"/>
        </w:tabs>
        <w:ind w:left="1418" w:hanging="283"/>
        <w:rPr/>
      </w:pPr>
      <w:r>
        <w:rPr/>
        <w:t xml:space="preserve">Managed termination protection: </w:t>
      </w:r>
      <w:r>
        <w:rPr>
          <w:rStyle w:val="StrongEmphasis"/>
        </w:rPr>
        <w:t>ENABLED</w:t>
      </w:r>
      <w:r>
        <w:rPr/>
        <w:t xml:space="preserve"> (recommended)</w:t>
      </w:r>
    </w:p>
    <w:p>
      <w:pPr>
        <w:pStyle w:val="TextBody"/>
        <w:numPr>
          <w:ilvl w:val="0"/>
          <w:numId w:val="23"/>
        </w:numPr>
        <w:tabs>
          <w:tab w:val="clear" w:pos="709"/>
          <w:tab w:val="left" w:pos="0" w:leader="none"/>
        </w:tabs>
        <w:ind w:left="709" w:hanging="283"/>
        <w:rPr/>
      </w:pPr>
      <w:r>
        <w:rPr/>
        <w:t>Associate capacity provider with the ECS cluster:</w:t>
      </w:r>
    </w:p>
    <w:p>
      <w:pPr>
        <w:pStyle w:val="TextBody"/>
        <w:numPr>
          <w:ilvl w:val="1"/>
          <w:numId w:val="23"/>
        </w:numPr>
        <w:tabs>
          <w:tab w:val="clear" w:pos="709"/>
          <w:tab w:val="left" w:pos="0" w:leader="none"/>
        </w:tabs>
        <w:ind w:left="1418" w:hanging="283"/>
        <w:rPr/>
      </w:pPr>
      <w:r>
        <w:rPr/>
        <w:t xml:space="preserve">Go to clusters → </w:t>
      </w:r>
      <w:r>
        <w:rPr>
          <w:rStyle w:val="SourceText"/>
        </w:rPr>
        <w:t>wu2-ecs-cluster</w:t>
      </w:r>
      <w:r>
        <w:rPr/>
        <w:t xml:space="preserve"> → Capacity providers → Manage capacity provider</w:t>
      </w:r>
    </w:p>
    <w:p>
      <w:pPr>
        <w:pStyle w:val="TextBody"/>
        <w:numPr>
          <w:ilvl w:val="1"/>
          <w:numId w:val="23"/>
        </w:numPr>
        <w:tabs>
          <w:tab w:val="clear" w:pos="709"/>
          <w:tab w:val="left" w:pos="0" w:leader="none"/>
        </w:tabs>
        <w:ind w:left="1418" w:hanging="283"/>
        <w:rPr/>
      </w:pPr>
      <w:r>
        <w:rPr/>
        <w:t xml:space="preserve">Add </w:t>
      </w:r>
      <w:r>
        <w:rPr>
          <w:rStyle w:val="SourceText"/>
        </w:rPr>
        <w:t>wu2-ecs-cp</w:t>
      </w:r>
      <w:r>
        <w:rPr/>
        <w:t xml:space="preserve"> with weight 1 and base 0.</w:t>
      </w:r>
    </w:p>
    <w:p>
      <w:pPr>
        <w:pStyle w:val="TextBody"/>
        <w:rPr/>
      </w:pPr>
      <w:r>
        <w:rPr>
          <w:rStyle w:val="StrongEmphasis"/>
        </w:rPr>
        <w:t>Why:</w:t>
      </w:r>
      <w:r>
        <w:rPr/>
        <w:t xml:space="preserve"> capacity provider allows ECS to request ASG to scale and manages safe draining when scale-in occurs.</w:t>
      </w:r>
    </w:p>
    <w:p>
      <w:pPr>
        <w:pStyle w:val="Heading2"/>
        <w:rPr>
          <w:sz w:val="38"/>
          <w:szCs w:val="38"/>
        </w:rPr>
      </w:pPr>
      <w:bookmarkStart w:id="12" w:name="__RefHeading___Toc1632_1863416212"/>
      <w:bookmarkEnd w:id="12"/>
      <w:r>
        <w:rPr>
          <w:sz w:val="38"/>
          <w:szCs w:val="38"/>
        </w:rPr>
        <w:t xml:space="preserve">4.9 </w:t>
      </w:r>
      <w:r>
        <w:rPr>
          <w:sz w:val="38"/>
          <w:szCs w:val="38"/>
        </w:rPr>
        <w:t>IAM Task Execution Role and Task Role</w:t>
      </w:r>
    </w:p>
    <w:p>
      <w:pPr>
        <w:pStyle w:val="TextBody"/>
        <w:rPr/>
      </w:pPr>
      <w:r>
        <w:rPr>
          <w:rStyle w:val="StrongEmphasis"/>
        </w:rPr>
        <w:t>20. Create Task Execution Role</w:t>
      </w:r>
    </w:p>
    <w:p>
      <w:pPr>
        <w:pStyle w:val="TextBody"/>
        <w:numPr>
          <w:ilvl w:val="0"/>
          <w:numId w:val="24"/>
        </w:numPr>
        <w:tabs>
          <w:tab w:val="clear" w:pos="709"/>
          <w:tab w:val="left" w:pos="0" w:leader="none"/>
        </w:tabs>
        <w:ind w:left="709" w:hanging="283"/>
        <w:rPr/>
      </w:pPr>
      <w:r>
        <w:rPr/>
        <w:t>IAM → Roles → Create role</w:t>
      </w:r>
    </w:p>
    <w:p>
      <w:pPr>
        <w:pStyle w:val="TextBody"/>
        <w:numPr>
          <w:ilvl w:val="1"/>
          <w:numId w:val="24"/>
        </w:numPr>
        <w:tabs>
          <w:tab w:val="clear" w:pos="709"/>
          <w:tab w:val="left" w:pos="0" w:leader="none"/>
        </w:tabs>
        <w:ind w:left="1418" w:hanging="283"/>
        <w:rPr/>
      </w:pPr>
      <w:r>
        <w:rPr/>
        <w:t xml:space="preserve">Trusted entity: AWS service → </w:t>
      </w:r>
      <w:r>
        <w:rPr>
          <w:rStyle w:val="SourceText"/>
        </w:rPr>
        <w:t>ecs-tasks.amazonaws.com</w:t>
      </w:r>
    </w:p>
    <w:p>
      <w:pPr>
        <w:pStyle w:val="TextBody"/>
        <w:numPr>
          <w:ilvl w:val="1"/>
          <w:numId w:val="24"/>
        </w:numPr>
        <w:tabs>
          <w:tab w:val="clear" w:pos="709"/>
          <w:tab w:val="left" w:pos="0" w:leader="none"/>
        </w:tabs>
        <w:ind w:left="1418" w:hanging="283"/>
        <w:rPr/>
      </w:pPr>
      <w:r>
        <w:rPr/>
        <w:t xml:space="preserve">Attach managed policy: </w:t>
      </w:r>
      <w:r>
        <w:rPr>
          <w:rStyle w:val="SourceText"/>
        </w:rPr>
        <w:t>AmazonECSTaskExecutionRolePolicy</w:t>
      </w:r>
    </w:p>
    <w:p>
      <w:pPr>
        <w:pStyle w:val="TextBody"/>
        <w:numPr>
          <w:ilvl w:val="1"/>
          <w:numId w:val="24"/>
        </w:numPr>
        <w:tabs>
          <w:tab w:val="clear" w:pos="709"/>
          <w:tab w:val="left" w:pos="0" w:leader="none"/>
        </w:tabs>
        <w:ind w:left="1418" w:hanging="283"/>
        <w:rPr/>
      </w:pPr>
      <w:r>
        <w:rPr/>
        <w:t xml:space="preserve">Role name: </w:t>
      </w:r>
      <w:r>
        <w:rPr>
          <w:rStyle w:val="SourceText"/>
        </w:rPr>
        <w:t>wu2-task-execution-role</w:t>
      </w:r>
    </w:p>
    <w:p>
      <w:pPr>
        <w:pStyle w:val="TextBody"/>
        <w:numPr>
          <w:ilvl w:val="1"/>
          <w:numId w:val="24"/>
        </w:numPr>
        <w:tabs>
          <w:tab w:val="clear" w:pos="709"/>
          <w:tab w:val="left" w:pos="0" w:leader="none"/>
        </w:tabs>
        <w:ind w:left="1418" w:hanging="283"/>
        <w:rPr/>
      </w:pPr>
      <w:r>
        <w:rPr/>
        <w:t xml:space="preserve">Tag: </w:t>
      </w:r>
      <w:r>
        <w:rPr>
          <w:rStyle w:val="SourceText"/>
        </w:rPr>
        <w:t>Name=wu2-task-execution-role</w:t>
      </w:r>
    </w:p>
    <w:p>
      <w:pPr>
        <w:pStyle w:val="TextBody"/>
        <w:rPr/>
      </w:pPr>
      <w:r>
        <w:rPr>
          <w:rStyle w:val="StrongEmphasis"/>
        </w:rPr>
        <w:t>21. (Optional) Create Task Role (application role)</w:t>
      </w:r>
    </w:p>
    <w:p>
      <w:pPr>
        <w:pStyle w:val="TextBody"/>
        <w:numPr>
          <w:ilvl w:val="0"/>
          <w:numId w:val="25"/>
        </w:numPr>
        <w:tabs>
          <w:tab w:val="clear" w:pos="709"/>
          <w:tab w:val="left" w:pos="0" w:leader="none"/>
        </w:tabs>
        <w:ind w:left="709" w:hanging="283"/>
        <w:rPr/>
      </w:pPr>
      <w:r>
        <w:rPr/>
        <w:t>If your app needs AWS permissions (S3, DynamoDB), create a role:</w:t>
      </w:r>
    </w:p>
    <w:p>
      <w:pPr>
        <w:pStyle w:val="TextBody"/>
        <w:numPr>
          <w:ilvl w:val="1"/>
          <w:numId w:val="25"/>
        </w:numPr>
        <w:tabs>
          <w:tab w:val="clear" w:pos="709"/>
          <w:tab w:val="left" w:pos="0" w:leader="none"/>
        </w:tabs>
        <w:ind w:left="1418" w:hanging="283"/>
        <w:rPr/>
      </w:pPr>
      <w:r>
        <w:rPr/>
        <w:t xml:space="preserve">Trusted entity: </w:t>
      </w:r>
      <w:r>
        <w:rPr>
          <w:rStyle w:val="SourceText"/>
        </w:rPr>
        <w:t>ecs-tasks.amazonaws.com</w:t>
      </w:r>
    </w:p>
    <w:p>
      <w:pPr>
        <w:pStyle w:val="TextBody"/>
        <w:numPr>
          <w:ilvl w:val="1"/>
          <w:numId w:val="25"/>
        </w:numPr>
        <w:tabs>
          <w:tab w:val="clear" w:pos="709"/>
          <w:tab w:val="left" w:pos="0" w:leader="none"/>
        </w:tabs>
        <w:ind w:left="1418" w:hanging="283"/>
        <w:rPr/>
      </w:pPr>
      <w:r>
        <w:rPr/>
        <w:t>Attach minimal custom policies needed.</w:t>
      </w:r>
    </w:p>
    <w:p>
      <w:pPr>
        <w:pStyle w:val="TextBody"/>
        <w:numPr>
          <w:ilvl w:val="1"/>
          <w:numId w:val="25"/>
        </w:numPr>
        <w:tabs>
          <w:tab w:val="clear" w:pos="709"/>
          <w:tab w:val="left" w:pos="0" w:leader="none"/>
        </w:tabs>
        <w:ind w:left="1418" w:hanging="283"/>
        <w:rPr/>
      </w:pPr>
      <w:r>
        <w:rPr/>
        <w:t xml:space="preserve">Role name: </w:t>
      </w:r>
      <w:r>
        <w:rPr>
          <w:rStyle w:val="SourceText"/>
        </w:rPr>
        <w:t>wu2-task-role</w:t>
      </w:r>
      <w:r>
        <w:rPr/>
        <w:t xml:space="preserve"> (if needed)</w:t>
      </w:r>
    </w:p>
    <w:p>
      <w:pPr>
        <w:pStyle w:val="Heading2"/>
        <w:rPr>
          <w:sz w:val="38"/>
          <w:szCs w:val="38"/>
        </w:rPr>
      </w:pPr>
      <w:bookmarkStart w:id="13" w:name="__RefHeading___Toc1634_1863416212"/>
      <w:bookmarkEnd w:id="13"/>
      <w:r>
        <w:rPr>
          <w:sz w:val="38"/>
          <w:szCs w:val="38"/>
        </w:rPr>
        <w:t xml:space="preserve">4.10 </w:t>
      </w:r>
      <w:r>
        <w:rPr>
          <w:sz w:val="38"/>
          <w:szCs w:val="38"/>
        </w:rPr>
        <w:t>ECS Task Definition (bridge mode, dynamic port mapping)</w:t>
      </w:r>
    </w:p>
    <w:p>
      <w:pPr>
        <w:pStyle w:val="TextBody"/>
        <w:rPr/>
      </w:pPr>
      <w:r>
        <w:rPr>
          <w:rStyle w:val="StrongEmphasis"/>
        </w:rPr>
        <w:t>22. Create Task Definition</w:t>
      </w:r>
    </w:p>
    <w:p>
      <w:pPr>
        <w:pStyle w:val="TextBody"/>
        <w:numPr>
          <w:ilvl w:val="0"/>
          <w:numId w:val="26"/>
        </w:numPr>
        <w:tabs>
          <w:tab w:val="clear" w:pos="709"/>
          <w:tab w:val="left" w:pos="0" w:leader="none"/>
        </w:tabs>
        <w:ind w:left="709" w:hanging="283"/>
        <w:rPr/>
      </w:pPr>
      <w:r>
        <w:rPr/>
        <w:t>ECS → Task Definitions → Create new task definition</w:t>
      </w:r>
    </w:p>
    <w:p>
      <w:pPr>
        <w:pStyle w:val="TextBody"/>
        <w:numPr>
          <w:ilvl w:val="1"/>
          <w:numId w:val="26"/>
        </w:numPr>
        <w:tabs>
          <w:tab w:val="clear" w:pos="709"/>
          <w:tab w:val="left" w:pos="0" w:leader="none"/>
        </w:tabs>
        <w:ind w:left="1418" w:hanging="283"/>
        <w:rPr/>
      </w:pPr>
      <w:r>
        <w:rPr/>
        <w:t xml:space="preserve">Launch type compatibility: </w:t>
      </w:r>
      <w:r>
        <w:rPr>
          <w:rStyle w:val="StrongEmphasis"/>
        </w:rPr>
        <w:t>EC2</w:t>
      </w:r>
    </w:p>
    <w:p>
      <w:pPr>
        <w:pStyle w:val="TextBody"/>
        <w:numPr>
          <w:ilvl w:val="1"/>
          <w:numId w:val="26"/>
        </w:numPr>
        <w:tabs>
          <w:tab w:val="clear" w:pos="709"/>
          <w:tab w:val="left" w:pos="0" w:leader="none"/>
        </w:tabs>
        <w:ind w:left="1418" w:hanging="283"/>
        <w:rPr/>
      </w:pPr>
      <w:r>
        <w:rPr/>
        <w:t xml:space="preserve">Task definition name: </w:t>
      </w:r>
      <w:r>
        <w:rPr>
          <w:rStyle w:val="SourceText"/>
        </w:rPr>
        <w:t>wu2-taskdef</w:t>
      </w:r>
    </w:p>
    <w:p>
      <w:pPr>
        <w:pStyle w:val="TextBody"/>
        <w:numPr>
          <w:ilvl w:val="1"/>
          <w:numId w:val="26"/>
        </w:numPr>
        <w:tabs>
          <w:tab w:val="clear" w:pos="709"/>
          <w:tab w:val="left" w:pos="0" w:leader="none"/>
        </w:tabs>
        <w:ind w:left="1418" w:hanging="283"/>
        <w:rPr/>
      </w:pPr>
      <w:r>
        <w:rPr/>
        <w:t xml:space="preserve">Network mode: </w:t>
      </w:r>
      <w:r>
        <w:rPr>
          <w:rStyle w:val="StrongEmphasis"/>
        </w:rPr>
        <w:t>bridge</w:t>
      </w:r>
    </w:p>
    <w:p>
      <w:pPr>
        <w:pStyle w:val="TextBody"/>
        <w:numPr>
          <w:ilvl w:val="1"/>
          <w:numId w:val="26"/>
        </w:numPr>
        <w:tabs>
          <w:tab w:val="clear" w:pos="709"/>
          <w:tab w:val="left" w:pos="0" w:leader="none"/>
        </w:tabs>
        <w:ind w:left="1418" w:hanging="283"/>
        <w:rPr/>
      </w:pPr>
      <w:r>
        <w:rPr/>
        <w:t xml:space="preserve">Task role: (optional) </w:t>
      </w:r>
      <w:r>
        <w:rPr>
          <w:rStyle w:val="SourceText"/>
        </w:rPr>
        <w:t>wu2-task-role</w:t>
      </w:r>
    </w:p>
    <w:p>
      <w:pPr>
        <w:pStyle w:val="TextBody"/>
        <w:numPr>
          <w:ilvl w:val="1"/>
          <w:numId w:val="26"/>
        </w:numPr>
        <w:tabs>
          <w:tab w:val="clear" w:pos="709"/>
          <w:tab w:val="left" w:pos="0" w:leader="none"/>
        </w:tabs>
        <w:ind w:left="1418" w:hanging="283"/>
        <w:rPr/>
      </w:pPr>
      <w:r>
        <w:rPr/>
        <w:t xml:space="preserve">Task execution role: </w:t>
      </w:r>
      <w:r>
        <w:rPr>
          <w:rStyle w:val="SourceText"/>
        </w:rPr>
        <w:t>wu2-task-execution-role</w:t>
      </w:r>
    </w:p>
    <w:p>
      <w:pPr>
        <w:pStyle w:val="TextBody"/>
        <w:numPr>
          <w:ilvl w:val="1"/>
          <w:numId w:val="26"/>
        </w:numPr>
        <w:tabs>
          <w:tab w:val="clear" w:pos="709"/>
          <w:tab w:val="left" w:pos="0" w:leader="none"/>
        </w:tabs>
        <w:ind w:left="1418" w:hanging="283"/>
        <w:rPr/>
      </w:pPr>
      <w:r>
        <w:rPr/>
        <w:t>Task CPU / Memory: e.g., CPU 256, Memory 512</w:t>
      </w:r>
    </w:p>
    <w:p>
      <w:pPr>
        <w:pStyle w:val="TextBody"/>
        <w:numPr>
          <w:ilvl w:val="1"/>
          <w:numId w:val="26"/>
        </w:numPr>
        <w:tabs>
          <w:tab w:val="clear" w:pos="709"/>
          <w:tab w:val="left" w:pos="0" w:leader="none"/>
        </w:tabs>
        <w:ind w:left="1418" w:hanging="283"/>
        <w:rPr/>
      </w:pPr>
      <w:r>
        <w:rPr/>
        <w:t>Container definitions:</w:t>
      </w:r>
    </w:p>
    <w:p>
      <w:pPr>
        <w:pStyle w:val="TextBody"/>
        <w:numPr>
          <w:ilvl w:val="2"/>
          <w:numId w:val="26"/>
        </w:numPr>
        <w:tabs>
          <w:tab w:val="clear" w:pos="709"/>
          <w:tab w:val="left" w:pos="0" w:leader="none"/>
        </w:tabs>
        <w:ind w:left="2127" w:hanging="283"/>
        <w:rPr/>
      </w:pPr>
      <w:r>
        <w:rPr/>
        <w:t xml:space="preserve">Container name: </w:t>
      </w:r>
      <w:r>
        <w:rPr>
          <w:rStyle w:val="SourceText"/>
        </w:rPr>
        <w:t>wu-app</w:t>
      </w:r>
    </w:p>
    <w:p>
      <w:pPr>
        <w:pStyle w:val="TextBody"/>
        <w:numPr>
          <w:ilvl w:val="2"/>
          <w:numId w:val="26"/>
        </w:numPr>
        <w:tabs>
          <w:tab w:val="clear" w:pos="709"/>
          <w:tab w:val="left" w:pos="0" w:leader="none"/>
        </w:tabs>
        <w:ind w:left="2127" w:hanging="283"/>
        <w:rPr/>
      </w:pPr>
      <w:r>
        <w:rPr/>
        <w:t xml:space="preserve">Image: </w:t>
      </w:r>
      <w:r>
        <w:rPr>
          <w:rStyle w:val="SourceText"/>
        </w:rPr>
        <w:t>504649076991.dkr.ecr.us-west-2.amazonaws.com/wu-repo/task07:latest</w:t>
      </w:r>
    </w:p>
    <w:p>
      <w:pPr>
        <w:pStyle w:val="TextBody"/>
        <w:numPr>
          <w:ilvl w:val="2"/>
          <w:numId w:val="26"/>
        </w:numPr>
        <w:tabs>
          <w:tab w:val="clear" w:pos="709"/>
          <w:tab w:val="left" w:pos="0" w:leader="none"/>
        </w:tabs>
        <w:ind w:left="2127" w:hanging="283"/>
        <w:rPr/>
      </w:pPr>
      <w:r>
        <w:rPr/>
        <w:t>Memory limits: 480 MiB</w:t>
      </w:r>
    </w:p>
    <w:p>
      <w:pPr>
        <w:pStyle w:val="TextBody"/>
        <w:numPr>
          <w:ilvl w:val="2"/>
          <w:numId w:val="26"/>
        </w:numPr>
        <w:tabs>
          <w:tab w:val="clear" w:pos="709"/>
          <w:tab w:val="left" w:pos="0" w:leader="none"/>
        </w:tabs>
        <w:ind w:left="2127" w:hanging="283"/>
        <w:rPr/>
      </w:pPr>
      <w:r>
        <w:rPr/>
        <w:t>CPU: 200</w:t>
      </w:r>
    </w:p>
    <w:p>
      <w:pPr>
        <w:pStyle w:val="TextBody"/>
        <w:numPr>
          <w:ilvl w:val="2"/>
          <w:numId w:val="26"/>
        </w:numPr>
        <w:tabs>
          <w:tab w:val="clear" w:pos="709"/>
          <w:tab w:val="left" w:pos="0" w:leader="none"/>
        </w:tabs>
        <w:ind w:left="2127" w:hanging="283"/>
        <w:rPr/>
      </w:pPr>
      <w:r>
        <w:rPr/>
        <w:t>Port mappings:</w:t>
      </w:r>
    </w:p>
    <w:p>
      <w:pPr>
        <w:pStyle w:val="TextBody"/>
        <w:numPr>
          <w:ilvl w:val="3"/>
          <w:numId w:val="26"/>
        </w:numPr>
        <w:tabs>
          <w:tab w:val="clear" w:pos="709"/>
          <w:tab w:val="left" w:pos="0" w:leader="none"/>
        </w:tabs>
        <w:ind w:left="2836" w:hanging="283"/>
        <w:rPr/>
      </w:pPr>
      <w:r>
        <w:rPr/>
        <w:t xml:space="preserve">Container port: </w:t>
      </w:r>
      <w:r>
        <w:rPr>
          <w:rStyle w:val="SourceText"/>
        </w:rPr>
        <w:t>8081</w:t>
      </w:r>
    </w:p>
    <w:p>
      <w:pPr>
        <w:pStyle w:val="TextBody"/>
        <w:numPr>
          <w:ilvl w:val="3"/>
          <w:numId w:val="26"/>
        </w:numPr>
        <w:tabs>
          <w:tab w:val="clear" w:pos="709"/>
          <w:tab w:val="left" w:pos="0" w:leader="none"/>
        </w:tabs>
        <w:ind w:left="2836" w:hanging="283"/>
        <w:rPr/>
      </w:pPr>
      <w:r>
        <w:rPr/>
        <w:t xml:space="preserve">Host port: </w:t>
      </w:r>
      <w:r>
        <w:rPr>
          <w:rStyle w:val="SourceText"/>
        </w:rPr>
        <w:t>0</w:t>
      </w:r>
      <w:r>
        <w:rPr/>
        <w:t xml:space="preserve"> (dynamic host port)</w:t>
      </w:r>
    </w:p>
    <w:p>
      <w:pPr>
        <w:pStyle w:val="TextBody"/>
        <w:numPr>
          <w:ilvl w:val="3"/>
          <w:numId w:val="26"/>
        </w:numPr>
        <w:tabs>
          <w:tab w:val="clear" w:pos="709"/>
          <w:tab w:val="left" w:pos="0" w:leader="none"/>
        </w:tabs>
        <w:ind w:left="2836" w:hanging="283"/>
        <w:rPr/>
      </w:pPr>
      <w:r>
        <w:rPr/>
        <w:t xml:space="preserve">Protocol: </w:t>
      </w:r>
      <w:r>
        <w:rPr>
          <w:rStyle w:val="SourceText"/>
        </w:rPr>
        <w:t>tcp</w:t>
      </w:r>
    </w:p>
    <w:p>
      <w:pPr>
        <w:pStyle w:val="TextBody"/>
        <w:numPr>
          <w:ilvl w:val="2"/>
          <w:numId w:val="26"/>
        </w:numPr>
        <w:tabs>
          <w:tab w:val="clear" w:pos="709"/>
          <w:tab w:val="left" w:pos="0" w:leader="none"/>
        </w:tabs>
        <w:ind w:left="2127" w:hanging="283"/>
        <w:rPr/>
      </w:pPr>
      <w:r>
        <w:rPr/>
        <w:t>Logging:</w:t>
      </w:r>
    </w:p>
    <w:p>
      <w:pPr>
        <w:pStyle w:val="TextBody"/>
        <w:numPr>
          <w:ilvl w:val="3"/>
          <w:numId w:val="26"/>
        </w:numPr>
        <w:tabs>
          <w:tab w:val="clear" w:pos="709"/>
          <w:tab w:val="left" w:pos="0" w:leader="none"/>
        </w:tabs>
        <w:ind w:left="2836" w:hanging="283"/>
        <w:rPr/>
      </w:pPr>
      <w:r>
        <w:rPr/>
        <w:t xml:space="preserve">Log driver: </w:t>
      </w:r>
      <w:r>
        <w:rPr>
          <w:rStyle w:val="SourceText"/>
        </w:rPr>
        <w:t>awslogs</w:t>
      </w:r>
    </w:p>
    <w:p>
      <w:pPr>
        <w:pStyle w:val="TextBody"/>
        <w:numPr>
          <w:ilvl w:val="3"/>
          <w:numId w:val="26"/>
        </w:numPr>
        <w:tabs>
          <w:tab w:val="clear" w:pos="709"/>
          <w:tab w:val="left" w:pos="0" w:leader="none"/>
        </w:tabs>
        <w:ind w:left="2836" w:hanging="283"/>
        <w:rPr/>
      </w:pPr>
      <w:r>
        <w:rPr/>
        <w:t xml:space="preserve">Log group: </w:t>
      </w:r>
      <w:r>
        <w:rPr>
          <w:rStyle w:val="SourceText"/>
        </w:rPr>
        <w:t>/ecs/wu2-ecs-cluster</w:t>
      </w:r>
      <w:r>
        <w:rPr/>
        <w:t xml:space="preserve"> (created earlier)</w:t>
      </w:r>
    </w:p>
    <w:p>
      <w:pPr>
        <w:pStyle w:val="TextBody"/>
        <w:numPr>
          <w:ilvl w:val="3"/>
          <w:numId w:val="26"/>
        </w:numPr>
        <w:tabs>
          <w:tab w:val="clear" w:pos="709"/>
          <w:tab w:val="left" w:pos="0" w:leader="none"/>
        </w:tabs>
        <w:ind w:left="2836" w:hanging="283"/>
        <w:rPr/>
      </w:pPr>
      <w:r>
        <w:rPr/>
        <w:t xml:space="preserve">Region: </w:t>
      </w:r>
      <w:r>
        <w:rPr>
          <w:rStyle w:val="SourceText"/>
        </w:rPr>
        <w:t>us-west-2</w:t>
      </w:r>
    </w:p>
    <w:p>
      <w:pPr>
        <w:pStyle w:val="TextBody"/>
        <w:numPr>
          <w:ilvl w:val="3"/>
          <w:numId w:val="26"/>
        </w:numPr>
        <w:tabs>
          <w:tab w:val="clear" w:pos="709"/>
          <w:tab w:val="left" w:pos="0" w:leader="none"/>
        </w:tabs>
        <w:ind w:left="2836" w:hanging="283"/>
        <w:rPr/>
      </w:pPr>
      <w:r>
        <w:rPr/>
        <w:t xml:space="preserve">Stream prefix: </w:t>
      </w:r>
      <w:r>
        <w:rPr>
          <w:rStyle w:val="SourceText"/>
        </w:rPr>
        <w:t>wu-app</w:t>
      </w:r>
    </w:p>
    <w:p>
      <w:pPr>
        <w:pStyle w:val="TextBody"/>
        <w:numPr>
          <w:ilvl w:val="2"/>
          <w:numId w:val="26"/>
        </w:numPr>
        <w:tabs>
          <w:tab w:val="clear" w:pos="709"/>
          <w:tab w:val="left" w:pos="0" w:leader="none"/>
        </w:tabs>
        <w:ind w:left="2127" w:hanging="283"/>
        <w:rPr/>
      </w:pPr>
      <w:r>
        <w:rPr/>
        <w:t>Environment variables: (add if required)</w:t>
      </w:r>
    </w:p>
    <w:p>
      <w:pPr>
        <w:pStyle w:val="TextBody"/>
        <w:numPr>
          <w:ilvl w:val="0"/>
          <w:numId w:val="26"/>
        </w:numPr>
        <w:tabs>
          <w:tab w:val="clear" w:pos="709"/>
          <w:tab w:val="left" w:pos="0" w:leader="none"/>
        </w:tabs>
        <w:ind w:left="709" w:hanging="283"/>
        <w:rPr/>
      </w:pPr>
      <w:r>
        <w:rPr/>
        <w:t>Register the task definition.</w:t>
      </w:r>
    </w:p>
    <w:p>
      <w:pPr>
        <w:pStyle w:val="TextBody"/>
        <w:rPr/>
      </w:pPr>
      <w:r>
        <w:rPr>
          <w:rStyle w:val="StrongEmphasis"/>
        </w:rPr>
        <w:t>Important application note:</w:t>
      </w:r>
      <w:r>
        <w:rPr/>
        <w:t xml:space="preserve"> ensure the Node.js app binds to </w:t>
      </w:r>
      <w:r>
        <w:rPr>
          <w:rStyle w:val="SourceText"/>
        </w:rPr>
        <w:t>0.0.0.0:8081</w:t>
      </w:r>
      <w:r>
        <w:rPr/>
        <w:t xml:space="preserve"> (not </w:t>
      </w:r>
      <w:r>
        <w:rPr>
          <w:rStyle w:val="SourceText"/>
        </w:rPr>
        <w:t>localhost</w:t>
      </w:r>
      <w:r>
        <w:rPr/>
        <w:t>) so Docker host forwarding works.</w:t>
      </w:r>
    </w:p>
    <w:p>
      <w:pPr>
        <w:pStyle w:val="Heading2"/>
        <w:rPr>
          <w:sz w:val="38"/>
          <w:szCs w:val="38"/>
        </w:rPr>
      </w:pPr>
      <w:bookmarkStart w:id="14" w:name="__RefHeading___Toc1636_1863416212"/>
      <w:bookmarkEnd w:id="14"/>
      <w:r>
        <w:rPr>
          <w:sz w:val="38"/>
          <w:szCs w:val="38"/>
        </w:rPr>
        <w:t xml:space="preserve">4.11 </w:t>
      </w:r>
      <w:r>
        <w:rPr>
          <w:sz w:val="38"/>
          <w:szCs w:val="38"/>
        </w:rPr>
        <w:t>ECS Service</w:t>
      </w:r>
    </w:p>
    <w:p>
      <w:pPr>
        <w:pStyle w:val="TextBody"/>
        <w:rPr/>
      </w:pPr>
      <w:r>
        <w:rPr>
          <w:rStyle w:val="StrongEmphasis"/>
        </w:rPr>
        <w:t>23. Create ECS service</w:t>
      </w:r>
    </w:p>
    <w:p>
      <w:pPr>
        <w:pStyle w:val="TextBody"/>
        <w:numPr>
          <w:ilvl w:val="0"/>
          <w:numId w:val="27"/>
        </w:numPr>
        <w:tabs>
          <w:tab w:val="clear" w:pos="709"/>
          <w:tab w:val="left" w:pos="0" w:leader="none"/>
        </w:tabs>
        <w:ind w:left="709" w:hanging="283"/>
        <w:rPr/>
      </w:pPr>
      <w:r>
        <w:rPr/>
        <w:t xml:space="preserve">ECS → Clusters → </w:t>
      </w:r>
      <w:r>
        <w:rPr>
          <w:rStyle w:val="SourceText"/>
        </w:rPr>
        <w:t>wu2-ecs-cluster</w:t>
      </w:r>
      <w:r>
        <w:rPr/>
        <w:t xml:space="preserve"> → Services → Create</w:t>
      </w:r>
    </w:p>
    <w:p>
      <w:pPr>
        <w:pStyle w:val="TextBody"/>
        <w:numPr>
          <w:ilvl w:val="1"/>
          <w:numId w:val="27"/>
        </w:numPr>
        <w:tabs>
          <w:tab w:val="clear" w:pos="709"/>
          <w:tab w:val="left" w:pos="0" w:leader="none"/>
        </w:tabs>
        <w:ind w:left="1418" w:hanging="283"/>
        <w:rPr/>
      </w:pPr>
      <w:r>
        <w:rPr/>
        <w:t xml:space="preserve">Launch type: </w:t>
      </w:r>
      <w:r>
        <w:rPr>
          <w:rStyle w:val="StrongEmphasis"/>
        </w:rPr>
        <w:t>EC2</w:t>
      </w:r>
    </w:p>
    <w:p>
      <w:pPr>
        <w:pStyle w:val="TextBody"/>
        <w:numPr>
          <w:ilvl w:val="1"/>
          <w:numId w:val="27"/>
        </w:numPr>
        <w:tabs>
          <w:tab w:val="clear" w:pos="709"/>
          <w:tab w:val="left" w:pos="0" w:leader="none"/>
        </w:tabs>
        <w:ind w:left="1418" w:hanging="283"/>
        <w:rPr/>
      </w:pPr>
      <w:r>
        <w:rPr/>
        <w:t xml:space="preserve">Service name: </w:t>
      </w:r>
      <w:r>
        <w:rPr>
          <w:rStyle w:val="SourceText"/>
        </w:rPr>
        <w:t>wu2-service</w:t>
      </w:r>
    </w:p>
    <w:p>
      <w:pPr>
        <w:pStyle w:val="TextBody"/>
        <w:numPr>
          <w:ilvl w:val="1"/>
          <w:numId w:val="27"/>
        </w:numPr>
        <w:tabs>
          <w:tab w:val="clear" w:pos="709"/>
          <w:tab w:val="left" w:pos="0" w:leader="none"/>
        </w:tabs>
        <w:ind w:left="1418" w:hanging="283"/>
        <w:rPr/>
      </w:pPr>
      <w:r>
        <w:rPr/>
        <w:t xml:space="preserve">Task definition: select the </w:t>
      </w:r>
      <w:r>
        <w:rPr>
          <w:rStyle w:val="SourceText"/>
        </w:rPr>
        <w:t>wu2-taskdef</w:t>
      </w:r>
      <w:r>
        <w:rPr/>
        <w:t xml:space="preserve"> revision</w:t>
      </w:r>
    </w:p>
    <w:p>
      <w:pPr>
        <w:pStyle w:val="TextBody"/>
        <w:numPr>
          <w:ilvl w:val="1"/>
          <w:numId w:val="27"/>
        </w:numPr>
        <w:tabs>
          <w:tab w:val="clear" w:pos="709"/>
          <w:tab w:val="left" w:pos="0" w:leader="none"/>
        </w:tabs>
        <w:ind w:left="1418" w:hanging="283"/>
        <w:rPr/>
      </w:pPr>
      <w:r>
        <w:rPr/>
        <w:t xml:space="preserve">Number of tasks: </w:t>
      </w:r>
      <w:r>
        <w:rPr>
          <w:rStyle w:val="SourceText"/>
        </w:rPr>
        <w:t>2</w:t>
      </w:r>
    </w:p>
    <w:p>
      <w:pPr>
        <w:pStyle w:val="TextBody"/>
        <w:numPr>
          <w:ilvl w:val="1"/>
          <w:numId w:val="27"/>
        </w:numPr>
        <w:tabs>
          <w:tab w:val="clear" w:pos="709"/>
          <w:tab w:val="left" w:pos="0" w:leader="none"/>
        </w:tabs>
        <w:ind w:left="1418" w:hanging="283"/>
        <w:rPr/>
      </w:pPr>
      <w:r>
        <w:rPr/>
        <w:t>Deployment options:</w:t>
      </w:r>
    </w:p>
    <w:p>
      <w:pPr>
        <w:pStyle w:val="TextBody"/>
        <w:numPr>
          <w:ilvl w:val="2"/>
          <w:numId w:val="27"/>
        </w:numPr>
        <w:tabs>
          <w:tab w:val="clear" w:pos="709"/>
          <w:tab w:val="left" w:pos="0" w:leader="none"/>
        </w:tabs>
        <w:ind w:left="2127" w:hanging="283"/>
        <w:rPr/>
      </w:pPr>
      <w:r>
        <w:rPr/>
        <w:t xml:space="preserve">Minimum healthy percent: </w:t>
      </w:r>
      <w:r>
        <w:rPr>
          <w:rStyle w:val="SourceText"/>
        </w:rPr>
        <w:t>50%</w:t>
      </w:r>
    </w:p>
    <w:p>
      <w:pPr>
        <w:pStyle w:val="TextBody"/>
        <w:numPr>
          <w:ilvl w:val="2"/>
          <w:numId w:val="27"/>
        </w:numPr>
        <w:tabs>
          <w:tab w:val="clear" w:pos="709"/>
          <w:tab w:val="left" w:pos="0" w:leader="none"/>
        </w:tabs>
        <w:ind w:left="2127" w:hanging="283"/>
        <w:rPr/>
      </w:pPr>
      <w:r>
        <w:rPr/>
        <w:t xml:space="preserve">Maximum percent: </w:t>
      </w:r>
      <w:r>
        <w:rPr>
          <w:rStyle w:val="SourceText"/>
        </w:rPr>
        <w:t>100%</w:t>
      </w:r>
    </w:p>
    <w:p>
      <w:pPr>
        <w:pStyle w:val="TextBody"/>
        <w:numPr>
          <w:ilvl w:val="1"/>
          <w:numId w:val="27"/>
        </w:numPr>
        <w:tabs>
          <w:tab w:val="clear" w:pos="709"/>
          <w:tab w:val="left" w:pos="0" w:leader="none"/>
        </w:tabs>
        <w:ind w:left="1418" w:hanging="283"/>
        <w:rPr/>
      </w:pPr>
      <w:r>
        <w:rPr/>
        <w:t xml:space="preserve">Capacity provider strategy: choose </w:t>
      </w:r>
      <w:r>
        <w:rPr>
          <w:rStyle w:val="SourceText"/>
        </w:rPr>
        <w:t>wu2-ecs-cp</w:t>
      </w:r>
      <w:r>
        <w:rPr/>
        <w:t xml:space="preserve"> (if using capacity provider) OR use ASG-managed capacity — do not specify both launch type and capacity provider simultaneously in API calls (console sets correctly when you choose EC2 + capacity provider)</w:t>
      </w:r>
    </w:p>
    <w:p>
      <w:pPr>
        <w:pStyle w:val="TextBody"/>
        <w:numPr>
          <w:ilvl w:val="1"/>
          <w:numId w:val="27"/>
        </w:numPr>
        <w:tabs>
          <w:tab w:val="clear" w:pos="709"/>
          <w:tab w:val="left" w:pos="0" w:leader="none"/>
        </w:tabs>
        <w:ind w:left="1418" w:hanging="283"/>
        <w:rPr/>
      </w:pPr>
      <w:r>
        <w:rPr/>
        <w:t>Load balancing:</w:t>
      </w:r>
    </w:p>
    <w:p>
      <w:pPr>
        <w:pStyle w:val="TextBody"/>
        <w:numPr>
          <w:ilvl w:val="2"/>
          <w:numId w:val="27"/>
        </w:numPr>
        <w:tabs>
          <w:tab w:val="clear" w:pos="709"/>
          <w:tab w:val="left" w:pos="0" w:leader="none"/>
        </w:tabs>
        <w:ind w:left="2127" w:hanging="283"/>
        <w:rPr/>
      </w:pPr>
      <w:r>
        <w:rPr/>
        <w:t xml:space="preserve">Enable service discovery with ALB: </w:t>
      </w:r>
      <w:r>
        <w:rPr>
          <w:rStyle w:val="StrongEmphasis"/>
        </w:rPr>
        <w:t>Yes</w:t>
      </w:r>
    </w:p>
    <w:p>
      <w:pPr>
        <w:pStyle w:val="TextBody"/>
        <w:numPr>
          <w:ilvl w:val="2"/>
          <w:numId w:val="27"/>
        </w:numPr>
        <w:tabs>
          <w:tab w:val="clear" w:pos="709"/>
          <w:tab w:val="left" w:pos="0" w:leader="none"/>
        </w:tabs>
        <w:ind w:left="2127" w:hanging="283"/>
        <w:rPr/>
      </w:pPr>
      <w:r>
        <w:rPr/>
        <w:t xml:space="preserve">Load balancer type: </w:t>
      </w:r>
      <w:r>
        <w:rPr>
          <w:rStyle w:val="StrongEmphasis"/>
        </w:rPr>
        <w:t>Application Load Balancer</w:t>
      </w:r>
    </w:p>
    <w:p>
      <w:pPr>
        <w:pStyle w:val="TextBody"/>
        <w:numPr>
          <w:ilvl w:val="2"/>
          <w:numId w:val="27"/>
        </w:numPr>
        <w:tabs>
          <w:tab w:val="clear" w:pos="709"/>
          <w:tab w:val="left" w:pos="0" w:leader="none"/>
        </w:tabs>
        <w:ind w:left="2127" w:hanging="283"/>
        <w:rPr/>
      </w:pPr>
      <w:r>
        <w:rPr/>
        <w:t xml:space="preserve">Select ALB: </w:t>
      </w:r>
      <w:r>
        <w:rPr>
          <w:rStyle w:val="SourceText"/>
        </w:rPr>
        <w:t>wu2-alb</w:t>
      </w:r>
    </w:p>
    <w:p>
      <w:pPr>
        <w:pStyle w:val="TextBody"/>
        <w:numPr>
          <w:ilvl w:val="2"/>
          <w:numId w:val="27"/>
        </w:numPr>
        <w:tabs>
          <w:tab w:val="clear" w:pos="709"/>
          <w:tab w:val="left" w:pos="0" w:leader="none"/>
        </w:tabs>
        <w:ind w:left="2127" w:hanging="283"/>
        <w:rPr/>
      </w:pPr>
      <w:r>
        <w:rPr/>
        <w:t xml:space="preserve">Target group: </w:t>
      </w:r>
      <w:r>
        <w:rPr>
          <w:rStyle w:val="SourceText"/>
        </w:rPr>
        <w:t>wu2-tg</w:t>
      </w:r>
    </w:p>
    <w:p>
      <w:pPr>
        <w:pStyle w:val="TextBody"/>
        <w:numPr>
          <w:ilvl w:val="2"/>
          <w:numId w:val="27"/>
        </w:numPr>
        <w:tabs>
          <w:tab w:val="clear" w:pos="709"/>
          <w:tab w:val="left" w:pos="0" w:leader="none"/>
        </w:tabs>
        <w:ind w:left="2127" w:hanging="283"/>
        <w:rPr/>
      </w:pPr>
      <w:r>
        <w:rPr/>
        <w:t xml:space="preserve">Container name: </w:t>
      </w:r>
      <w:r>
        <w:rPr>
          <w:rStyle w:val="SourceText"/>
        </w:rPr>
        <w:t>wu-app</w:t>
      </w:r>
    </w:p>
    <w:p>
      <w:pPr>
        <w:pStyle w:val="TextBody"/>
        <w:numPr>
          <w:ilvl w:val="2"/>
          <w:numId w:val="27"/>
        </w:numPr>
        <w:tabs>
          <w:tab w:val="clear" w:pos="709"/>
          <w:tab w:val="left" w:pos="0" w:leader="none"/>
        </w:tabs>
        <w:ind w:left="2127" w:hanging="283"/>
        <w:rPr/>
      </w:pPr>
      <w:r>
        <w:rPr/>
        <w:t xml:space="preserve">Container port: </w:t>
      </w:r>
      <w:r>
        <w:rPr>
          <w:rStyle w:val="SourceText"/>
        </w:rPr>
        <w:t>8081</w:t>
      </w:r>
    </w:p>
    <w:p>
      <w:pPr>
        <w:pStyle w:val="TextBody"/>
        <w:numPr>
          <w:ilvl w:val="1"/>
          <w:numId w:val="27"/>
        </w:numPr>
        <w:tabs>
          <w:tab w:val="clear" w:pos="709"/>
          <w:tab w:val="left" w:pos="0" w:leader="none"/>
        </w:tabs>
        <w:ind w:left="1418" w:hanging="283"/>
        <w:rPr/>
      </w:pPr>
      <w:r>
        <w:rPr/>
        <w:t>Health check grace period: set (e.g., 60s) to allow container startup</w:t>
      </w:r>
    </w:p>
    <w:p>
      <w:pPr>
        <w:pStyle w:val="TextBody"/>
        <w:numPr>
          <w:ilvl w:val="1"/>
          <w:numId w:val="27"/>
        </w:numPr>
        <w:tabs>
          <w:tab w:val="clear" w:pos="709"/>
          <w:tab w:val="left" w:pos="0" w:leader="none"/>
        </w:tabs>
        <w:ind w:left="1418" w:hanging="283"/>
        <w:rPr/>
      </w:pPr>
      <w:r>
        <w:rPr/>
        <w:t>Start service</w:t>
      </w:r>
    </w:p>
    <w:p>
      <w:pPr>
        <w:pStyle w:val="TextBody"/>
        <w:rPr/>
      </w:pPr>
      <w:r>
        <w:rPr>
          <w:rStyle w:val="StrongEmphasis"/>
        </w:rPr>
        <w:t>Notes:</w:t>
      </w:r>
    </w:p>
    <w:p>
      <w:pPr>
        <w:pStyle w:val="TextBody"/>
        <w:numPr>
          <w:ilvl w:val="0"/>
          <w:numId w:val="28"/>
        </w:numPr>
        <w:tabs>
          <w:tab w:val="clear" w:pos="709"/>
          <w:tab w:val="left" w:pos="0" w:leader="none"/>
        </w:tabs>
        <w:ind w:left="709" w:hanging="283"/>
        <w:rPr/>
      </w:pPr>
      <w:r>
        <w:rPr/>
        <w:t>The service instructs ECS to register the instance:hostport mapping for each task with the target group so ALB can route traffic.</w:t>
      </w:r>
    </w:p>
    <w:p>
      <w:pPr>
        <w:pStyle w:val="TextBody"/>
        <w:numPr>
          <w:ilvl w:val="0"/>
          <w:numId w:val="0"/>
        </w:numPr>
        <w:tabs>
          <w:tab w:val="clear" w:pos="709"/>
          <w:tab w:val="left" w:pos="0" w:leader="none"/>
        </w:tabs>
        <w:ind w:left="709" w:hanging="0"/>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849620" cy="3201670"/>
            <wp:effectExtent l="0" t="0" r="0" b="0"/>
            <wp:wrapSquare wrapText="largest"/>
            <wp:docPr id="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pic:cNvPicPr>
                      <a:picLocks noChangeAspect="1" noChangeArrowheads="1"/>
                    </pic:cNvPicPr>
                  </pic:nvPicPr>
                  <pic:blipFill>
                    <a:blip r:embed="rId5"/>
                    <a:stretch>
                      <a:fillRect/>
                    </a:stretch>
                  </pic:blipFill>
                  <pic:spPr bwMode="auto">
                    <a:xfrm>
                      <a:off x="0" y="0"/>
                      <a:ext cx="5849620" cy="3201670"/>
                    </a:xfrm>
                    <a:prstGeom prst="rect">
                      <a:avLst/>
                    </a:prstGeom>
                  </pic:spPr>
                </pic:pic>
              </a:graphicData>
            </a:graphic>
          </wp:anchor>
        </w:drawing>
      </w:r>
    </w:p>
    <w:p>
      <w:pPr>
        <w:pStyle w:val="Heading2"/>
        <w:rPr>
          <w:sz w:val="38"/>
          <w:szCs w:val="38"/>
        </w:rPr>
      </w:pPr>
      <w:bookmarkStart w:id="15" w:name="__RefHeading___Toc1638_1863416212"/>
      <w:bookmarkEnd w:id="15"/>
      <w:r>
        <w:rPr>
          <w:sz w:val="38"/>
          <w:szCs w:val="38"/>
        </w:rPr>
        <w:t xml:space="preserve">4.12 </w:t>
      </w:r>
      <w:r>
        <w:rPr>
          <w:sz w:val="38"/>
          <w:szCs w:val="38"/>
        </w:rPr>
        <w:t>Post-deployment Verification</w:t>
      </w:r>
    </w:p>
    <w:p>
      <w:pPr>
        <w:pStyle w:val="TextBody"/>
        <w:rPr/>
      </w:pPr>
      <w:r>
        <w:rPr>
          <w:rStyle w:val="StrongEmphasis"/>
        </w:rPr>
        <w:t>24. Confirm EC2 instances are registered with ECS</w:t>
      </w:r>
    </w:p>
    <w:p>
      <w:pPr>
        <w:pStyle w:val="TextBody"/>
        <w:numPr>
          <w:ilvl w:val="0"/>
          <w:numId w:val="29"/>
        </w:numPr>
        <w:tabs>
          <w:tab w:val="clear" w:pos="709"/>
          <w:tab w:val="left" w:pos="0" w:leader="none"/>
        </w:tabs>
        <w:ind w:left="709" w:hanging="283"/>
        <w:rPr/>
      </w:pPr>
      <w:r>
        <w:rPr/>
        <w:t xml:space="preserve">ECS → Clusters → </w:t>
      </w:r>
      <w:r>
        <w:rPr>
          <w:rStyle w:val="SourceText"/>
        </w:rPr>
        <w:t>wu2-ecs-cluster</w:t>
      </w:r>
      <w:r>
        <w:rPr/>
        <w:t xml:space="preserve"> → Infrastructure</w:t>
      </w:r>
    </w:p>
    <w:p>
      <w:pPr>
        <w:pStyle w:val="TextBody"/>
        <w:numPr>
          <w:ilvl w:val="1"/>
          <w:numId w:val="29"/>
        </w:numPr>
        <w:tabs>
          <w:tab w:val="clear" w:pos="709"/>
          <w:tab w:val="left" w:pos="0" w:leader="none"/>
        </w:tabs>
        <w:ind w:left="1418" w:hanging="283"/>
        <w:rPr/>
      </w:pPr>
      <w:r>
        <w:rPr/>
        <w:t xml:space="preserve">Verify </w:t>
      </w:r>
      <w:r>
        <w:rPr>
          <w:rStyle w:val="SourceText"/>
        </w:rPr>
        <w:t>Registered container instances</w:t>
      </w:r>
      <w:r>
        <w:rPr/>
        <w:t xml:space="preserve">: should show </w:t>
      </w:r>
      <w:r>
        <w:rPr>
          <w:rStyle w:val="SourceText"/>
        </w:rPr>
        <w:t>2</w:t>
      </w:r>
      <w:r>
        <w:rPr/>
        <w:t>.</w:t>
      </w:r>
    </w:p>
    <w:p>
      <w:pPr>
        <w:pStyle w:val="TextBody"/>
        <w:numPr>
          <w:ilvl w:val="0"/>
          <w:numId w:val="29"/>
        </w:numPr>
        <w:tabs>
          <w:tab w:val="clear" w:pos="709"/>
          <w:tab w:val="left" w:pos="0" w:leader="none"/>
        </w:tabs>
        <w:ind w:left="709" w:hanging="283"/>
        <w:rPr/>
      </w:pPr>
      <w:r>
        <w:rPr/>
        <w:t>If not:</w:t>
      </w:r>
    </w:p>
    <w:p>
      <w:pPr>
        <w:pStyle w:val="TextBody"/>
        <w:numPr>
          <w:ilvl w:val="1"/>
          <w:numId w:val="29"/>
        </w:numPr>
        <w:tabs>
          <w:tab w:val="clear" w:pos="709"/>
          <w:tab w:val="left" w:pos="0" w:leader="none"/>
        </w:tabs>
        <w:ind w:left="1418" w:hanging="283"/>
        <w:rPr/>
      </w:pPr>
      <w:r>
        <w:rPr/>
        <w:t>SSH (or SSM) into an instance:</w:t>
      </w:r>
    </w:p>
    <w:p>
      <w:pPr>
        <w:pStyle w:val="TextBody"/>
        <w:numPr>
          <w:ilvl w:val="2"/>
          <w:numId w:val="29"/>
        </w:numPr>
        <w:tabs>
          <w:tab w:val="clear" w:pos="709"/>
          <w:tab w:val="left" w:pos="0" w:leader="none"/>
        </w:tabs>
        <w:ind w:left="2127" w:hanging="283"/>
        <w:rPr/>
      </w:pPr>
      <w:r>
        <w:rPr>
          <w:rStyle w:val="SourceText"/>
        </w:rPr>
        <w:t>sudo cat /etc/ecs/ecs.config</w:t>
      </w:r>
      <w:r>
        <w:rPr/>
        <w:t xml:space="preserve"> → should show </w:t>
      </w:r>
      <w:r>
        <w:rPr>
          <w:rStyle w:val="SourceText"/>
        </w:rPr>
        <w:t>ECS_CLUSTER=wu2-ecs-cluster</w:t>
      </w:r>
    </w:p>
    <w:p>
      <w:pPr>
        <w:pStyle w:val="TextBody"/>
        <w:numPr>
          <w:ilvl w:val="2"/>
          <w:numId w:val="29"/>
        </w:numPr>
        <w:tabs>
          <w:tab w:val="clear" w:pos="709"/>
          <w:tab w:val="left" w:pos="0" w:leader="none"/>
        </w:tabs>
        <w:ind w:left="2127" w:hanging="283"/>
        <w:rPr/>
      </w:pPr>
      <w:r>
        <w:rPr>
          <w:rStyle w:val="SourceText"/>
        </w:rPr>
        <w:t>sudo systemctl status ecs</w:t>
      </w:r>
      <w:r>
        <w:rPr/>
        <w:t xml:space="preserve"> → check agent is running</w:t>
      </w:r>
    </w:p>
    <w:p>
      <w:pPr>
        <w:pStyle w:val="TextBody"/>
        <w:numPr>
          <w:ilvl w:val="2"/>
          <w:numId w:val="29"/>
        </w:numPr>
        <w:tabs>
          <w:tab w:val="clear" w:pos="709"/>
          <w:tab w:val="left" w:pos="0" w:leader="none"/>
        </w:tabs>
        <w:ind w:left="2127" w:hanging="283"/>
        <w:rPr/>
      </w:pPr>
      <w:r>
        <w:rPr/>
        <w:t xml:space="preserve">Check logs: </w:t>
      </w:r>
      <w:r>
        <w:rPr>
          <w:rStyle w:val="SourceText"/>
        </w:rPr>
        <w:t>sudo journalctl -u ecs -n 200 --no-pager</w:t>
      </w:r>
    </w:p>
    <w:p>
      <w:pPr>
        <w:pStyle w:val="TextBody"/>
        <w:numPr>
          <w:ilvl w:val="1"/>
          <w:numId w:val="29"/>
        </w:numPr>
        <w:tabs>
          <w:tab w:val="clear" w:pos="709"/>
          <w:tab w:val="left" w:pos="0" w:leader="none"/>
        </w:tabs>
        <w:ind w:left="1418" w:hanging="283"/>
        <w:rPr/>
      </w:pPr>
      <w:r>
        <w:rPr/>
        <w:t>Confirm IAM instance profile attached to the instance.</w:t>
      </w:r>
    </w:p>
    <w:p>
      <w:pPr>
        <w:pStyle w:val="TextBody"/>
        <w:rPr/>
      </w:pPr>
      <w:r>
        <w:rPr>
          <w:rStyle w:val="StrongEmphasis"/>
        </w:rPr>
        <w:t>25. Confirm tasks are RUNNING</w:t>
      </w:r>
    </w:p>
    <w:p>
      <w:pPr>
        <w:pStyle w:val="TextBody"/>
        <w:numPr>
          <w:ilvl w:val="0"/>
          <w:numId w:val="30"/>
        </w:numPr>
        <w:tabs>
          <w:tab w:val="clear" w:pos="709"/>
          <w:tab w:val="left" w:pos="0" w:leader="none"/>
        </w:tabs>
        <w:ind w:left="709" w:hanging="283"/>
        <w:rPr/>
      </w:pPr>
      <w:r>
        <w:rPr/>
        <w:t xml:space="preserve">ECS → Clusters → Services → </w:t>
      </w:r>
      <w:r>
        <w:rPr>
          <w:rStyle w:val="SourceText"/>
        </w:rPr>
        <w:t>wu2-service</w:t>
      </w:r>
      <w:r>
        <w:rPr/>
        <w:t xml:space="preserve"> → Tasks</w:t>
      </w:r>
    </w:p>
    <w:p>
      <w:pPr>
        <w:pStyle w:val="TextBody"/>
        <w:numPr>
          <w:ilvl w:val="1"/>
          <w:numId w:val="30"/>
        </w:numPr>
        <w:tabs>
          <w:tab w:val="clear" w:pos="709"/>
          <w:tab w:val="left" w:pos="0" w:leader="none"/>
        </w:tabs>
        <w:ind w:left="1418" w:hanging="283"/>
        <w:rPr/>
      </w:pPr>
      <w:r>
        <w:rPr/>
        <w:t>Should be in RUNNING state.</w:t>
      </w:r>
    </w:p>
    <w:p>
      <w:pPr>
        <w:pStyle w:val="TextBody"/>
        <w:numPr>
          <w:ilvl w:val="1"/>
          <w:numId w:val="30"/>
        </w:numPr>
        <w:tabs>
          <w:tab w:val="clear" w:pos="709"/>
          <w:tab w:val="left" w:pos="0" w:leader="none"/>
        </w:tabs>
        <w:ind w:left="1418" w:hanging="283"/>
        <w:rPr/>
      </w:pPr>
      <w:r>
        <w:rPr/>
        <w:t>Note the host port assigned (ECS console for each task shows the host port mapped from the ephemeral range).</w:t>
      </w:r>
    </w:p>
    <w:p>
      <w:pPr>
        <w:pStyle w:val="TextBody"/>
        <w:rPr/>
      </w:pPr>
      <w:r>
        <w:rPr>
          <w:rStyle w:val="StrongEmphasis"/>
        </w:rPr>
        <w:t>26. Confirm ALB target group health</w:t>
      </w:r>
    </w:p>
    <w:p>
      <w:pPr>
        <w:pStyle w:val="TextBody"/>
        <w:numPr>
          <w:ilvl w:val="0"/>
          <w:numId w:val="31"/>
        </w:numPr>
        <w:tabs>
          <w:tab w:val="clear" w:pos="709"/>
          <w:tab w:val="left" w:pos="0" w:leader="none"/>
        </w:tabs>
        <w:ind w:left="709" w:hanging="283"/>
        <w:rPr/>
      </w:pPr>
      <w:r>
        <w:rPr/>
        <w:t xml:space="preserve">Load Balancers → Target Groups → </w:t>
      </w:r>
      <w:r>
        <w:rPr>
          <w:rStyle w:val="SourceText"/>
        </w:rPr>
        <w:t>wu2-tg</w:t>
      </w:r>
      <w:r>
        <w:rPr/>
        <w:t xml:space="preserve"> → Targets</w:t>
      </w:r>
    </w:p>
    <w:p>
      <w:pPr>
        <w:pStyle w:val="TextBody"/>
        <w:numPr>
          <w:ilvl w:val="1"/>
          <w:numId w:val="31"/>
        </w:numPr>
        <w:tabs>
          <w:tab w:val="clear" w:pos="709"/>
          <w:tab w:val="left" w:pos="0" w:leader="none"/>
        </w:tabs>
        <w:ind w:left="1418" w:hanging="283"/>
        <w:rPr/>
      </w:pPr>
      <w:r>
        <w:rPr/>
        <w:t xml:space="preserve">Registered targets should show instance IDs and assigned port (e.g., </w:t>
      </w:r>
      <w:r>
        <w:rPr>
          <w:rStyle w:val="SourceText"/>
        </w:rPr>
        <w:t>i-abc123:32768</w:t>
      </w:r>
      <w:r>
        <w:rPr/>
        <w:t>)</w:t>
      </w:r>
    </w:p>
    <w:p>
      <w:pPr>
        <w:pStyle w:val="TextBody"/>
        <w:numPr>
          <w:ilvl w:val="1"/>
          <w:numId w:val="31"/>
        </w:numPr>
        <w:tabs>
          <w:tab w:val="clear" w:pos="709"/>
          <w:tab w:val="left" w:pos="0" w:leader="none"/>
        </w:tabs>
        <w:ind w:left="1418" w:hanging="283"/>
        <w:rPr/>
      </w:pPr>
      <w:r>
        <w:rPr/>
        <w:t xml:space="preserve">Health status: </w:t>
      </w:r>
      <w:r>
        <w:rPr>
          <w:rStyle w:val="SourceText"/>
        </w:rPr>
        <w:t>healthy</w:t>
      </w:r>
      <w:r>
        <w:rPr/>
        <w:t xml:space="preserve"> (3/3 checks passing)</w:t>
      </w:r>
    </w:p>
    <w:p>
      <w:pPr>
        <w:pStyle w:val="TextBody"/>
        <w:numPr>
          <w:ilvl w:val="1"/>
          <w:numId w:val="31"/>
        </w:numPr>
        <w:tabs>
          <w:tab w:val="clear" w:pos="709"/>
          <w:tab w:val="left" w:pos="0" w:leader="none"/>
        </w:tabs>
        <w:ind w:left="1418" w:hanging="283"/>
        <w:rPr/>
      </w:pPr>
      <w:r>
        <w:rPr/>
        <w:t>If unhealthy: check health check path, container logs, and security groups.</w:t>
      </w:r>
    </w:p>
    <w:p>
      <w:pPr>
        <w:pStyle w:val="TextBody"/>
        <w:rPr/>
      </w:pPr>
      <w:r>
        <w:rPr>
          <w:rStyle w:val="StrongEmphasis"/>
        </w:rPr>
        <w:t>27. Test the application</w:t>
      </w:r>
    </w:p>
    <w:p>
      <w:pPr>
        <w:pStyle w:val="TextBody"/>
        <w:numPr>
          <w:ilvl w:val="0"/>
          <w:numId w:val="32"/>
        </w:numPr>
        <w:tabs>
          <w:tab w:val="clear" w:pos="709"/>
          <w:tab w:val="left" w:pos="0" w:leader="none"/>
        </w:tabs>
        <w:ind w:left="709" w:hanging="283"/>
        <w:rPr/>
      </w:pPr>
      <w:r>
        <w:rPr/>
        <w:t>Browser: open ALB DNS name (from ALB → Description → DNS name).</w:t>
      </w:r>
    </w:p>
    <w:p>
      <w:pPr>
        <w:pStyle w:val="TextBody"/>
        <w:numPr>
          <w:ilvl w:val="0"/>
          <w:numId w:val="32"/>
        </w:numPr>
        <w:tabs>
          <w:tab w:val="clear" w:pos="709"/>
          <w:tab w:val="left" w:pos="0" w:leader="none"/>
        </w:tabs>
        <w:ind w:left="709" w:hanging="283"/>
        <w:rPr/>
      </w:pPr>
      <w:r>
        <w:rPr/>
        <w:t xml:space="preserve">Example: </w:t>
      </w:r>
      <w:r>
        <w:rPr>
          <w:rStyle w:val="SourceText"/>
        </w:rPr>
        <w:t>http://&lt;wu2-alb-dns&gt;</w:t>
      </w:r>
    </w:p>
    <w:p>
      <w:pPr>
        <w:pStyle w:val="TextBody"/>
        <w:numPr>
          <w:ilvl w:val="1"/>
          <w:numId w:val="32"/>
        </w:numPr>
        <w:tabs>
          <w:tab w:val="clear" w:pos="709"/>
          <w:tab w:val="left" w:pos="0" w:leader="none"/>
        </w:tabs>
        <w:ind w:left="1418" w:hanging="283"/>
        <w:rPr/>
      </w:pPr>
      <w:r>
        <w:rPr/>
        <w:t>You should see the Node.js sample page (Version text from the app).</w:t>
      </w:r>
    </w:p>
    <w:p>
      <w:pPr>
        <w:pStyle w:val="TextBody"/>
        <w:numPr>
          <w:ilvl w:val="0"/>
          <w:numId w:val="0"/>
        </w:numPr>
        <w:tabs>
          <w:tab w:val="clear" w:pos="709"/>
          <w:tab w:val="left" w:pos="0" w:leader="none"/>
        </w:tabs>
        <w:ind w:left="426" w:hanging="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849620" cy="211836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849620" cy="2118360"/>
                    </a:xfrm>
                    <a:prstGeom prst="rect">
                      <a:avLst/>
                    </a:prstGeom>
                  </pic:spPr>
                </pic:pic>
              </a:graphicData>
            </a:graphic>
          </wp:anchor>
        </w:drawing>
      </w:r>
    </w:p>
    <w:p>
      <w:pPr>
        <w:pStyle w:val="Heading2"/>
        <w:rPr>
          <w:sz w:val="38"/>
          <w:szCs w:val="38"/>
        </w:rPr>
      </w:pPr>
      <w:bookmarkStart w:id="16" w:name="__RefHeading___Toc1640_1863416212"/>
      <w:bookmarkEnd w:id="16"/>
      <w:r>
        <w:rPr>
          <w:sz w:val="38"/>
          <w:szCs w:val="38"/>
        </w:rPr>
        <w:t>Operational notes &amp; best practices</w:t>
      </w:r>
    </w:p>
    <w:p>
      <w:pPr>
        <w:pStyle w:val="TextBody"/>
        <w:numPr>
          <w:ilvl w:val="0"/>
          <w:numId w:val="33"/>
        </w:numPr>
        <w:tabs>
          <w:tab w:val="clear" w:pos="709"/>
          <w:tab w:val="left" w:pos="0" w:leader="none"/>
        </w:tabs>
        <w:ind w:left="709" w:hanging="283"/>
        <w:rPr/>
      </w:pPr>
      <w:r>
        <w:rPr/>
        <w:t xml:space="preserve">Keep </w:t>
      </w:r>
      <w:r>
        <w:rPr>
          <w:rStyle w:val="SourceText"/>
        </w:rPr>
        <w:t>hostPort</w:t>
      </w:r>
      <w:r>
        <w:rPr/>
        <w:t xml:space="preserve"> mapping dynamic (</w:t>
      </w:r>
      <w:r>
        <w:rPr>
          <w:rStyle w:val="SourceText"/>
        </w:rPr>
        <w:t>0</w:t>
      </w:r>
      <w:r>
        <w:rPr/>
        <w:t xml:space="preserve">) if you want multiple tasks per instance. Ensure </w:t>
      </w:r>
      <w:r>
        <w:rPr>
          <w:rStyle w:val="SourceText"/>
        </w:rPr>
        <w:t>wu2-ecs-sg</w:t>
      </w:r>
      <w:r>
        <w:rPr/>
        <w:t xml:space="preserve"> allows the ephemeral range from ALB.</w:t>
      </w:r>
    </w:p>
    <w:p>
      <w:pPr>
        <w:pStyle w:val="TextBody"/>
        <w:numPr>
          <w:ilvl w:val="0"/>
          <w:numId w:val="33"/>
        </w:numPr>
        <w:tabs>
          <w:tab w:val="clear" w:pos="709"/>
          <w:tab w:val="left" w:pos="0" w:leader="none"/>
        </w:tabs>
        <w:ind w:left="709" w:hanging="283"/>
        <w:rPr/>
      </w:pPr>
      <w:r>
        <w:rPr/>
        <w:t>Prefer SSM for instance access instead of opening SSH ports.</w:t>
      </w:r>
    </w:p>
    <w:p>
      <w:pPr>
        <w:pStyle w:val="TextBody"/>
        <w:numPr>
          <w:ilvl w:val="0"/>
          <w:numId w:val="33"/>
        </w:numPr>
        <w:tabs>
          <w:tab w:val="clear" w:pos="709"/>
          <w:tab w:val="left" w:pos="0" w:leader="none"/>
        </w:tabs>
        <w:ind w:left="709" w:hanging="283"/>
        <w:rPr/>
      </w:pPr>
      <w:r>
        <w:rPr/>
        <w:t>Use IAM instance profile on launch template — otherwise instances will not register.</w:t>
      </w:r>
    </w:p>
    <w:p>
      <w:pPr>
        <w:pStyle w:val="TextBody"/>
        <w:numPr>
          <w:ilvl w:val="0"/>
          <w:numId w:val="33"/>
        </w:numPr>
        <w:tabs>
          <w:tab w:val="clear" w:pos="709"/>
          <w:tab w:val="left" w:pos="0" w:leader="none"/>
        </w:tabs>
        <w:ind w:left="709" w:hanging="283"/>
        <w:rPr/>
      </w:pPr>
      <w:r>
        <w:rPr/>
        <w:t xml:space="preserve">Set CloudWatch log retention and use </w:t>
      </w:r>
      <w:r>
        <w:rPr>
          <w:rStyle w:val="SourceText"/>
        </w:rPr>
        <w:t>awslogs</w:t>
      </w:r>
      <w:r>
        <w:rPr/>
        <w:t xml:space="preserve"> driver so you can inspect container logs centrally.</w:t>
      </w:r>
    </w:p>
    <w:p>
      <w:pPr>
        <w:pStyle w:val="TextBody"/>
        <w:numPr>
          <w:ilvl w:val="0"/>
          <w:numId w:val="33"/>
        </w:numPr>
        <w:tabs>
          <w:tab w:val="clear" w:pos="709"/>
          <w:tab w:val="left" w:pos="0" w:leader="none"/>
        </w:tabs>
        <w:ind w:left="709" w:hanging="283"/>
        <w:rPr/>
      </w:pPr>
      <w:r>
        <w:rPr/>
        <w:t>Use capacity providers and ASG tags to allow ECS to manage scaling safely (enable managed termination protection).</w:t>
      </w:r>
    </w:p>
    <w:p>
      <w:pPr>
        <w:pStyle w:val="TextBody"/>
        <w:bidi w:val="0"/>
        <w:jc w:val="left"/>
        <w:rPr>
          <w:rStyle w:val="StrongEmphasis"/>
          <w:b/>
          <w:b/>
        </w:rPr>
      </w:pPr>
      <w:r>
        <w:rPr>
          <w:b/>
        </w:rPr>
      </w:r>
    </w:p>
    <w:p>
      <w:pPr>
        <w:pStyle w:val="Heading1"/>
        <w:rPr/>
      </w:pPr>
      <w:bookmarkStart w:id="17" w:name="__RefHeading___Toc1642_1863416212"/>
      <w:bookmarkEnd w:id="17"/>
      <w:r>
        <w:rPr>
          <w:rStyle w:val="StrongEmphasis"/>
          <w:b/>
        </w:rPr>
        <w:t>5</w:t>
      </w:r>
      <w:r>
        <w:rPr>
          <w:rStyle w:val="StrongEmphasis"/>
          <w:b/>
        </w:rPr>
        <w:t xml:space="preserve">. Implementation </w:t>
      </w:r>
      <w:r>
        <w:rPr>
          <w:rStyle w:val="StrongEmphasis"/>
          <w:b/>
        </w:rPr>
        <w:t>(Section B: CI/CD Pipeline with CodeBuild and CodePipeline)</w:t>
      </w:r>
    </w:p>
    <w:p>
      <w:pPr>
        <w:pStyle w:val="TextBody"/>
        <w:rPr>
          <w:rStyle w:val="StrongEmphasis"/>
          <w:b/>
          <w:b/>
        </w:rPr>
      </w:pPr>
      <w:r>
        <w:rPr/>
      </w:r>
    </w:p>
    <w:p>
      <w:pPr>
        <w:pStyle w:val="Heading2"/>
        <w:rPr>
          <w:sz w:val="38"/>
          <w:szCs w:val="38"/>
        </w:rPr>
      </w:pPr>
      <w:bookmarkStart w:id="18" w:name="__RefHeading___Toc1644_1863416212"/>
      <w:bookmarkEnd w:id="18"/>
      <w:r>
        <w:rPr>
          <w:rStyle w:val="StrongEmphasis"/>
          <w:b/>
          <w:sz w:val="38"/>
          <w:szCs w:val="38"/>
        </w:rPr>
        <w:t>5.1 IAM Config for CodeBuild &amp;  CodePipeline</w:t>
      </w:r>
    </w:p>
    <w:p>
      <w:pPr>
        <w:pStyle w:val="Heading3"/>
        <w:rPr/>
      </w:pPr>
      <w:bookmarkStart w:id="19" w:name="__RefHeading___Toc1646_1863416212"/>
      <w:bookmarkEnd w:id="19"/>
      <w:r>
        <w:rPr>
          <w:rStyle w:val="StrongEmphasis"/>
          <w:b/>
        </w:rPr>
        <w:t>1. CodeBuild Service Role</w:t>
      </w:r>
    </w:p>
    <w:p>
      <w:pPr>
        <w:pStyle w:val="TextBody"/>
        <w:rPr/>
      </w:pPr>
      <w:r>
        <w:rPr>
          <w:rStyle w:val="StrongEmphasis"/>
        </w:rPr>
        <w:t>Role Name:</w:t>
      </w:r>
      <w:r>
        <w:rPr/>
        <w:t xml:space="preserve"> </w:t>
      </w:r>
      <w:r>
        <w:rPr>
          <w:rStyle w:val="SourceText"/>
        </w:rPr>
        <w:t>CodeBuild-ECSEC2-ServiceRole-wu</w:t>
      </w:r>
    </w:p>
    <w:p>
      <w:pPr>
        <w:pStyle w:val="TextBody"/>
        <w:rPr/>
      </w:pPr>
      <w:r>
        <w:rPr>
          <w:rStyle w:val="StrongEmphasis"/>
        </w:rPr>
        <w:t>Purpose:</w:t>
      </w:r>
      <w:r>
        <w:rPr/>
        <w:t xml:space="preserve"> Allows CodeBuild to access ECR, S3, CloudWatch Logs, and VPC resources.</w:t>
      </w:r>
    </w:p>
    <w:p>
      <w:pPr>
        <w:pStyle w:val="TextBody"/>
        <w:rPr/>
      </w:pPr>
      <w:r>
        <w:rPr>
          <w:rStyle w:val="StrongEmphasis"/>
        </w:rPr>
        <w:t>Attached Policies:</w:t>
      </w:r>
    </w:p>
    <w:tbl>
      <w:tblPr>
        <w:tblW w:w="9784" w:type="dxa"/>
        <w:jc w:val="left"/>
        <w:tblInd w:w="0" w:type="dxa"/>
        <w:tblLayout w:type="fixed"/>
        <w:tblCellMar>
          <w:top w:w="28" w:type="dxa"/>
          <w:left w:w="28" w:type="dxa"/>
          <w:bottom w:w="28" w:type="dxa"/>
          <w:right w:w="28" w:type="dxa"/>
        </w:tblCellMar>
      </w:tblPr>
      <w:tblGrid>
        <w:gridCol w:w="6895"/>
        <w:gridCol w:w="1035"/>
        <w:gridCol w:w="1854"/>
      </w:tblGrid>
      <w:tr>
        <w:trPr>
          <w:tblHeader w:val="true"/>
        </w:trPr>
        <w:tc>
          <w:tcPr>
            <w:tcW w:w="6895" w:type="dxa"/>
            <w:tcBorders/>
            <w:vAlign w:val="center"/>
          </w:tcPr>
          <w:p>
            <w:pPr>
              <w:pStyle w:val="TableHeading"/>
              <w:rPr/>
            </w:pPr>
            <w:r>
              <w:rPr/>
              <w:t>Policy Name</w:t>
            </w:r>
          </w:p>
        </w:tc>
        <w:tc>
          <w:tcPr>
            <w:tcW w:w="1035" w:type="dxa"/>
            <w:tcBorders/>
            <w:vAlign w:val="center"/>
          </w:tcPr>
          <w:p>
            <w:pPr>
              <w:pStyle w:val="TableHeading"/>
              <w:rPr/>
            </w:pPr>
            <w:r>
              <w:rPr/>
              <w:t>Type</w:t>
            </w:r>
          </w:p>
        </w:tc>
        <w:tc>
          <w:tcPr>
            <w:tcW w:w="1854" w:type="dxa"/>
            <w:tcBorders/>
            <w:vAlign w:val="center"/>
          </w:tcPr>
          <w:p>
            <w:pPr>
              <w:pStyle w:val="TableHeading"/>
              <w:rPr/>
            </w:pPr>
            <w:r>
              <w:rPr/>
              <w:t>Purpose</w:t>
            </w:r>
          </w:p>
        </w:tc>
      </w:tr>
      <w:tr>
        <w:trPr/>
        <w:tc>
          <w:tcPr>
            <w:tcW w:w="6895" w:type="dxa"/>
            <w:tcBorders/>
            <w:vAlign w:val="center"/>
          </w:tcPr>
          <w:p>
            <w:pPr>
              <w:pStyle w:val="TableContents"/>
              <w:rPr/>
            </w:pPr>
            <w:r>
              <w:rPr>
                <w:rStyle w:val="SourceText"/>
              </w:rPr>
              <w:t>AmazonEC2ContainerRegistryPowerUser</w:t>
            </w:r>
          </w:p>
        </w:tc>
        <w:tc>
          <w:tcPr>
            <w:tcW w:w="1035" w:type="dxa"/>
            <w:tcBorders/>
            <w:vAlign w:val="center"/>
          </w:tcPr>
          <w:p>
            <w:pPr>
              <w:pStyle w:val="TableContents"/>
              <w:rPr/>
            </w:pPr>
            <w:r>
              <w:rPr/>
              <w:t>AWS Managed</w:t>
            </w:r>
          </w:p>
        </w:tc>
        <w:tc>
          <w:tcPr>
            <w:tcW w:w="1854" w:type="dxa"/>
            <w:tcBorders/>
            <w:vAlign w:val="center"/>
          </w:tcPr>
          <w:p>
            <w:pPr>
              <w:pStyle w:val="TableContents"/>
              <w:rPr/>
            </w:pPr>
            <w:r>
              <w:rPr/>
              <w:t>Push/pull Docker images to/from ECR</w:t>
            </w:r>
          </w:p>
        </w:tc>
      </w:tr>
      <w:tr>
        <w:trPr/>
        <w:tc>
          <w:tcPr>
            <w:tcW w:w="6895" w:type="dxa"/>
            <w:tcBorders/>
            <w:vAlign w:val="center"/>
          </w:tcPr>
          <w:p>
            <w:pPr>
              <w:pStyle w:val="TableContents"/>
              <w:rPr/>
            </w:pPr>
            <w:r>
              <w:rPr>
                <w:rStyle w:val="SourceText"/>
              </w:rPr>
              <w:t>AmazonS3FullAccess</w:t>
            </w:r>
          </w:p>
        </w:tc>
        <w:tc>
          <w:tcPr>
            <w:tcW w:w="1035" w:type="dxa"/>
            <w:tcBorders/>
            <w:vAlign w:val="center"/>
          </w:tcPr>
          <w:p>
            <w:pPr>
              <w:pStyle w:val="TableContents"/>
              <w:rPr/>
            </w:pPr>
            <w:r>
              <w:rPr/>
              <w:t>AWS Managed</w:t>
            </w:r>
          </w:p>
        </w:tc>
        <w:tc>
          <w:tcPr>
            <w:tcW w:w="1854" w:type="dxa"/>
            <w:tcBorders/>
            <w:vAlign w:val="center"/>
          </w:tcPr>
          <w:p>
            <w:pPr>
              <w:pStyle w:val="TableContents"/>
              <w:rPr/>
            </w:pPr>
            <w:r>
              <w:rPr/>
              <w:t>Store build artifacts and cache</w:t>
            </w:r>
          </w:p>
        </w:tc>
      </w:tr>
      <w:tr>
        <w:trPr/>
        <w:tc>
          <w:tcPr>
            <w:tcW w:w="6895" w:type="dxa"/>
            <w:tcBorders/>
            <w:vAlign w:val="center"/>
          </w:tcPr>
          <w:p>
            <w:pPr>
              <w:pStyle w:val="TableContents"/>
              <w:rPr/>
            </w:pPr>
            <w:r>
              <w:rPr>
                <w:rStyle w:val="SourceText"/>
              </w:rPr>
              <w:t>AWSCodeBuildAdminAccess</w:t>
            </w:r>
          </w:p>
        </w:tc>
        <w:tc>
          <w:tcPr>
            <w:tcW w:w="1035" w:type="dxa"/>
            <w:tcBorders/>
            <w:vAlign w:val="center"/>
          </w:tcPr>
          <w:p>
            <w:pPr>
              <w:pStyle w:val="TableContents"/>
              <w:rPr/>
            </w:pPr>
            <w:r>
              <w:rPr/>
              <w:t>AWS Managed</w:t>
            </w:r>
          </w:p>
        </w:tc>
        <w:tc>
          <w:tcPr>
            <w:tcW w:w="1854" w:type="dxa"/>
            <w:tcBorders/>
            <w:vAlign w:val="center"/>
          </w:tcPr>
          <w:p>
            <w:pPr>
              <w:pStyle w:val="TableContents"/>
              <w:rPr/>
            </w:pPr>
            <w:r>
              <w:rPr/>
              <w:t>Full CodeBuild permissions</w:t>
            </w:r>
          </w:p>
        </w:tc>
      </w:tr>
      <w:tr>
        <w:trPr/>
        <w:tc>
          <w:tcPr>
            <w:tcW w:w="6895" w:type="dxa"/>
            <w:tcBorders/>
            <w:vAlign w:val="center"/>
          </w:tcPr>
          <w:p>
            <w:pPr>
              <w:pStyle w:val="TableContents"/>
              <w:rPr/>
            </w:pPr>
            <w:r>
              <w:rPr>
                <w:rStyle w:val="SourceText"/>
              </w:rPr>
              <w:t>CloudWatchLogsFullAccess</w:t>
            </w:r>
          </w:p>
        </w:tc>
        <w:tc>
          <w:tcPr>
            <w:tcW w:w="1035" w:type="dxa"/>
            <w:tcBorders/>
            <w:vAlign w:val="center"/>
          </w:tcPr>
          <w:p>
            <w:pPr>
              <w:pStyle w:val="TableContents"/>
              <w:rPr/>
            </w:pPr>
            <w:r>
              <w:rPr/>
              <w:t>AWS Managed</w:t>
            </w:r>
          </w:p>
        </w:tc>
        <w:tc>
          <w:tcPr>
            <w:tcW w:w="1854" w:type="dxa"/>
            <w:tcBorders/>
            <w:vAlign w:val="center"/>
          </w:tcPr>
          <w:p>
            <w:pPr>
              <w:pStyle w:val="TableContents"/>
              <w:rPr/>
            </w:pPr>
            <w:r>
              <w:rPr/>
              <w:t>Write build logs to CloudWatch</w:t>
            </w:r>
          </w:p>
        </w:tc>
      </w:tr>
      <w:tr>
        <w:trPr/>
        <w:tc>
          <w:tcPr>
            <w:tcW w:w="6895" w:type="dxa"/>
            <w:tcBorders/>
            <w:vAlign w:val="center"/>
          </w:tcPr>
          <w:p>
            <w:pPr>
              <w:pStyle w:val="TableContents"/>
              <w:rPr/>
            </w:pPr>
            <w:r>
              <w:rPr>
                <w:rStyle w:val="SourceText"/>
              </w:rPr>
              <w:t>CodeBuildBasePolicy-*</w:t>
            </w:r>
          </w:p>
        </w:tc>
        <w:tc>
          <w:tcPr>
            <w:tcW w:w="1035" w:type="dxa"/>
            <w:tcBorders/>
            <w:vAlign w:val="center"/>
          </w:tcPr>
          <w:p>
            <w:pPr>
              <w:pStyle w:val="TableContents"/>
              <w:rPr/>
            </w:pPr>
            <w:r>
              <w:rPr/>
              <w:t>Customer Managed</w:t>
            </w:r>
          </w:p>
        </w:tc>
        <w:tc>
          <w:tcPr>
            <w:tcW w:w="1854" w:type="dxa"/>
            <w:tcBorders/>
            <w:vAlign w:val="center"/>
          </w:tcPr>
          <w:p>
            <w:pPr>
              <w:pStyle w:val="TableContents"/>
              <w:rPr/>
            </w:pPr>
            <w:r>
              <w:rPr/>
              <w:t>Base permissions for CodeBuild project</w:t>
            </w:r>
          </w:p>
        </w:tc>
      </w:tr>
      <w:tr>
        <w:trPr/>
        <w:tc>
          <w:tcPr>
            <w:tcW w:w="6895" w:type="dxa"/>
            <w:tcBorders/>
            <w:vAlign w:val="center"/>
          </w:tcPr>
          <w:p>
            <w:pPr>
              <w:pStyle w:val="TableContents"/>
              <w:rPr/>
            </w:pPr>
            <w:r>
              <w:rPr>
                <w:rStyle w:val="SourceText"/>
              </w:rPr>
              <w:t>CodeBuildCloudWatchLogsPolicy-*</w:t>
            </w:r>
          </w:p>
        </w:tc>
        <w:tc>
          <w:tcPr>
            <w:tcW w:w="1035" w:type="dxa"/>
            <w:tcBorders/>
            <w:vAlign w:val="center"/>
          </w:tcPr>
          <w:p>
            <w:pPr>
              <w:pStyle w:val="TableContents"/>
              <w:rPr/>
            </w:pPr>
            <w:r>
              <w:rPr/>
              <w:t>Customer Managed</w:t>
            </w:r>
          </w:p>
        </w:tc>
        <w:tc>
          <w:tcPr>
            <w:tcW w:w="1854" w:type="dxa"/>
            <w:tcBorders/>
            <w:vAlign w:val="center"/>
          </w:tcPr>
          <w:p>
            <w:pPr>
              <w:pStyle w:val="TableContents"/>
              <w:rPr/>
            </w:pPr>
            <w:r>
              <w:rPr/>
              <w:t>CloudWatch Logs write access</w:t>
            </w:r>
          </w:p>
        </w:tc>
      </w:tr>
      <w:tr>
        <w:trPr/>
        <w:tc>
          <w:tcPr>
            <w:tcW w:w="6895" w:type="dxa"/>
            <w:tcBorders/>
            <w:vAlign w:val="center"/>
          </w:tcPr>
          <w:p>
            <w:pPr>
              <w:pStyle w:val="TableContents"/>
              <w:rPr/>
            </w:pPr>
            <w:r>
              <w:rPr>
                <w:rStyle w:val="SourceText"/>
              </w:rPr>
              <w:t>CodeBuildCodeConnectionsSourceCredentialsPolicy-*</w:t>
            </w:r>
          </w:p>
        </w:tc>
        <w:tc>
          <w:tcPr>
            <w:tcW w:w="1035" w:type="dxa"/>
            <w:tcBorders/>
            <w:vAlign w:val="center"/>
          </w:tcPr>
          <w:p>
            <w:pPr>
              <w:pStyle w:val="TableContents"/>
              <w:rPr/>
            </w:pPr>
            <w:r>
              <w:rPr/>
              <w:t>Customer Managed</w:t>
            </w:r>
          </w:p>
        </w:tc>
        <w:tc>
          <w:tcPr>
            <w:tcW w:w="1854" w:type="dxa"/>
            <w:tcBorders/>
            <w:vAlign w:val="center"/>
          </w:tcPr>
          <w:p>
            <w:pPr>
              <w:pStyle w:val="TableContents"/>
              <w:rPr/>
            </w:pPr>
            <w:r>
              <w:rPr/>
              <w:t>Access GitHub via CodeConnections</w:t>
            </w:r>
          </w:p>
        </w:tc>
      </w:tr>
      <w:tr>
        <w:trPr/>
        <w:tc>
          <w:tcPr>
            <w:tcW w:w="6895" w:type="dxa"/>
            <w:tcBorders/>
            <w:vAlign w:val="center"/>
          </w:tcPr>
          <w:p>
            <w:pPr>
              <w:pStyle w:val="TableContents"/>
              <w:rPr/>
            </w:pPr>
            <w:r>
              <w:rPr>
                <w:rStyle w:val="SourceText"/>
              </w:rPr>
              <w:t>CodeBuildVpcPolicy-wu</w:t>
            </w:r>
          </w:p>
        </w:tc>
        <w:tc>
          <w:tcPr>
            <w:tcW w:w="1035" w:type="dxa"/>
            <w:tcBorders/>
            <w:vAlign w:val="center"/>
          </w:tcPr>
          <w:p>
            <w:pPr>
              <w:pStyle w:val="TableContents"/>
              <w:rPr/>
            </w:pPr>
            <w:r>
              <w:rPr/>
              <w:t>Customer Managed</w:t>
            </w:r>
          </w:p>
        </w:tc>
        <w:tc>
          <w:tcPr>
            <w:tcW w:w="1854" w:type="dxa"/>
            <w:tcBorders/>
            <w:vAlign w:val="center"/>
          </w:tcPr>
          <w:p>
            <w:pPr>
              <w:pStyle w:val="TableContents"/>
              <w:rPr/>
            </w:pPr>
            <w:r>
              <w:rPr/>
              <w:t>Access VPC resources (for private subnets)</w:t>
            </w:r>
          </w:p>
        </w:tc>
      </w:tr>
    </w:tbl>
    <w:p>
      <w:pPr>
        <w:pStyle w:val="TextBody"/>
        <w:rPr>
          <w:rStyle w:val="StrongEmphasis"/>
          <w:b/>
          <w:b/>
        </w:rPr>
      </w:pPr>
      <w:r>
        <w:rPr/>
      </w:r>
    </w:p>
    <w:p>
      <w:pPr>
        <w:pStyle w:val="Heading3"/>
        <w:rPr/>
      </w:pPr>
      <w:bookmarkStart w:id="20" w:name="__RefHeading___Toc1648_1863416212"/>
      <w:bookmarkEnd w:id="20"/>
      <w:r>
        <w:rPr>
          <w:rStyle w:val="StrongEmphasis"/>
          <w:b/>
        </w:rPr>
        <w:t>2. CodePipeline Service Role</w:t>
      </w:r>
    </w:p>
    <w:p>
      <w:pPr>
        <w:pStyle w:val="TextBody"/>
        <w:rPr/>
      </w:pPr>
      <w:r>
        <w:rPr>
          <w:rStyle w:val="StrongEmphasis"/>
        </w:rPr>
        <w:t>Role Name:</w:t>
      </w:r>
      <w:r>
        <w:rPr/>
        <w:t xml:space="preserve"> </w:t>
      </w:r>
      <w:r>
        <w:rPr>
          <w:rStyle w:val="SourceText"/>
        </w:rPr>
        <w:t>AWSCodePipelineServiceRole-us-west-2-wu-codepipeline</w:t>
      </w:r>
    </w:p>
    <w:p>
      <w:pPr>
        <w:pStyle w:val="TextBody"/>
        <w:rPr/>
      </w:pPr>
      <w:r>
        <w:rPr>
          <w:rStyle w:val="StrongEmphasis"/>
        </w:rPr>
        <w:t>Purpose:</w:t>
      </w:r>
      <w:r>
        <w:rPr/>
        <w:t xml:space="preserve"> Allows CodePipeline to orchestrate source, build, and deploy stages.</w:t>
      </w:r>
    </w:p>
    <w:p>
      <w:pPr>
        <w:pStyle w:val="TextBody"/>
        <w:rPr/>
      </w:pPr>
      <w:r>
        <w:rPr>
          <w:rStyle w:val="StrongEmphasis"/>
        </w:rPr>
        <w:t>Attached Policies:</w:t>
      </w:r>
    </w:p>
    <w:tbl>
      <w:tblPr>
        <w:tblW w:w="9638" w:type="dxa"/>
        <w:jc w:val="left"/>
        <w:tblInd w:w="0" w:type="dxa"/>
        <w:tblLayout w:type="fixed"/>
        <w:tblCellMar>
          <w:top w:w="28" w:type="dxa"/>
          <w:left w:w="28" w:type="dxa"/>
          <w:bottom w:w="28" w:type="dxa"/>
          <w:right w:w="28" w:type="dxa"/>
        </w:tblCellMar>
      </w:tblPr>
      <w:tblGrid>
        <w:gridCol w:w="5297"/>
        <w:gridCol w:w="1457"/>
        <w:gridCol w:w="2884"/>
      </w:tblGrid>
      <w:tr>
        <w:trPr>
          <w:tblHeader w:val="true"/>
        </w:trPr>
        <w:tc>
          <w:tcPr>
            <w:tcW w:w="5297" w:type="dxa"/>
            <w:tcBorders/>
            <w:vAlign w:val="center"/>
          </w:tcPr>
          <w:p>
            <w:pPr>
              <w:pStyle w:val="TableHeading"/>
              <w:rPr/>
            </w:pPr>
            <w:r>
              <w:rPr/>
              <w:t>Policy Name</w:t>
            </w:r>
          </w:p>
        </w:tc>
        <w:tc>
          <w:tcPr>
            <w:tcW w:w="1457" w:type="dxa"/>
            <w:tcBorders/>
            <w:vAlign w:val="center"/>
          </w:tcPr>
          <w:p>
            <w:pPr>
              <w:pStyle w:val="TableHeading"/>
              <w:rPr/>
            </w:pPr>
            <w:r>
              <w:rPr/>
              <w:t>Type</w:t>
            </w:r>
          </w:p>
        </w:tc>
        <w:tc>
          <w:tcPr>
            <w:tcW w:w="2884" w:type="dxa"/>
            <w:tcBorders/>
            <w:vAlign w:val="center"/>
          </w:tcPr>
          <w:p>
            <w:pPr>
              <w:pStyle w:val="TableHeading"/>
              <w:rPr/>
            </w:pPr>
            <w:r>
              <w:rPr/>
              <w:t>Purpose</w:t>
            </w:r>
          </w:p>
        </w:tc>
      </w:tr>
      <w:tr>
        <w:trPr/>
        <w:tc>
          <w:tcPr>
            <w:tcW w:w="5297" w:type="dxa"/>
            <w:tcBorders/>
            <w:vAlign w:val="center"/>
          </w:tcPr>
          <w:p>
            <w:pPr>
              <w:pStyle w:val="TableContents"/>
              <w:rPr/>
            </w:pPr>
            <w:r>
              <w:rPr>
                <w:rStyle w:val="SourceText"/>
              </w:rPr>
              <w:t>AmazonECS_FullAccess</w:t>
            </w:r>
          </w:p>
        </w:tc>
        <w:tc>
          <w:tcPr>
            <w:tcW w:w="1457" w:type="dxa"/>
            <w:tcBorders/>
            <w:vAlign w:val="center"/>
          </w:tcPr>
          <w:p>
            <w:pPr>
              <w:pStyle w:val="TableContents"/>
              <w:rPr/>
            </w:pPr>
            <w:r>
              <w:rPr/>
              <w:t>AWS Managed</w:t>
            </w:r>
          </w:p>
        </w:tc>
        <w:tc>
          <w:tcPr>
            <w:tcW w:w="2884" w:type="dxa"/>
            <w:tcBorders/>
            <w:vAlign w:val="center"/>
          </w:tcPr>
          <w:p>
            <w:pPr>
              <w:pStyle w:val="TableContents"/>
              <w:rPr/>
            </w:pPr>
            <w:r>
              <w:rPr/>
              <w:t>Deploy to ECS (update services, task definitions)</w:t>
            </w:r>
          </w:p>
        </w:tc>
      </w:tr>
      <w:tr>
        <w:trPr/>
        <w:tc>
          <w:tcPr>
            <w:tcW w:w="5297" w:type="dxa"/>
            <w:tcBorders/>
            <w:vAlign w:val="center"/>
          </w:tcPr>
          <w:p>
            <w:pPr>
              <w:pStyle w:val="TableContents"/>
              <w:rPr/>
            </w:pPr>
            <w:r>
              <w:rPr>
                <w:rStyle w:val="SourceText"/>
              </w:rPr>
              <w:t>AWSCodePipelineServiceRole-*</w:t>
            </w:r>
          </w:p>
        </w:tc>
        <w:tc>
          <w:tcPr>
            <w:tcW w:w="1457" w:type="dxa"/>
            <w:tcBorders/>
            <w:vAlign w:val="center"/>
          </w:tcPr>
          <w:p>
            <w:pPr>
              <w:pStyle w:val="TableContents"/>
              <w:rPr/>
            </w:pPr>
            <w:r>
              <w:rPr/>
              <w:t>Customer Managed</w:t>
            </w:r>
          </w:p>
        </w:tc>
        <w:tc>
          <w:tcPr>
            <w:tcW w:w="2884" w:type="dxa"/>
            <w:tcBorders/>
            <w:vAlign w:val="center"/>
          </w:tcPr>
          <w:p>
            <w:pPr>
              <w:pStyle w:val="TableContents"/>
              <w:rPr/>
            </w:pPr>
            <w:r>
              <w:rPr/>
              <w:t>Core pipeline permissions</w:t>
            </w:r>
          </w:p>
        </w:tc>
      </w:tr>
      <w:tr>
        <w:trPr/>
        <w:tc>
          <w:tcPr>
            <w:tcW w:w="5297" w:type="dxa"/>
            <w:tcBorders/>
            <w:vAlign w:val="center"/>
          </w:tcPr>
          <w:p>
            <w:pPr>
              <w:pStyle w:val="TableContents"/>
              <w:rPr/>
            </w:pPr>
            <w:r>
              <w:rPr>
                <w:rStyle w:val="SourceText"/>
              </w:rPr>
              <w:t>CodePipeline-CodeBuild-*</w:t>
            </w:r>
          </w:p>
        </w:tc>
        <w:tc>
          <w:tcPr>
            <w:tcW w:w="1457" w:type="dxa"/>
            <w:tcBorders/>
            <w:vAlign w:val="center"/>
          </w:tcPr>
          <w:p>
            <w:pPr>
              <w:pStyle w:val="TableContents"/>
              <w:rPr/>
            </w:pPr>
            <w:r>
              <w:rPr/>
              <w:t>Customer Managed</w:t>
            </w:r>
          </w:p>
        </w:tc>
        <w:tc>
          <w:tcPr>
            <w:tcW w:w="2884" w:type="dxa"/>
            <w:tcBorders/>
            <w:vAlign w:val="center"/>
          </w:tcPr>
          <w:p>
            <w:pPr>
              <w:pStyle w:val="TableContents"/>
              <w:rPr/>
            </w:pPr>
            <w:r>
              <w:rPr/>
              <w:t>Trigger CodeBuild projects</w:t>
            </w:r>
          </w:p>
        </w:tc>
      </w:tr>
      <w:tr>
        <w:trPr/>
        <w:tc>
          <w:tcPr>
            <w:tcW w:w="5297" w:type="dxa"/>
            <w:tcBorders/>
            <w:vAlign w:val="center"/>
          </w:tcPr>
          <w:p>
            <w:pPr>
              <w:pStyle w:val="TableContents"/>
              <w:rPr/>
            </w:pPr>
            <w:r>
              <w:rPr>
                <w:rStyle w:val="SourceText"/>
              </w:rPr>
              <w:t>CodePipeline-CodeConnections-*</w:t>
            </w:r>
          </w:p>
        </w:tc>
        <w:tc>
          <w:tcPr>
            <w:tcW w:w="1457" w:type="dxa"/>
            <w:tcBorders/>
            <w:vAlign w:val="center"/>
          </w:tcPr>
          <w:p>
            <w:pPr>
              <w:pStyle w:val="TableContents"/>
              <w:rPr/>
            </w:pPr>
            <w:r>
              <w:rPr/>
              <w:t>Customer Managed</w:t>
            </w:r>
          </w:p>
        </w:tc>
        <w:tc>
          <w:tcPr>
            <w:tcW w:w="2884" w:type="dxa"/>
            <w:tcBorders/>
            <w:vAlign w:val="center"/>
          </w:tcPr>
          <w:p>
            <w:pPr>
              <w:pStyle w:val="TableContents"/>
              <w:rPr/>
            </w:pPr>
            <w:r>
              <w:rPr/>
              <w:t>Connect to GitHub</w:t>
            </w:r>
          </w:p>
        </w:tc>
      </w:tr>
      <w:tr>
        <w:trPr/>
        <w:tc>
          <w:tcPr>
            <w:tcW w:w="5297" w:type="dxa"/>
            <w:tcBorders/>
            <w:vAlign w:val="center"/>
          </w:tcPr>
          <w:p>
            <w:pPr>
              <w:pStyle w:val="TableContents"/>
              <w:rPr/>
            </w:pPr>
            <w:r>
              <w:rPr>
                <w:rStyle w:val="SourceText"/>
              </w:rPr>
              <w:t>CodePipeline-ECSDeploy-*</w:t>
            </w:r>
          </w:p>
        </w:tc>
        <w:tc>
          <w:tcPr>
            <w:tcW w:w="1457" w:type="dxa"/>
            <w:tcBorders/>
            <w:vAlign w:val="center"/>
          </w:tcPr>
          <w:p>
            <w:pPr>
              <w:pStyle w:val="TableContents"/>
              <w:rPr/>
            </w:pPr>
            <w:r>
              <w:rPr/>
              <w:t>Customer Managed</w:t>
            </w:r>
          </w:p>
        </w:tc>
        <w:tc>
          <w:tcPr>
            <w:tcW w:w="2884" w:type="dxa"/>
            <w:tcBorders/>
            <w:vAlign w:val="center"/>
          </w:tcPr>
          <w:p>
            <w:pPr>
              <w:pStyle w:val="TableContents"/>
              <w:rPr/>
            </w:pPr>
            <w:r>
              <w:rPr/>
              <w:t>Deploy to ECS service</w:t>
            </w:r>
          </w:p>
        </w:tc>
      </w:tr>
      <w:tr>
        <w:trPr/>
        <w:tc>
          <w:tcPr>
            <w:tcW w:w="5297" w:type="dxa"/>
            <w:tcBorders/>
            <w:vAlign w:val="center"/>
          </w:tcPr>
          <w:p>
            <w:pPr>
              <w:pStyle w:val="TableContents"/>
              <w:rPr/>
            </w:pPr>
            <w:r>
              <w:rPr>
                <w:rStyle w:val="SourceText"/>
              </w:rPr>
              <w:t>CodePipeline-ECSDeployWithPassRoles-*</w:t>
            </w:r>
          </w:p>
        </w:tc>
        <w:tc>
          <w:tcPr>
            <w:tcW w:w="1457" w:type="dxa"/>
            <w:tcBorders/>
            <w:vAlign w:val="center"/>
          </w:tcPr>
          <w:p>
            <w:pPr>
              <w:pStyle w:val="TableContents"/>
              <w:rPr/>
            </w:pPr>
            <w:r>
              <w:rPr/>
              <w:t>Customer Managed</w:t>
            </w:r>
          </w:p>
        </w:tc>
        <w:tc>
          <w:tcPr>
            <w:tcW w:w="2884" w:type="dxa"/>
            <w:tcBorders/>
            <w:vAlign w:val="center"/>
          </w:tcPr>
          <w:p>
            <w:pPr>
              <w:pStyle w:val="TableContents"/>
              <w:rPr/>
            </w:pPr>
            <w:r>
              <w:rPr/>
              <w:t>Pass IAM roles to ECS tasks</w:t>
            </w:r>
          </w:p>
        </w:tc>
      </w:tr>
    </w:tbl>
    <w:p>
      <w:pPr>
        <w:pStyle w:val="TextBody"/>
        <w:rPr>
          <w:rStyle w:val="StrongEmphasis"/>
          <w:b/>
          <w:b/>
        </w:rPr>
      </w:pPr>
      <w:r>
        <w:rPr/>
      </w:r>
    </w:p>
    <w:p>
      <w:pPr>
        <w:pStyle w:val="Heading2"/>
        <w:rPr/>
      </w:pPr>
      <w:bookmarkStart w:id="21" w:name="__RefHeading___Toc1650_1863416212"/>
      <w:bookmarkEnd w:id="21"/>
      <w:r>
        <w:rPr>
          <w:rStyle w:val="StrongEmphasis"/>
          <w:b/>
        </w:rPr>
        <w:t>5.2 M</w:t>
      </w:r>
      <w:r>
        <w:rPr>
          <w:rStyle w:val="StrongEmphasis"/>
          <w:b/>
        </w:rPr>
        <w:t xml:space="preserve">ain </w:t>
      </w:r>
      <w:r>
        <w:rPr>
          <w:rStyle w:val="StrongEmphasis"/>
          <w:b/>
        </w:rPr>
        <w:t>CodeBuild Configuration</w:t>
      </w:r>
    </w:p>
    <w:p>
      <w:pPr>
        <w:pStyle w:val="TextBody"/>
        <w:rPr/>
      </w:pPr>
      <w:r>
        <w:rPr>
          <w:rStyle w:val="StrongEmphasis"/>
          <w:b w:val="false"/>
          <w:bCs w:val="false"/>
        </w:rPr>
        <w:t xml:space="preserve">Before configuration, make sure you create a builspec.yml file inside the project root directory with necessary stages configuration of the pipeline. </w:t>
      </w:r>
      <w:r>
        <w:rPr>
          <w:rStyle w:val="StrongEmphasis"/>
          <w:b w:val="false"/>
          <w:bCs w:val="false"/>
        </w:rPr>
        <w:t>Also connect your Code source (Github, Gitlab etc) with your aws account from codebuild console.</w:t>
      </w:r>
    </w:p>
    <w:p>
      <w:pPr>
        <w:pStyle w:val="Heading3"/>
        <w:rPr/>
      </w:pPr>
      <w:bookmarkStart w:id="22" w:name="__RefHeading___Toc1652_1863416212"/>
      <w:bookmarkEnd w:id="22"/>
      <w:r>
        <w:rPr>
          <w:rStyle w:val="StrongEmphasis"/>
          <w:b/>
        </w:rPr>
        <w:t>Project Configuration</w:t>
      </w:r>
    </w:p>
    <w:p>
      <w:pPr>
        <w:pStyle w:val="TextBody"/>
        <w:rPr/>
      </w:pPr>
      <w:r>
        <w:rPr>
          <w:rStyle w:val="StrongEmphasis"/>
        </w:rPr>
        <w:t>Project Name:</w:t>
      </w:r>
      <w:r>
        <w:rPr/>
        <w:t xml:space="preserve"> </w:t>
      </w:r>
      <w:r>
        <w:rPr>
          <w:rStyle w:val="SourceText"/>
        </w:rPr>
        <w:t>wu-nodejs-app</w:t>
      </w:r>
    </w:p>
    <w:p>
      <w:pPr>
        <w:pStyle w:val="TextBody"/>
        <w:rPr/>
      </w:pPr>
      <w:r>
        <w:rPr>
          <w:rStyle w:val="StrongEmphasis"/>
        </w:rPr>
        <w:t>Source Configuration:</w:t>
      </w:r>
    </w:p>
    <w:p>
      <w:pPr>
        <w:pStyle w:val="TextBody"/>
        <w:numPr>
          <w:ilvl w:val="0"/>
          <w:numId w:val="34"/>
        </w:numPr>
        <w:tabs>
          <w:tab w:val="clear" w:pos="709"/>
          <w:tab w:val="left" w:pos="0" w:leader="none"/>
        </w:tabs>
        <w:spacing w:before="0" w:after="0"/>
        <w:ind w:left="709" w:hanging="283"/>
        <w:rPr/>
      </w:pPr>
      <w:r>
        <w:rPr>
          <w:rStyle w:val="StrongEmphasis"/>
        </w:rPr>
        <w:t>Provider:</w:t>
      </w:r>
      <w:r>
        <w:rPr/>
        <w:t xml:space="preserve"> GitHub </w:t>
      </w:r>
    </w:p>
    <w:p>
      <w:pPr>
        <w:pStyle w:val="TextBody"/>
        <w:numPr>
          <w:ilvl w:val="0"/>
          <w:numId w:val="34"/>
        </w:numPr>
        <w:tabs>
          <w:tab w:val="clear" w:pos="709"/>
          <w:tab w:val="left" w:pos="0" w:leader="none"/>
        </w:tabs>
        <w:spacing w:before="0" w:after="0"/>
        <w:ind w:left="709" w:hanging="283"/>
        <w:rPr/>
      </w:pPr>
      <w:r>
        <w:rPr>
          <w:rStyle w:val="StrongEmphasis"/>
        </w:rPr>
        <w:t>Repository:</w:t>
      </w:r>
      <w:r>
        <w:rPr/>
        <w:t xml:space="preserve"> </w:t>
      </w:r>
      <w:r>
        <w:rPr>
          <w:rStyle w:val="SourceText"/>
        </w:rPr>
        <w:t>WajahatullahSE/NodeJS-Deployment-on-AWS-ECS-EC2-using-CodePipeline</w:t>
      </w:r>
      <w:r>
        <w:rPr/>
        <w:t xml:space="preserve"> </w:t>
      </w:r>
    </w:p>
    <w:p>
      <w:pPr>
        <w:pStyle w:val="TextBody"/>
        <w:numPr>
          <w:ilvl w:val="0"/>
          <w:numId w:val="34"/>
        </w:numPr>
        <w:tabs>
          <w:tab w:val="clear" w:pos="709"/>
          <w:tab w:val="left" w:pos="0" w:leader="none"/>
        </w:tabs>
        <w:spacing w:before="0" w:after="0"/>
        <w:ind w:left="709" w:hanging="283"/>
        <w:rPr/>
      </w:pPr>
      <w:r>
        <w:rPr>
          <w:rStyle w:val="StrongEmphasis"/>
        </w:rPr>
        <w:t>Branch:</w:t>
      </w:r>
      <w:r>
        <w:rPr/>
        <w:t xml:space="preserve"> </w:t>
      </w:r>
      <w:r>
        <w:rPr>
          <w:rStyle w:val="SourceText"/>
        </w:rPr>
        <w:t>main</w:t>
      </w:r>
      <w:r>
        <w:rPr/>
        <w:t xml:space="preserve"> </w:t>
      </w:r>
    </w:p>
    <w:p>
      <w:pPr>
        <w:pStyle w:val="TextBody"/>
        <w:numPr>
          <w:ilvl w:val="0"/>
          <w:numId w:val="34"/>
        </w:numPr>
        <w:tabs>
          <w:tab w:val="clear" w:pos="709"/>
          <w:tab w:val="left" w:pos="0" w:leader="none"/>
        </w:tabs>
        <w:spacing w:before="0" w:after="0"/>
        <w:ind w:left="709" w:hanging="283"/>
        <w:rPr/>
      </w:pPr>
      <w:r>
        <w:rPr>
          <w:rStyle w:val="StrongEmphasis"/>
        </w:rPr>
        <w:t>Git Clone Depth:</w:t>
      </w:r>
      <w:r>
        <w:rPr/>
        <w:t xml:space="preserve"> 1 (shallow clone for faster builds) </w:t>
      </w:r>
    </w:p>
    <w:p>
      <w:pPr>
        <w:pStyle w:val="TextBody"/>
        <w:numPr>
          <w:ilvl w:val="0"/>
          <w:numId w:val="34"/>
        </w:numPr>
        <w:tabs>
          <w:tab w:val="clear" w:pos="709"/>
          <w:tab w:val="left" w:pos="0" w:leader="none"/>
        </w:tabs>
        <w:ind w:left="709" w:hanging="283"/>
        <w:rPr/>
      </w:pPr>
      <w:r>
        <w:rPr>
          <w:rStyle w:val="StrongEmphasis"/>
        </w:rPr>
        <w:t>Webhook:</w:t>
      </w:r>
      <w:r>
        <w:rPr/>
        <w:t xml:space="preserve"> Disabled (triggered by CodePipeline instead) </w:t>
      </w:r>
    </w:p>
    <w:p>
      <w:pPr>
        <w:pStyle w:val="Heading3"/>
        <w:rPr/>
      </w:pPr>
      <w:bookmarkStart w:id="23" w:name="__RefHeading___Toc1654_1863416212"/>
      <w:bookmarkEnd w:id="23"/>
      <w:r>
        <w:rPr>
          <w:rStyle w:val="StrongEmphasis"/>
          <w:b/>
        </w:rPr>
        <w:t>Environment Configuration</w:t>
      </w:r>
    </w:p>
    <w:p>
      <w:pPr>
        <w:pStyle w:val="TextBody"/>
        <w:rPr/>
      </w:pPr>
      <w:r>
        <w:rPr>
          <w:rStyle w:val="StrongEmphasis"/>
        </w:rPr>
        <w:t>Build Environment:</w:t>
      </w:r>
    </w:p>
    <w:p>
      <w:pPr>
        <w:pStyle w:val="TextBody"/>
        <w:numPr>
          <w:ilvl w:val="0"/>
          <w:numId w:val="35"/>
        </w:numPr>
        <w:tabs>
          <w:tab w:val="clear" w:pos="709"/>
          <w:tab w:val="left" w:pos="0" w:leader="none"/>
        </w:tabs>
        <w:spacing w:before="0" w:after="0"/>
        <w:ind w:left="709" w:hanging="283"/>
        <w:rPr/>
      </w:pPr>
      <w:r>
        <w:rPr>
          <w:rStyle w:val="StrongEmphasis"/>
        </w:rPr>
        <w:t>Image:</w:t>
      </w:r>
      <w:r>
        <w:rPr/>
        <w:t xml:space="preserve"> </w:t>
      </w:r>
      <w:r>
        <w:rPr>
          <w:rStyle w:val="SourceText"/>
        </w:rPr>
        <w:t>aws/codebuild/amazonlinux-x86_64-standard:5.0</w:t>
      </w:r>
      <w:r>
        <w:rPr/>
        <w:t xml:space="preserve"> </w:t>
      </w:r>
    </w:p>
    <w:p>
      <w:pPr>
        <w:pStyle w:val="TextBody"/>
        <w:numPr>
          <w:ilvl w:val="0"/>
          <w:numId w:val="35"/>
        </w:numPr>
        <w:tabs>
          <w:tab w:val="clear" w:pos="709"/>
          <w:tab w:val="left" w:pos="0" w:leader="none"/>
        </w:tabs>
        <w:spacing w:before="0" w:after="0"/>
        <w:ind w:left="709" w:hanging="283"/>
        <w:rPr/>
      </w:pPr>
      <w:r>
        <w:rPr>
          <w:rStyle w:val="StrongEmphasis"/>
        </w:rPr>
        <w:t>Environment Type:</w:t>
      </w:r>
      <w:r>
        <w:rPr/>
        <w:t xml:space="preserve"> Linux Container </w:t>
      </w:r>
    </w:p>
    <w:p>
      <w:pPr>
        <w:pStyle w:val="TextBody"/>
        <w:numPr>
          <w:ilvl w:val="0"/>
          <w:numId w:val="35"/>
        </w:numPr>
        <w:tabs>
          <w:tab w:val="clear" w:pos="709"/>
          <w:tab w:val="left" w:pos="0" w:leader="none"/>
        </w:tabs>
        <w:spacing w:before="0" w:after="0"/>
        <w:ind w:left="709" w:hanging="283"/>
        <w:rPr/>
      </w:pPr>
      <w:r>
        <w:rPr>
          <w:rStyle w:val="StrongEmphasis"/>
        </w:rPr>
        <w:t>Compute:</w:t>
      </w:r>
      <w:r>
        <w:rPr/>
        <w:t xml:space="preserve"> EC2 (2 vCPUs, 4 GiB memory) </w:t>
      </w:r>
    </w:p>
    <w:p>
      <w:pPr>
        <w:pStyle w:val="TextBody"/>
        <w:numPr>
          <w:ilvl w:val="0"/>
          <w:numId w:val="35"/>
        </w:numPr>
        <w:tabs>
          <w:tab w:val="clear" w:pos="709"/>
          <w:tab w:val="left" w:pos="0" w:leader="none"/>
        </w:tabs>
        <w:spacing w:before="0" w:after="0"/>
        <w:ind w:left="709" w:hanging="283"/>
        <w:rPr/>
      </w:pPr>
      <w:r>
        <w:rPr>
          <w:rStyle w:val="StrongEmphasis"/>
        </w:rPr>
        <w:t>Privileged Mode:</w:t>
      </w:r>
      <w:r>
        <w:rPr/>
        <w:t xml:space="preserve"> </w:t>
      </w:r>
      <w:r>
        <w:rPr>
          <w:rStyle w:val="StrongEmphasis"/>
        </w:rPr>
        <w:t>Enabled</w:t>
      </w:r>
      <w:r>
        <w:rPr/>
        <w:t xml:space="preserve"> (required for Docker builds) </w:t>
      </w:r>
    </w:p>
    <w:p>
      <w:pPr>
        <w:pStyle w:val="TextBody"/>
        <w:numPr>
          <w:ilvl w:val="0"/>
          <w:numId w:val="35"/>
        </w:numPr>
        <w:tabs>
          <w:tab w:val="clear" w:pos="709"/>
          <w:tab w:val="left" w:pos="0" w:leader="none"/>
        </w:tabs>
        <w:ind w:left="709" w:hanging="283"/>
        <w:rPr/>
      </w:pPr>
      <w:r>
        <w:rPr>
          <w:rStyle w:val="StrongEmphasis"/>
        </w:rPr>
        <w:t>Service Role:</w:t>
      </w:r>
      <w:r>
        <w:rPr/>
        <w:t xml:space="preserve"> </w:t>
      </w:r>
      <w:r>
        <w:rPr>
          <w:rStyle w:val="SourceText"/>
        </w:rPr>
        <w:t>CodeBuild-ECSEC2-ServiceRole-wu</w:t>
      </w:r>
      <w:r>
        <w:rPr/>
        <w:t xml:space="preserve"> </w:t>
      </w:r>
    </w:p>
    <w:p>
      <w:pPr>
        <w:pStyle w:val="TextBody"/>
        <w:rPr/>
      </w:pPr>
      <w:r>
        <w:rPr>
          <w:rStyle w:val="StrongEmphasis"/>
        </w:rPr>
        <w:t>Why Privileged Mode:</w:t>
      </w:r>
      <w:r>
        <w:rPr/>
        <w:t xml:space="preserve"> Required to run Docker daemon inside CodeBuild container for building and pushing images.</w:t>
      </w:r>
    </w:p>
    <w:p>
      <w:pPr>
        <w:pStyle w:val="Heading3"/>
        <w:rPr/>
      </w:pPr>
      <w:bookmarkStart w:id="24" w:name="__RefHeading___Toc1656_1863416212"/>
      <w:bookmarkEnd w:id="24"/>
      <w:r>
        <w:rPr>
          <w:rStyle w:val="StrongEmphasis"/>
          <w:b/>
        </w:rPr>
        <w:t>VPC Configuration</w:t>
      </w:r>
    </w:p>
    <w:p>
      <w:pPr>
        <w:pStyle w:val="TextBody"/>
        <w:rPr/>
      </w:pPr>
      <w:r>
        <w:rPr>
          <w:rStyle w:val="StrongEmphasis"/>
        </w:rPr>
        <w:t>Purpose:</w:t>
      </w:r>
      <w:r>
        <w:rPr/>
        <w:t xml:space="preserve"> Build within VPC to access private resources (if needed) and use same network as ECS cluster.</w:t>
      </w:r>
    </w:p>
    <w:p>
      <w:pPr>
        <w:pStyle w:val="TextBody"/>
        <w:numPr>
          <w:ilvl w:val="0"/>
          <w:numId w:val="36"/>
        </w:numPr>
        <w:tabs>
          <w:tab w:val="clear" w:pos="709"/>
          <w:tab w:val="left" w:pos="0" w:leader="none"/>
        </w:tabs>
        <w:spacing w:before="0" w:after="0"/>
        <w:ind w:left="709" w:hanging="283"/>
        <w:rPr/>
      </w:pPr>
      <w:r>
        <w:rPr>
          <w:rStyle w:val="StrongEmphasis"/>
        </w:rPr>
        <w:t>VPC:</w:t>
      </w:r>
      <w:r>
        <w:rPr/>
        <w:t xml:space="preserve"> </w:t>
      </w:r>
      <w:r>
        <w:rPr>
          <w:rStyle w:val="SourceText"/>
        </w:rPr>
        <w:t>vpc-0120e4676180eac99</w:t>
      </w:r>
      <w:r>
        <w:rPr/>
        <w:t xml:space="preserve"> (wu2-vpc) </w:t>
      </w:r>
    </w:p>
    <w:p>
      <w:pPr>
        <w:pStyle w:val="TextBody"/>
        <w:numPr>
          <w:ilvl w:val="0"/>
          <w:numId w:val="36"/>
        </w:numPr>
        <w:tabs>
          <w:tab w:val="clear" w:pos="709"/>
          <w:tab w:val="left" w:pos="0" w:leader="none"/>
        </w:tabs>
        <w:spacing w:before="0" w:after="0"/>
        <w:ind w:left="709" w:hanging="283"/>
        <w:rPr/>
      </w:pPr>
      <w:r>
        <w:rPr>
          <w:rStyle w:val="StrongEmphasis"/>
        </w:rPr>
        <w:t>Subnets:</w:t>
      </w:r>
      <w:r>
        <w:rPr/>
        <w:t xml:space="preserve"> Both private subnets where ECS instances are hosted </w:t>
      </w:r>
    </w:p>
    <w:p>
      <w:pPr>
        <w:pStyle w:val="TextBody"/>
        <w:numPr>
          <w:ilvl w:val="1"/>
          <w:numId w:val="36"/>
        </w:numPr>
        <w:tabs>
          <w:tab w:val="clear" w:pos="709"/>
          <w:tab w:val="left" w:pos="0" w:leader="none"/>
        </w:tabs>
        <w:spacing w:before="0" w:after="0"/>
        <w:ind w:left="1418" w:hanging="283"/>
        <w:rPr/>
      </w:pPr>
      <w:r>
        <w:rPr>
          <w:rStyle w:val="SourceText"/>
        </w:rPr>
        <w:t>subnet-0e68acf734959ff77</w:t>
      </w:r>
      <w:r>
        <w:rPr/>
        <w:t xml:space="preserve"> (wu2-private-sn-1) </w:t>
      </w:r>
    </w:p>
    <w:p>
      <w:pPr>
        <w:pStyle w:val="TextBody"/>
        <w:numPr>
          <w:ilvl w:val="1"/>
          <w:numId w:val="36"/>
        </w:numPr>
        <w:tabs>
          <w:tab w:val="clear" w:pos="709"/>
          <w:tab w:val="left" w:pos="0" w:leader="none"/>
        </w:tabs>
        <w:spacing w:before="0" w:after="0"/>
        <w:ind w:left="1418" w:hanging="283"/>
        <w:rPr/>
      </w:pPr>
      <w:r>
        <w:rPr>
          <w:rStyle w:val="SourceText"/>
        </w:rPr>
        <w:t>subnet-03448c8e2944c9267</w:t>
      </w:r>
      <w:r>
        <w:rPr/>
        <w:t xml:space="preserve"> (wu2-private-sn-2) </w:t>
      </w:r>
    </w:p>
    <w:p>
      <w:pPr>
        <w:pStyle w:val="TextBody"/>
        <w:numPr>
          <w:ilvl w:val="0"/>
          <w:numId w:val="36"/>
        </w:numPr>
        <w:tabs>
          <w:tab w:val="clear" w:pos="709"/>
          <w:tab w:val="left" w:pos="0" w:leader="none"/>
        </w:tabs>
        <w:ind w:left="709" w:hanging="283"/>
        <w:rPr/>
      </w:pPr>
      <w:r>
        <w:rPr>
          <w:rStyle w:val="StrongEmphasis"/>
        </w:rPr>
        <w:t>Security Group:</w:t>
      </w:r>
      <w:r>
        <w:rPr/>
        <w:t xml:space="preserve"> </w:t>
      </w:r>
      <w:r>
        <w:rPr>
          <w:rStyle w:val="SourceText"/>
        </w:rPr>
        <w:t>sg-031913a7b453ff86b</w:t>
      </w:r>
      <w:r>
        <w:rPr/>
        <w:t xml:space="preserve"> (wu2-ecs-sg) </w:t>
      </w:r>
    </w:p>
    <w:p>
      <w:pPr>
        <w:pStyle w:val="TextBody"/>
        <w:rPr/>
      </w:pPr>
      <w:r>
        <w:rPr>
          <w:rStyle w:val="StrongEmphasis"/>
        </w:rPr>
        <w:t>Note:</w:t>
      </w:r>
      <w:r>
        <w:rPr/>
        <w:t xml:space="preserve"> VPC configuration allows CodeBuild to access resources in private subnets if needed, though not strictly required for ECR push operations.</w:t>
      </w:r>
    </w:p>
    <w:p>
      <w:pPr>
        <w:pStyle w:val="Heading3"/>
        <w:rPr/>
      </w:pPr>
      <w:bookmarkStart w:id="25" w:name="__RefHeading___Toc1658_1863416212"/>
      <w:bookmarkEnd w:id="25"/>
      <w:r>
        <w:rPr>
          <w:rStyle w:val="StrongEmphasis"/>
          <w:b/>
        </w:rPr>
        <w:t>Environment Variables</w:t>
      </w:r>
    </w:p>
    <w:tbl>
      <w:tblPr>
        <w:tblW w:w="4890" w:type="dxa"/>
        <w:jc w:val="left"/>
        <w:tblInd w:w="0" w:type="dxa"/>
        <w:tblLayout w:type="fixed"/>
        <w:tblCellMar>
          <w:top w:w="28" w:type="dxa"/>
          <w:left w:w="28" w:type="dxa"/>
          <w:bottom w:w="28" w:type="dxa"/>
          <w:right w:w="28" w:type="dxa"/>
        </w:tblCellMar>
      </w:tblPr>
      <w:tblGrid>
        <w:gridCol w:w="2299"/>
        <w:gridCol w:w="1591"/>
        <w:gridCol w:w="1000"/>
      </w:tblGrid>
      <w:tr>
        <w:trPr>
          <w:tblHeader w:val="true"/>
        </w:trPr>
        <w:tc>
          <w:tcPr>
            <w:tcW w:w="2299" w:type="dxa"/>
            <w:tcBorders/>
            <w:vAlign w:val="center"/>
          </w:tcPr>
          <w:p>
            <w:pPr>
              <w:pStyle w:val="TableHeading"/>
              <w:rPr/>
            </w:pPr>
            <w:r>
              <w:rPr/>
              <w:t>Name</w:t>
            </w:r>
          </w:p>
        </w:tc>
        <w:tc>
          <w:tcPr>
            <w:tcW w:w="1591" w:type="dxa"/>
            <w:tcBorders/>
            <w:vAlign w:val="center"/>
          </w:tcPr>
          <w:p>
            <w:pPr>
              <w:pStyle w:val="TableHeading"/>
              <w:rPr/>
            </w:pPr>
            <w:r>
              <w:rPr/>
              <w:t>Value</w:t>
            </w:r>
          </w:p>
        </w:tc>
        <w:tc>
          <w:tcPr>
            <w:tcW w:w="1000" w:type="dxa"/>
            <w:tcBorders/>
            <w:vAlign w:val="center"/>
          </w:tcPr>
          <w:p>
            <w:pPr>
              <w:pStyle w:val="TableHeading"/>
              <w:rPr/>
            </w:pPr>
            <w:r>
              <w:rPr/>
              <w:t>Type</w:t>
            </w:r>
          </w:p>
        </w:tc>
      </w:tr>
      <w:tr>
        <w:trPr/>
        <w:tc>
          <w:tcPr>
            <w:tcW w:w="2299" w:type="dxa"/>
            <w:tcBorders/>
            <w:vAlign w:val="center"/>
          </w:tcPr>
          <w:p>
            <w:pPr>
              <w:pStyle w:val="TableContents"/>
              <w:rPr/>
            </w:pPr>
            <w:r>
              <w:rPr>
                <w:rStyle w:val="SourceText"/>
              </w:rPr>
              <w:t>ACCOUNT_ID</w:t>
            </w:r>
          </w:p>
        </w:tc>
        <w:tc>
          <w:tcPr>
            <w:tcW w:w="1591" w:type="dxa"/>
            <w:tcBorders/>
            <w:vAlign w:val="center"/>
          </w:tcPr>
          <w:p>
            <w:pPr>
              <w:pStyle w:val="TableContents"/>
              <w:rPr/>
            </w:pPr>
            <w:r>
              <w:rPr/>
              <w:t>504649076991</w:t>
            </w:r>
          </w:p>
        </w:tc>
        <w:tc>
          <w:tcPr>
            <w:tcW w:w="1000" w:type="dxa"/>
            <w:tcBorders/>
            <w:vAlign w:val="center"/>
          </w:tcPr>
          <w:p>
            <w:pPr>
              <w:pStyle w:val="TableContents"/>
              <w:rPr/>
            </w:pPr>
            <w:r>
              <w:rPr/>
              <w:t>Plaintext</w:t>
            </w:r>
          </w:p>
        </w:tc>
      </w:tr>
      <w:tr>
        <w:trPr/>
        <w:tc>
          <w:tcPr>
            <w:tcW w:w="2299" w:type="dxa"/>
            <w:tcBorders/>
            <w:vAlign w:val="center"/>
          </w:tcPr>
          <w:p>
            <w:pPr>
              <w:pStyle w:val="TableContents"/>
              <w:rPr/>
            </w:pPr>
            <w:r>
              <w:rPr>
                <w:rStyle w:val="SourceText"/>
              </w:rPr>
              <w:t>REGION</w:t>
            </w:r>
          </w:p>
        </w:tc>
        <w:tc>
          <w:tcPr>
            <w:tcW w:w="1591" w:type="dxa"/>
            <w:tcBorders/>
            <w:vAlign w:val="center"/>
          </w:tcPr>
          <w:p>
            <w:pPr>
              <w:pStyle w:val="TableContents"/>
              <w:rPr/>
            </w:pPr>
            <w:r>
              <w:rPr/>
              <w:t>us-west-2</w:t>
            </w:r>
          </w:p>
        </w:tc>
        <w:tc>
          <w:tcPr>
            <w:tcW w:w="1000" w:type="dxa"/>
            <w:tcBorders/>
            <w:vAlign w:val="center"/>
          </w:tcPr>
          <w:p>
            <w:pPr>
              <w:pStyle w:val="TableContents"/>
              <w:rPr/>
            </w:pPr>
            <w:r>
              <w:rPr/>
              <w:t>Plaintext</w:t>
            </w:r>
          </w:p>
        </w:tc>
      </w:tr>
      <w:tr>
        <w:trPr/>
        <w:tc>
          <w:tcPr>
            <w:tcW w:w="2299" w:type="dxa"/>
            <w:tcBorders/>
            <w:vAlign w:val="center"/>
          </w:tcPr>
          <w:p>
            <w:pPr>
              <w:pStyle w:val="TableContents"/>
              <w:rPr/>
            </w:pPr>
            <w:r>
              <w:rPr>
                <w:rStyle w:val="SourceText"/>
              </w:rPr>
              <w:t>REPOSITORY_NAME</w:t>
            </w:r>
          </w:p>
        </w:tc>
        <w:tc>
          <w:tcPr>
            <w:tcW w:w="1591" w:type="dxa"/>
            <w:tcBorders/>
            <w:vAlign w:val="center"/>
          </w:tcPr>
          <w:p>
            <w:pPr>
              <w:pStyle w:val="TableContents"/>
              <w:rPr/>
            </w:pPr>
            <w:r>
              <w:rPr/>
              <w:t>wu-repo/task07</w:t>
            </w:r>
          </w:p>
        </w:tc>
        <w:tc>
          <w:tcPr>
            <w:tcW w:w="1000" w:type="dxa"/>
            <w:tcBorders/>
            <w:vAlign w:val="center"/>
          </w:tcPr>
          <w:p>
            <w:pPr>
              <w:pStyle w:val="TableContents"/>
              <w:rPr/>
            </w:pPr>
            <w:r>
              <w:rPr/>
              <w:t>Plaintext</w:t>
            </w:r>
          </w:p>
        </w:tc>
      </w:tr>
    </w:tbl>
    <w:p>
      <w:pPr>
        <w:pStyle w:val="TextBody"/>
        <w:rPr/>
      </w:pPr>
      <w:r>
        <w:rPr>
          <w:rStyle w:val="StrongEmphasis"/>
        </w:rPr>
        <w:t>Usage:</w:t>
      </w:r>
      <w:r>
        <w:rPr/>
        <w:t xml:space="preserve"> These variables are used in </w:t>
      </w:r>
      <w:r>
        <w:rPr>
          <w:rStyle w:val="SourceText"/>
        </w:rPr>
        <w:t>buildspec.yml</w:t>
      </w:r>
      <w:r>
        <w:rPr/>
        <w:t xml:space="preserve"> to construct ECR repository URI and authenticate to ECR.</w:t>
      </w:r>
    </w:p>
    <w:p>
      <w:pPr>
        <w:pStyle w:val="Heading3"/>
        <w:rPr/>
      </w:pPr>
      <w:bookmarkStart w:id="26" w:name="__RefHeading___Toc1660_1863416212"/>
      <w:bookmarkEnd w:id="26"/>
      <w:r>
        <w:rPr>
          <w:rStyle w:val="StrongEmphasis"/>
          <w:b/>
        </w:rPr>
        <w:t>Build Specification</w:t>
      </w:r>
    </w:p>
    <w:p>
      <w:pPr>
        <w:pStyle w:val="TextBody"/>
        <w:rPr/>
      </w:pPr>
      <w:r>
        <w:rPr>
          <w:rStyle w:val="StrongEmphasis"/>
        </w:rPr>
        <w:t>Buildspec:</w:t>
      </w:r>
      <w:r>
        <w:rPr/>
        <w:t xml:space="preserve"> Uses </w:t>
      </w:r>
      <w:r>
        <w:rPr>
          <w:rStyle w:val="SourceText"/>
        </w:rPr>
        <w:t>buildspec.yml</w:t>
      </w:r>
      <w:r>
        <w:rPr/>
        <w:t xml:space="preserve"> from repository root directory.</w:t>
      </w:r>
    </w:p>
    <w:p>
      <w:pPr>
        <w:pStyle w:val="TextBody"/>
        <w:rPr/>
      </w:pPr>
      <w:r>
        <w:rPr>
          <w:rStyle w:val="StrongEmphasis"/>
        </w:rPr>
        <w:t>Key Actions Performed:</w:t>
      </w:r>
    </w:p>
    <w:p>
      <w:pPr>
        <w:pStyle w:val="TextBody"/>
        <w:numPr>
          <w:ilvl w:val="0"/>
          <w:numId w:val="37"/>
        </w:numPr>
        <w:tabs>
          <w:tab w:val="clear" w:pos="709"/>
          <w:tab w:val="left" w:pos="0" w:leader="none"/>
        </w:tabs>
        <w:spacing w:before="0" w:after="0"/>
        <w:ind w:left="709" w:hanging="283"/>
        <w:rPr/>
      </w:pPr>
      <w:r>
        <w:rPr/>
        <w:t xml:space="preserve">Authenticate to Amazon ECR </w:t>
      </w:r>
    </w:p>
    <w:p>
      <w:pPr>
        <w:pStyle w:val="TextBody"/>
        <w:numPr>
          <w:ilvl w:val="0"/>
          <w:numId w:val="37"/>
        </w:numPr>
        <w:tabs>
          <w:tab w:val="clear" w:pos="709"/>
          <w:tab w:val="left" w:pos="0" w:leader="none"/>
        </w:tabs>
        <w:spacing w:before="0" w:after="0"/>
        <w:ind w:left="709" w:hanging="283"/>
        <w:rPr/>
      </w:pPr>
      <w:r>
        <w:rPr/>
        <w:t xml:space="preserve">Build Docker image from Dockerfile </w:t>
      </w:r>
    </w:p>
    <w:p>
      <w:pPr>
        <w:pStyle w:val="TextBody"/>
        <w:numPr>
          <w:ilvl w:val="0"/>
          <w:numId w:val="37"/>
        </w:numPr>
        <w:tabs>
          <w:tab w:val="clear" w:pos="709"/>
          <w:tab w:val="left" w:pos="0" w:leader="none"/>
        </w:tabs>
        <w:spacing w:before="0" w:after="0"/>
        <w:ind w:left="709" w:hanging="283"/>
        <w:rPr/>
      </w:pPr>
      <w:r>
        <w:rPr/>
        <w:t xml:space="preserve">Tag image with commit SHA and </w:t>
      </w:r>
      <w:r>
        <w:rPr>
          <w:rStyle w:val="SourceText"/>
        </w:rPr>
        <w:t>latest</w:t>
      </w:r>
      <w:r>
        <w:rPr/>
        <w:t xml:space="preserve"> </w:t>
      </w:r>
    </w:p>
    <w:p>
      <w:pPr>
        <w:pStyle w:val="TextBody"/>
        <w:numPr>
          <w:ilvl w:val="0"/>
          <w:numId w:val="37"/>
        </w:numPr>
        <w:tabs>
          <w:tab w:val="clear" w:pos="709"/>
          <w:tab w:val="left" w:pos="0" w:leader="none"/>
        </w:tabs>
        <w:spacing w:before="0" w:after="0"/>
        <w:ind w:left="709" w:hanging="283"/>
        <w:rPr/>
      </w:pPr>
      <w:r>
        <w:rPr/>
        <w:t xml:space="preserve">Push both tags to ECR </w:t>
      </w:r>
    </w:p>
    <w:p>
      <w:pPr>
        <w:pStyle w:val="TextBody"/>
        <w:numPr>
          <w:ilvl w:val="0"/>
          <w:numId w:val="37"/>
        </w:numPr>
        <w:tabs>
          <w:tab w:val="clear" w:pos="709"/>
          <w:tab w:val="left" w:pos="0" w:leader="none"/>
        </w:tabs>
        <w:ind w:left="709" w:hanging="283"/>
        <w:rPr/>
      </w:pPr>
      <w:r>
        <w:rPr/>
        <w:t xml:space="preserve">Generate </w:t>
      </w:r>
      <w:r>
        <w:rPr>
          <w:rStyle w:val="SourceText"/>
        </w:rPr>
        <w:t>imagedefinitions.json</w:t>
      </w:r>
      <w:r>
        <w:rPr/>
        <w:t xml:space="preserve"> for ECS deployment </w:t>
      </w:r>
    </w:p>
    <w:p>
      <w:pPr>
        <w:pStyle w:val="Heading3"/>
        <w:rPr/>
      </w:pPr>
      <w:bookmarkStart w:id="27" w:name="__RefHeading___Toc1662_1863416212"/>
      <w:bookmarkEnd w:id="27"/>
      <w:r>
        <w:rPr>
          <w:rStyle w:val="StrongEmphasis"/>
          <w:b/>
        </w:rPr>
        <w:t>Artifacts</w:t>
      </w:r>
    </w:p>
    <w:p>
      <w:pPr>
        <w:pStyle w:val="TextBody"/>
        <w:rPr/>
      </w:pPr>
      <w:r>
        <w:rPr>
          <w:rStyle w:val="StrongEmphasis"/>
        </w:rPr>
        <w:t>Type:</w:t>
      </w:r>
      <w:r>
        <w:rPr/>
        <w:t xml:space="preserve"> Amazon S3 (implicit via CodePipeline)</w:t>
      </w:r>
    </w:p>
    <w:p>
      <w:pPr>
        <w:pStyle w:val="TextBody"/>
        <w:rPr/>
      </w:pPr>
      <w:r>
        <w:rPr>
          <w:rStyle w:val="StrongEmphasis"/>
        </w:rPr>
        <w:t>Output:</w:t>
      </w:r>
      <w:r>
        <w:rPr/>
        <w:t xml:space="preserve"> </w:t>
      </w:r>
      <w:r>
        <w:rPr>
          <w:rStyle w:val="SourceText"/>
        </w:rPr>
        <w:t>imagedefinitions.json</w:t>
      </w:r>
      <w:r>
        <w:rPr/>
        <w:t xml:space="preserve"> file. ECS uses this file to determine which Docker image to deploy.</w:t>
      </w:r>
    </w:p>
    <w:p>
      <w:pPr>
        <w:pStyle w:val="Heading2"/>
        <w:rPr/>
      </w:pPr>
      <w:bookmarkStart w:id="28" w:name="__RefHeading___Toc1664_1863416212"/>
      <w:bookmarkEnd w:id="28"/>
      <w:r>
        <w:rPr>
          <w:rStyle w:val="StrongEmphasis"/>
          <w:b/>
        </w:rPr>
        <w:t>5.3 CodePipeline Configuration</w:t>
      </w:r>
    </w:p>
    <w:p>
      <w:pPr>
        <w:pStyle w:val="Heading3"/>
        <w:rPr/>
      </w:pPr>
      <w:bookmarkStart w:id="29" w:name="__RefHeading___Toc1666_1863416212"/>
      <w:bookmarkEnd w:id="29"/>
      <w:r>
        <w:rPr>
          <w:rStyle w:val="StrongEmphasis"/>
          <w:b/>
        </w:rPr>
        <w:t>Pipeline Settings</w:t>
      </w:r>
    </w:p>
    <w:p>
      <w:pPr>
        <w:pStyle w:val="TextBody"/>
        <w:rPr/>
      </w:pPr>
      <w:r>
        <w:rPr>
          <w:rStyle w:val="StrongEmphasis"/>
        </w:rPr>
        <w:t>Pipeline Name:</w:t>
      </w:r>
      <w:r>
        <w:rPr/>
        <w:t xml:space="preserve"> </w:t>
      </w:r>
      <w:r>
        <w:rPr>
          <w:rStyle w:val="SourceText"/>
        </w:rPr>
        <w:t>wu-codepipeline</w:t>
      </w:r>
    </w:p>
    <w:p>
      <w:pPr>
        <w:pStyle w:val="TextBody"/>
        <w:rPr/>
      </w:pPr>
      <w:r>
        <w:rPr>
          <w:rStyle w:val="StrongEmphasis"/>
        </w:rPr>
        <w:t>Pipeline Type:</w:t>
      </w:r>
      <w:r>
        <w:rPr/>
        <w:t xml:space="preserve"> V2</w:t>
      </w:r>
    </w:p>
    <w:p>
      <w:pPr>
        <w:pStyle w:val="TextBody"/>
        <w:rPr/>
      </w:pPr>
      <w:r>
        <w:rPr>
          <w:rStyle w:val="StrongEmphasis"/>
        </w:rPr>
        <w:t>Execution Mode:</w:t>
      </w:r>
      <w:r>
        <w:rPr/>
        <w:t xml:space="preserve"> QUEUED (sequential execution)</w:t>
      </w:r>
    </w:p>
    <w:p>
      <w:pPr>
        <w:pStyle w:val="TextBody"/>
        <w:rPr/>
      </w:pPr>
      <w:r>
        <w:rPr>
          <w:rStyle w:val="StrongEmphasis"/>
        </w:rPr>
        <w:t>Artifact Location:</w:t>
      </w:r>
      <w:r>
        <w:rPr/>
        <w:t xml:space="preserve"> S3 bucket </w:t>
      </w:r>
      <w:r>
        <w:rPr>
          <w:rStyle w:val="SourceText"/>
        </w:rPr>
        <w:t>codepipeline-us-west-2-*</w:t>
      </w:r>
      <w:r>
        <w:rPr/>
        <w:t xml:space="preserve"> (auto-created)</w:t>
      </w:r>
    </w:p>
    <w:p>
      <w:pPr>
        <w:pStyle w:val="TextBody"/>
        <w:rPr/>
      </w:pPr>
      <w:r>
        <w:rPr>
          <w:rStyle w:val="StrongEmphasis"/>
        </w:rPr>
        <w:t>Service Role:</w:t>
      </w:r>
      <w:r>
        <w:rPr/>
        <w:t xml:space="preserve"> </w:t>
      </w:r>
      <w:r>
        <w:rPr>
          <w:rStyle w:val="SourceText"/>
        </w:rPr>
        <w:t>AWSCodePipelineServiceRole-us-west-2-wu-codepipeline</w:t>
      </w:r>
    </w:p>
    <w:p>
      <w:pPr>
        <w:pStyle w:val="Heading3"/>
        <w:rPr/>
      </w:pPr>
      <w:bookmarkStart w:id="30" w:name="__RefHeading___Toc1668_1863416212"/>
      <w:bookmarkEnd w:id="30"/>
      <w:r>
        <w:rPr>
          <w:rStyle w:val="StrongEmphasis"/>
          <w:b/>
        </w:rPr>
        <w:t>Stage 1: Source</w:t>
      </w:r>
    </w:p>
    <w:p>
      <w:pPr>
        <w:pStyle w:val="TextBody"/>
        <w:rPr/>
      </w:pPr>
      <w:r>
        <w:rPr>
          <w:rStyle w:val="StrongEmphasis"/>
        </w:rPr>
        <w:t>Purpose:</w:t>
      </w:r>
      <w:r>
        <w:rPr/>
        <w:t xml:space="preserve"> Retrieve latest code from GitHub repository.</w:t>
      </w:r>
    </w:p>
    <w:p>
      <w:pPr>
        <w:pStyle w:val="TextBody"/>
        <w:rPr/>
      </w:pPr>
      <w:r>
        <w:rPr>
          <w:rStyle w:val="StrongEmphasis"/>
        </w:rPr>
        <w:t>Configuration:</w:t>
      </w:r>
    </w:p>
    <w:tbl>
      <w:tblPr>
        <w:tblW w:w="9638" w:type="dxa"/>
        <w:jc w:val="left"/>
        <w:tblInd w:w="0" w:type="dxa"/>
        <w:tblLayout w:type="fixed"/>
        <w:tblCellMar>
          <w:top w:w="28" w:type="dxa"/>
          <w:left w:w="28" w:type="dxa"/>
          <w:bottom w:w="28" w:type="dxa"/>
          <w:right w:w="28" w:type="dxa"/>
        </w:tblCellMar>
      </w:tblPr>
      <w:tblGrid>
        <w:gridCol w:w="1702"/>
        <w:gridCol w:w="7936"/>
      </w:tblGrid>
      <w:tr>
        <w:trPr>
          <w:tblHeader w:val="true"/>
        </w:trPr>
        <w:tc>
          <w:tcPr>
            <w:tcW w:w="1702" w:type="dxa"/>
            <w:tcBorders/>
            <w:vAlign w:val="center"/>
          </w:tcPr>
          <w:p>
            <w:pPr>
              <w:pStyle w:val="TableHeading"/>
              <w:rPr/>
            </w:pPr>
            <w:r>
              <w:rPr/>
              <w:t>Parameter</w:t>
            </w:r>
          </w:p>
        </w:tc>
        <w:tc>
          <w:tcPr>
            <w:tcW w:w="7936" w:type="dxa"/>
            <w:tcBorders/>
            <w:vAlign w:val="center"/>
          </w:tcPr>
          <w:p>
            <w:pPr>
              <w:pStyle w:val="TableHeading"/>
              <w:rPr/>
            </w:pPr>
            <w:r>
              <w:rPr/>
              <w:t>Value</w:t>
            </w:r>
          </w:p>
        </w:tc>
      </w:tr>
      <w:tr>
        <w:trPr/>
        <w:tc>
          <w:tcPr>
            <w:tcW w:w="1702" w:type="dxa"/>
            <w:tcBorders/>
            <w:vAlign w:val="center"/>
          </w:tcPr>
          <w:p>
            <w:pPr>
              <w:pStyle w:val="TableContents"/>
              <w:rPr/>
            </w:pPr>
            <w:r>
              <w:rPr>
                <w:rStyle w:val="StrongEmphasis"/>
              </w:rPr>
              <w:t>Provider</w:t>
            </w:r>
          </w:p>
        </w:tc>
        <w:tc>
          <w:tcPr>
            <w:tcW w:w="7936" w:type="dxa"/>
            <w:tcBorders/>
            <w:vAlign w:val="center"/>
          </w:tcPr>
          <w:p>
            <w:pPr>
              <w:pStyle w:val="TableContents"/>
              <w:rPr/>
            </w:pPr>
            <w:r>
              <w:rPr/>
              <w:t>GitHub (via GitHub App)</w:t>
            </w:r>
          </w:p>
        </w:tc>
      </w:tr>
      <w:tr>
        <w:trPr/>
        <w:tc>
          <w:tcPr>
            <w:tcW w:w="1702" w:type="dxa"/>
            <w:tcBorders/>
            <w:vAlign w:val="center"/>
          </w:tcPr>
          <w:p>
            <w:pPr>
              <w:pStyle w:val="TableContents"/>
              <w:rPr/>
            </w:pPr>
            <w:r>
              <w:rPr>
                <w:rStyle w:val="StrongEmphasis"/>
              </w:rPr>
              <w:t>Connection</w:t>
            </w:r>
          </w:p>
        </w:tc>
        <w:tc>
          <w:tcPr>
            <w:tcW w:w="7936" w:type="dxa"/>
            <w:tcBorders/>
            <w:vAlign w:val="center"/>
          </w:tcPr>
          <w:p>
            <w:pPr>
              <w:pStyle w:val="TableContents"/>
              <w:rPr/>
            </w:pPr>
            <w:r>
              <w:rPr>
                <w:rStyle w:val="SourceText"/>
              </w:rPr>
              <w:t>arn:aws:codeconnections:...:connection/03860c98-...</w:t>
            </w:r>
          </w:p>
        </w:tc>
      </w:tr>
      <w:tr>
        <w:trPr/>
        <w:tc>
          <w:tcPr>
            <w:tcW w:w="1702" w:type="dxa"/>
            <w:tcBorders/>
            <w:vAlign w:val="center"/>
          </w:tcPr>
          <w:p>
            <w:pPr>
              <w:pStyle w:val="TableContents"/>
              <w:rPr/>
            </w:pPr>
            <w:r>
              <w:rPr>
                <w:rStyle w:val="StrongEmphasis"/>
              </w:rPr>
              <w:t>Repository</w:t>
            </w:r>
          </w:p>
        </w:tc>
        <w:tc>
          <w:tcPr>
            <w:tcW w:w="7936" w:type="dxa"/>
            <w:tcBorders/>
            <w:vAlign w:val="center"/>
          </w:tcPr>
          <w:p>
            <w:pPr>
              <w:pStyle w:val="TableContents"/>
              <w:rPr/>
            </w:pPr>
            <w:r>
              <w:rPr>
                <w:rStyle w:val="SourceText"/>
              </w:rPr>
              <w:t>WajahatullahSE/NodeJS-Deployment-on-AWS-ECS-EC2-using-CodePipeline</w:t>
            </w:r>
          </w:p>
        </w:tc>
      </w:tr>
      <w:tr>
        <w:trPr/>
        <w:tc>
          <w:tcPr>
            <w:tcW w:w="1702" w:type="dxa"/>
            <w:tcBorders/>
            <w:vAlign w:val="center"/>
          </w:tcPr>
          <w:p>
            <w:pPr>
              <w:pStyle w:val="TableContents"/>
              <w:rPr/>
            </w:pPr>
            <w:r>
              <w:rPr>
                <w:rStyle w:val="StrongEmphasis"/>
              </w:rPr>
              <w:t>Branch</w:t>
            </w:r>
          </w:p>
        </w:tc>
        <w:tc>
          <w:tcPr>
            <w:tcW w:w="7936" w:type="dxa"/>
            <w:tcBorders/>
            <w:vAlign w:val="center"/>
          </w:tcPr>
          <w:p>
            <w:pPr>
              <w:pStyle w:val="TableContents"/>
              <w:rPr/>
            </w:pPr>
            <w:r>
              <w:rPr>
                <w:rStyle w:val="SourceText"/>
              </w:rPr>
              <w:t>main</w:t>
            </w:r>
          </w:p>
        </w:tc>
      </w:tr>
      <w:tr>
        <w:trPr/>
        <w:tc>
          <w:tcPr>
            <w:tcW w:w="1702" w:type="dxa"/>
            <w:tcBorders/>
            <w:vAlign w:val="center"/>
          </w:tcPr>
          <w:p>
            <w:pPr>
              <w:pStyle w:val="TableContents"/>
              <w:rPr/>
            </w:pPr>
            <w:r>
              <w:rPr>
                <w:rStyle w:val="StrongEmphasis"/>
              </w:rPr>
              <w:t>Output Format</w:t>
            </w:r>
          </w:p>
        </w:tc>
        <w:tc>
          <w:tcPr>
            <w:tcW w:w="7936" w:type="dxa"/>
            <w:tcBorders/>
            <w:vAlign w:val="center"/>
          </w:tcPr>
          <w:p>
            <w:pPr>
              <w:pStyle w:val="TableContents"/>
              <w:rPr/>
            </w:pPr>
            <w:r>
              <w:rPr>
                <w:rStyle w:val="SourceText"/>
              </w:rPr>
              <w:t>CODE_ZIP</w:t>
            </w:r>
          </w:p>
        </w:tc>
      </w:tr>
      <w:tr>
        <w:trPr/>
        <w:tc>
          <w:tcPr>
            <w:tcW w:w="1702" w:type="dxa"/>
            <w:tcBorders/>
            <w:vAlign w:val="center"/>
          </w:tcPr>
          <w:p>
            <w:pPr>
              <w:pStyle w:val="TableContents"/>
              <w:rPr/>
            </w:pPr>
            <w:r>
              <w:rPr>
                <w:rStyle w:val="StrongEmphasis"/>
              </w:rPr>
              <w:t>Change Detection</w:t>
            </w:r>
          </w:p>
        </w:tc>
        <w:tc>
          <w:tcPr>
            <w:tcW w:w="7936" w:type="dxa"/>
            <w:tcBorders/>
            <w:vAlign w:val="center"/>
          </w:tcPr>
          <w:p>
            <w:pPr>
              <w:pStyle w:val="TableContents"/>
              <w:rPr/>
            </w:pPr>
            <w:r>
              <w:rPr/>
              <w:t>Enabled (automatic trigger on push)</w:t>
            </w:r>
          </w:p>
        </w:tc>
      </w:tr>
      <w:tr>
        <w:trPr/>
        <w:tc>
          <w:tcPr>
            <w:tcW w:w="1702" w:type="dxa"/>
            <w:tcBorders/>
            <w:vAlign w:val="center"/>
          </w:tcPr>
          <w:p>
            <w:pPr>
              <w:pStyle w:val="TableContents"/>
              <w:rPr/>
            </w:pPr>
            <w:r>
              <w:rPr>
                <w:rStyle w:val="StrongEmphasis"/>
              </w:rPr>
              <w:t>Retry on Failure</w:t>
            </w:r>
          </w:p>
        </w:tc>
        <w:tc>
          <w:tcPr>
            <w:tcW w:w="7936" w:type="dxa"/>
            <w:tcBorders/>
            <w:vAlign w:val="center"/>
          </w:tcPr>
          <w:p>
            <w:pPr>
              <w:pStyle w:val="TableContents"/>
              <w:rPr/>
            </w:pPr>
            <w:r>
              <w:rPr/>
              <w:t>Enabled</w:t>
            </w:r>
          </w:p>
        </w:tc>
      </w:tr>
    </w:tbl>
    <w:p>
      <w:pPr>
        <w:pStyle w:val="TextBody"/>
        <w:rPr/>
      </w:pPr>
      <w:r>
        <w:rPr>
          <w:rStyle w:val="StrongEmphasis"/>
        </w:rPr>
        <w:t>Trigger Configuration:</w:t>
      </w:r>
    </w:p>
    <w:p>
      <w:pPr>
        <w:pStyle w:val="TextBody"/>
        <w:numPr>
          <w:ilvl w:val="0"/>
          <w:numId w:val="38"/>
        </w:numPr>
        <w:tabs>
          <w:tab w:val="clear" w:pos="709"/>
          <w:tab w:val="left" w:pos="0" w:leader="none"/>
        </w:tabs>
        <w:ind w:left="709" w:hanging="283"/>
        <w:rPr/>
      </w:pPr>
      <w:r>
        <w:rPr>
          <w:rStyle w:val="StrongEmphasis"/>
        </w:rPr>
        <w:t>Type:</w:t>
      </w:r>
      <w:r>
        <w:rPr/>
        <w:t xml:space="preserve"> No filter (triggers on all pushes to </w:t>
      </w:r>
      <w:r>
        <w:rPr>
          <w:rStyle w:val="SourceText"/>
        </w:rPr>
        <w:t>main</w:t>
      </w:r>
      <w:r>
        <w:rPr/>
        <w:t xml:space="preserve"> branch) </w:t>
      </w:r>
    </w:p>
    <w:p>
      <w:pPr>
        <w:pStyle w:val="TextBody"/>
        <w:rPr/>
      </w:pPr>
      <w:r>
        <w:rPr>
          <w:rStyle w:val="StrongEmphasis"/>
        </w:rPr>
        <w:t>Output Artifact:</w:t>
      </w:r>
      <w:r>
        <w:rPr/>
        <w:t xml:space="preserve"> Source code archive passed to Build stage.</w:t>
      </w:r>
    </w:p>
    <w:p>
      <w:pPr>
        <w:pStyle w:val="Heading3"/>
        <w:rPr/>
      </w:pPr>
      <w:bookmarkStart w:id="31" w:name="__RefHeading___Toc1670_1863416212"/>
      <w:bookmarkEnd w:id="31"/>
      <w:r>
        <w:rPr>
          <w:rStyle w:val="StrongEmphasis"/>
          <w:b/>
        </w:rPr>
        <w:t>Stage 2: Build</w:t>
      </w:r>
    </w:p>
    <w:p>
      <w:pPr>
        <w:pStyle w:val="TextBody"/>
        <w:rPr/>
      </w:pPr>
      <w:r>
        <w:rPr>
          <w:rStyle w:val="StrongEmphasis"/>
        </w:rPr>
        <w:t>Purpose:</w:t>
      </w:r>
      <w:r>
        <w:rPr/>
        <w:t xml:space="preserve"> Build Docker image, push to ECR, and generate deployment artifact.</w:t>
      </w:r>
    </w:p>
    <w:p>
      <w:pPr>
        <w:pStyle w:val="TextBody"/>
        <w:rPr/>
      </w:pPr>
      <w:r>
        <w:rPr>
          <w:rStyle w:val="StrongEmphasis"/>
        </w:rPr>
        <w:t>Configuration:</w:t>
      </w:r>
    </w:p>
    <w:tbl>
      <w:tblPr>
        <w:tblW w:w="5002" w:type="dxa"/>
        <w:jc w:val="left"/>
        <w:tblInd w:w="0" w:type="dxa"/>
        <w:tblLayout w:type="fixed"/>
        <w:tblCellMar>
          <w:top w:w="28" w:type="dxa"/>
          <w:left w:w="28" w:type="dxa"/>
          <w:bottom w:w="28" w:type="dxa"/>
          <w:right w:w="28" w:type="dxa"/>
        </w:tblCellMar>
      </w:tblPr>
      <w:tblGrid>
        <w:gridCol w:w="1821"/>
        <w:gridCol w:w="3181"/>
      </w:tblGrid>
      <w:tr>
        <w:trPr>
          <w:tblHeader w:val="true"/>
        </w:trPr>
        <w:tc>
          <w:tcPr>
            <w:tcW w:w="1821" w:type="dxa"/>
            <w:tcBorders/>
            <w:vAlign w:val="center"/>
          </w:tcPr>
          <w:p>
            <w:pPr>
              <w:pStyle w:val="TableHeading"/>
              <w:rPr/>
            </w:pPr>
            <w:r>
              <w:rPr/>
              <w:t>Parameter</w:t>
            </w:r>
          </w:p>
        </w:tc>
        <w:tc>
          <w:tcPr>
            <w:tcW w:w="3181" w:type="dxa"/>
            <w:tcBorders/>
            <w:vAlign w:val="center"/>
          </w:tcPr>
          <w:p>
            <w:pPr>
              <w:pStyle w:val="TableHeading"/>
              <w:rPr/>
            </w:pPr>
            <w:r>
              <w:rPr/>
              <w:t>Value</w:t>
            </w:r>
          </w:p>
        </w:tc>
      </w:tr>
      <w:tr>
        <w:trPr/>
        <w:tc>
          <w:tcPr>
            <w:tcW w:w="1821" w:type="dxa"/>
            <w:tcBorders/>
            <w:vAlign w:val="center"/>
          </w:tcPr>
          <w:p>
            <w:pPr>
              <w:pStyle w:val="TableContents"/>
              <w:rPr/>
            </w:pPr>
            <w:r>
              <w:rPr>
                <w:rStyle w:val="StrongEmphasis"/>
              </w:rPr>
              <w:t>Provider</w:t>
            </w:r>
          </w:p>
        </w:tc>
        <w:tc>
          <w:tcPr>
            <w:tcW w:w="3181" w:type="dxa"/>
            <w:tcBorders/>
            <w:vAlign w:val="center"/>
          </w:tcPr>
          <w:p>
            <w:pPr>
              <w:pStyle w:val="TableContents"/>
              <w:rPr/>
            </w:pPr>
            <w:r>
              <w:rPr/>
              <w:t>AWS CodeBuild</w:t>
            </w:r>
          </w:p>
        </w:tc>
      </w:tr>
      <w:tr>
        <w:trPr/>
        <w:tc>
          <w:tcPr>
            <w:tcW w:w="1821" w:type="dxa"/>
            <w:tcBorders/>
            <w:vAlign w:val="center"/>
          </w:tcPr>
          <w:p>
            <w:pPr>
              <w:pStyle w:val="TableContents"/>
              <w:rPr/>
            </w:pPr>
            <w:r>
              <w:rPr>
                <w:rStyle w:val="StrongEmphasis"/>
              </w:rPr>
              <w:t>Project</w:t>
            </w:r>
          </w:p>
        </w:tc>
        <w:tc>
          <w:tcPr>
            <w:tcW w:w="3181" w:type="dxa"/>
            <w:tcBorders/>
            <w:vAlign w:val="center"/>
          </w:tcPr>
          <w:p>
            <w:pPr>
              <w:pStyle w:val="TableContents"/>
              <w:rPr/>
            </w:pPr>
            <w:r>
              <w:rPr>
                <w:rStyle w:val="SourceText"/>
              </w:rPr>
              <w:t>wu-nodejs-app</w:t>
            </w:r>
          </w:p>
        </w:tc>
      </w:tr>
      <w:tr>
        <w:trPr/>
        <w:tc>
          <w:tcPr>
            <w:tcW w:w="1821" w:type="dxa"/>
            <w:tcBorders/>
            <w:vAlign w:val="center"/>
          </w:tcPr>
          <w:p>
            <w:pPr>
              <w:pStyle w:val="TableContents"/>
              <w:rPr/>
            </w:pPr>
            <w:r>
              <w:rPr>
                <w:rStyle w:val="StrongEmphasis"/>
              </w:rPr>
              <w:t>Input Artifact</w:t>
            </w:r>
          </w:p>
        </w:tc>
        <w:tc>
          <w:tcPr>
            <w:tcW w:w="3181" w:type="dxa"/>
            <w:tcBorders/>
            <w:vAlign w:val="center"/>
          </w:tcPr>
          <w:p>
            <w:pPr>
              <w:pStyle w:val="TableContents"/>
              <w:rPr/>
            </w:pPr>
            <w:r>
              <w:rPr/>
              <w:t>Source code from Stage 1</w:t>
            </w:r>
          </w:p>
        </w:tc>
      </w:tr>
      <w:tr>
        <w:trPr/>
        <w:tc>
          <w:tcPr>
            <w:tcW w:w="1821" w:type="dxa"/>
            <w:tcBorders/>
            <w:vAlign w:val="center"/>
          </w:tcPr>
          <w:p>
            <w:pPr>
              <w:pStyle w:val="TableContents"/>
              <w:rPr/>
            </w:pPr>
            <w:r>
              <w:rPr>
                <w:rStyle w:val="StrongEmphasis"/>
              </w:rPr>
              <w:t>Output Artifact</w:t>
            </w:r>
          </w:p>
        </w:tc>
        <w:tc>
          <w:tcPr>
            <w:tcW w:w="3181" w:type="dxa"/>
            <w:tcBorders/>
            <w:vAlign w:val="center"/>
          </w:tcPr>
          <w:p>
            <w:pPr>
              <w:pStyle w:val="TableContents"/>
              <w:rPr/>
            </w:pPr>
            <w:r>
              <w:rPr>
                <w:rStyle w:val="SourceText"/>
              </w:rPr>
              <w:t>imagedefinitions.json</w:t>
            </w:r>
          </w:p>
        </w:tc>
      </w:tr>
      <w:tr>
        <w:trPr/>
        <w:tc>
          <w:tcPr>
            <w:tcW w:w="1821" w:type="dxa"/>
            <w:tcBorders/>
            <w:vAlign w:val="center"/>
          </w:tcPr>
          <w:p>
            <w:pPr>
              <w:pStyle w:val="TableContents"/>
              <w:rPr/>
            </w:pPr>
            <w:r>
              <w:rPr>
                <w:rStyle w:val="StrongEmphasis"/>
              </w:rPr>
              <w:t>Retry on Failure</w:t>
            </w:r>
          </w:p>
        </w:tc>
        <w:tc>
          <w:tcPr>
            <w:tcW w:w="3181" w:type="dxa"/>
            <w:tcBorders/>
            <w:vAlign w:val="center"/>
          </w:tcPr>
          <w:p>
            <w:pPr>
              <w:pStyle w:val="TableContents"/>
              <w:rPr/>
            </w:pPr>
            <w:r>
              <w:rPr/>
              <w:t>Enabled</w:t>
            </w:r>
          </w:p>
        </w:tc>
      </w:tr>
    </w:tbl>
    <w:p>
      <w:pPr>
        <w:pStyle w:val="TextBody"/>
        <w:rPr/>
      </w:pPr>
      <w:r>
        <w:rPr>
          <w:rStyle w:val="StrongEmphasis"/>
        </w:rPr>
        <w:t>Build Process:</w:t>
      </w:r>
    </w:p>
    <w:p>
      <w:pPr>
        <w:pStyle w:val="TextBody"/>
        <w:numPr>
          <w:ilvl w:val="0"/>
          <w:numId w:val="39"/>
        </w:numPr>
        <w:tabs>
          <w:tab w:val="clear" w:pos="709"/>
          <w:tab w:val="left" w:pos="0" w:leader="none"/>
        </w:tabs>
        <w:spacing w:before="0" w:after="0"/>
        <w:ind w:left="709" w:hanging="283"/>
        <w:rPr/>
      </w:pPr>
      <w:r>
        <w:rPr/>
        <w:t xml:space="preserve">Authenticate to ECR </w:t>
      </w:r>
    </w:p>
    <w:p>
      <w:pPr>
        <w:pStyle w:val="TextBody"/>
        <w:numPr>
          <w:ilvl w:val="0"/>
          <w:numId w:val="39"/>
        </w:numPr>
        <w:tabs>
          <w:tab w:val="clear" w:pos="709"/>
          <w:tab w:val="left" w:pos="0" w:leader="none"/>
        </w:tabs>
        <w:spacing w:before="0" w:after="0"/>
        <w:ind w:left="709" w:hanging="283"/>
        <w:rPr/>
      </w:pPr>
      <w:r>
        <w:rPr/>
        <w:t xml:space="preserve">Build Docker image: </w:t>
      </w:r>
      <w:r>
        <w:rPr>
          <w:rStyle w:val="SourceText"/>
        </w:rPr>
        <w:t>docker build -t &lt;repo-uri&gt;:latest .</w:t>
      </w:r>
      <w:r>
        <w:rPr/>
        <w:t xml:space="preserve"> </w:t>
      </w:r>
    </w:p>
    <w:p>
      <w:pPr>
        <w:pStyle w:val="TextBody"/>
        <w:numPr>
          <w:ilvl w:val="0"/>
          <w:numId w:val="39"/>
        </w:numPr>
        <w:tabs>
          <w:tab w:val="clear" w:pos="709"/>
          <w:tab w:val="left" w:pos="0" w:leader="none"/>
        </w:tabs>
        <w:spacing w:before="0" w:after="0"/>
        <w:ind w:left="709" w:hanging="283"/>
        <w:rPr/>
      </w:pPr>
      <w:r>
        <w:rPr/>
        <w:t xml:space="preserve">Tag image with commit SHA </w:t>
      </w:r>
    </w:p>
    <w:p>
      <w:pPr>
        <w:pStyle w:val="TextBody"/>
        <w:numPr>
          <w:ilvl w:val="0"/>
          <w:numId w:val="39"/>
        </w:numPr>
        <w:tabs>
          <w:tab w:val="clear" w:pos="709"/>
          <w:tab w:val="left" w:pos="0" w:leader="none"/>
        </w:tabs>
        <w:spacing w:before="0" w:after="0"/>
        <w:ind w:left="709" w:hanging="283"/>
        <w:rPr/>
      </w:pPr>
      <w:r>
        <w:rPr/>
        <w:t xml:space="preserve">Push both tags to ECR </w:t>
      </w:r>
    </w:p>
    <w:p>
      <w:pPr>
        <w:pStyle w:val="TextBody"/>
        <w:numPr>
          <w:ilvl w:val="0"/>
          <w:numId w:val="39"/>
        </w:numPr>
        <w:tabs>
          <w:tab w:val="clear" w:pos="709"/>
          <w:tab w:val="left" w:pos="0" w:leader="none"/>
        </w:tabs>
        <w:ind w:left="709" w:hanging="283"/>
        <w:rPr/>
      </w:pPr>
      <w:r>
        <w:rPr/>
        <w:t xml:space="preserve">Generate </w:t>
      </w:r>
      <w:r>
        <w:rPr>
          <w:rStyle w:val="SourceText"/>
        </w:rPr>
        <w:t>imagedefinitions.json</w:t>
      </w:r>
      <w:r>
        <w:rPr/>
        <w:t xml:space="preserve"> </w:t>
      </w:r>
    </w:p>
    <w:p>
      <w:pPr>
        <w:pStyle w:val="TextBody"/>
        <w:rPr/>
      </w:pPr>
      <w:r>
        <w:rPr>
          <w:rStyle w:val="StrongEmphasis"/>
        </w:rPr>
        <w:t>Build Duration:</w:t>
      </w:r>
      <w:r>
        <w:rPr/>
        <w:t xml:space="preserve"> Typically 2-5 minutes depending on image size and dependencies.</w:t>
      </w:r>
    </w:p>
    <w:p>
      <w:pPr>
        <w:pStyle w:val="Heading3"/>
        <w:rPr/>
      </w:pPr>
      <w:bookmarkStart w:id="32" w:name="__RefHeading___Toc1672_1863416212"/>
      <w:bookmarkEnd w:id="32"/>
      <w:r>
        <w:rPr>
          <w:rStyle w:val="StrongEmphasis"/>
          <w:b/>
        </w:rPr>
        <w:t>Stage 3: Deploy</w:t>
      </w:r>
    </w:p>
    <w:p>
      <w:pPr>
        <w:pStyle w:val="TextBody"/>
        <w:rPr/>
      </w:pPr>
      <w:r>
        <w:rPr>
          <w:rStyle w:val="StrongEmphasis"/>
        </w:rPr>
        <w:t>Purpose:</w:t>
      </w:r>
      <w:r>
        <w:rPr/>
        <w:t xml:space="preserve"> Deploy new Docker image to ECS service with rolling update.</w:t>
      </w:r>
    </w:p>
    <w:p>
      <w:pPr>
        <w:pStyle w:val="TextBody"/>
        <w:rPr/>
      </w:pPr>
      <w:r>
        <w:rPr>
          <w:rStyle w:val="StrongEmphasis"/>
        </w:rPr>
        <w:t>Configuration:</w:t>
      </w:r>
    </w:p>
    <w:tbl>
      <w:tblPr>
        <w:tblW w:w="7021" w:type="dxa"/>
        <w:jc w:val="left"/>
        <w:tblInd w:w="0" w:type="dxa"/>
        <w:tblLayout w:type="fixed"/>
        <w:tblCellMar>
          <w:top w:w="28" w:type="dxa"/>
          <w:left w:w="28" w:type="dxa"/>
          <w:bottom w:w="28" w:type="dxa"/>
          <w:right w:w="28" w:type="dxa"/>
        </w:tblCellMar>
      </w:tblPr>
      <w:tblGrid>
        <w:gridCol w:w="2177"/>
        <w:gridCol w:w="4844"/>
      </w:tblGrid>
      <w:tr>
        <w:trPr>
          <w:tblHeader w:val="true"/>
        </w:trPr>
        <w:tc>
          <w:tcPr>
            <w:tcW w:w="2177" w:type="dxa"/>
            <w:tcBorders/>
            <w:vAlign w:val="center"/>
          </w:tcPr>
          <w:p>
            <w:pPr>
              <w:pStyle w:val="TableHeading"/>
              <w:rPr/>
            </w:pPr>
            <w:r>
              <w:rPr/>
              <w:t>Parameter</w:t>
            </w:r>
          </w:p>
        </w:tc>
        <w:tc>
          <w:tcPr>
            <w:tcW w:w="4844" w:type="dxa"/>
            <w:tcBorders/>
            <w:vAlign w:val="center"/>
          </w:tcPr>
          <w:p>
            <w:pPr>
              <w:pStyle w:val="TableHeading"/>
              <w:rPr/>
            </w:pPr>
            <w:r>
              <w:rPr/>
              <w:t>Value</w:t>
            </w:r>
          </w:p>
        </w:tc>
      </w:tr>
      <w:tr>
        <w:trPr/>
        <w:tc>
          <w:tcPr>
            <w:tcW w:w="2177" w:type="dxa"/>
            <w:tcBorders/>
            <w:vAlign w:val="center"/>
          </w:tcPr>
          <w:p>
            <w:pPr>
              <w:pStyle w:val="TableContents"/>
              <w:rPr/>
            </w:pPr>
            <w:r>
              <w:rPr>
                <w:rStyle w:val="StrongEmphasis"/>
              </w:rPr>
              <w:t>Provider</w:t>
            </w:r>
          </w:p>
        </w:tc>
        <w:tc>
          <w:tcPr>
            <w:tcW w:w="4844" w:type="dxa"/>
            <w:tcBorders/>
            <w:vAlign w:val="center"/>
          </w:tcPr>
          <w:p>
            <w:pPr>
              <w:pStyle w:val="TableContents"/>
              <w:rPr/>
            </w:pPr>
            <w:r>
              <w:rPr/>
              <w:t>Amazon ECS</w:t>
            </w:r>
          </w:p>
        </w:tc>
      </w:tr>
      <w:tr>
        <w:trPr/>
        <w:tc>
          <w:tcPr>
            <w:tcW w:w="2177" w:type="dxa"/>
            <w:tcBorders/>
            <w:vAlign w:val="center"/>
          </w:tcPr>
          <w:p>
            <w:pPr>
              <w:pStyle w:val="TableContents"/>
              <w:rPr/>
            </w:pPr>
            <w:r>
              <w:rPr>
                <w:rStyle w:val="StrongEmphasis"/>
              </w:rPr>
              <w:t>Cluster</w:t>
            </w:r>
          </w:p>
        </w:tc>
        <w:tc>
          <w:tcPr>
            <w:tcW w:w="4844" w:type="dxa"/>
            <w:tcBorders/>
            <w:vAlign w:val="center"/>
          </w:tcPr>
          <w:p>
            <w:pPr>
              <w:pStyle w:val="TableContents"/>
              <w:rPr/>
            </w:pPr>
            <w:r>
              <w:rPr>
                <w:rStyle w:val="SourceText"/>
              </w:rPr>
              <w:t>wu2-ecs-cluster</w:t>
            </w:r>
          </w:p>
        </w:tc>
      </w:tr>
      <w:tr>
        <w:trPr/>
        <w:tc>
          <w:tcPr>
            <w:tcW w:w="2177" w:type="dxa"/>
            <w:tcBorders/>
            <w:vAlign w:val="center"/>
          </w:tcPr>
          <w:p>
            <w:pPr>
              <w:pStyle w:val="TableContents"/>
              <w:rPr/>
            </w:pPr>
            <w:r>
              <w:rPr>
                <w:rStyle w:val="StrongEmphasis"/>
              </w:rPr>
              <w:t>Service</w:t>
            </w:r>
          </w:p>
        </w:tc>
        <w:tc>
          <w:tcPr>
            <w:tcW w:w="4844" w:type="dxa"/>
            <w:tcBorders/>
            <w:vAlign w:val="center"/>
          </w:tcPr>
          <w:p>
            <w:pPr>
              <w:pStyle w:val="TableContents"/>
              <w:rPr/>
            </w:pPr>
            <w:r>
              <w:rPr>
                <w:rStyle w:val="SourceText"/>
              </w:rPr>
              <w:t>wu2-ecs-cluster-service</w:t>
            </w:r>
          </w:p>
        </w:tc>
      </w:tr>
      <w:tr>
        <w:trPr/>
        <w:tc>
          <w:tcPr>
            <w:tcW w:w="2177" w:type="dxa"/>
            <w:tcBorders/>
            <w:vAlign w:val="center"/>
          </w:tcPr>
          <w:p>
            <w:pPr>
              <w:pStyle w:val="TableContents"/>
              <w:rPr/>
            </w:pPr>
            <w:r>
              <w:rPr>
                <w:rStyle w:val="StrongEmphasis"/>
              </w:rPr>
              <w:t>Input Artifact</w:t>
            </w:r>
          </w:p>
        </w:tc>
        <w:tc>
          <w:tcPr>
            <w:tcW w:w="4844" w:type="dxa"/>
            <w:tcBorders/>
            <w:vAlign w:val="center"/>
          </w:tcPr>
          <w:p>
            <w:pPr>
              <w:pStyle w:val="TableContents"/>
              <w:rPr/>
            </w:pPr>
            <w:r>
              <w:rPr>
                <w:rStyle w:val="SourceText"/>
              </w:rPr>
              <w:t>imagedefinitions.json</w:t>
            </w:r>
            <w:r>
              <w:rPr/>
              <w:t xml:space="preserve"> from Build stage</w:t>
            </w:r>
          </w:p>
        </w:tc>
      </w:tr>
      <w:tr>
        <w:trPr/>
        <w:tc>
          <w:tcPr>
            <w:tcW w:w="2177" w:type="dxa"/>
            <w:tcBorders/>
            <w:vAlign w:val="center"/>
          </w:tcPr>
          <w:p>
            <w:pPr>
              <w:pStyle w:val="TableContents"/>
              <w:rPr/>
            </w:pPr>
            <w:r>
              <w:rPr>
                <w:rStyle w:val="StrongEmphasis"/>
              </w:rPr>
              <w:t>Automatic Rollback</w:t>
            </w:r>
          </w:p>
        </w:tc>
        <w:tc>
          <w:tcPr>
            <w:tcW w:w="4844" w:type="dxa"/>
            <w:tcBorders/>
            <w:vAlign w:val="center"/>
          </w:tcPr>
          <w:p>
            <w:pPr>
              <w:pStyle w:val="TableContents"/>
              <w:rPr/>
            </w:pPr>
            <w:r>
              <w:rPr/>
              <w:t>Enabled on stage failure</w:t>
            </w:r>
          </w:p>
        </w:tc>
      </w:tr>
      <w:tr>
        <w:trPr/>
        <w:tc>
          <w:tcPr>
            <w:tcW w:w="2177" w:type="dxa"/>
            <w:tcBorders/>
            <w:vAlign w:val="center"/>
          </w:tcPr>
          <w:p>
            <w:pPr>
              <w:pStyle w:val="TableContents"/>
              <w:rPr/>
            </w:pPr>
            <w:r>
              <w:rPr>
                <w:rStyle w:val="StrongEmphasis"/>
              </w:rPr>
              <w:t>Retry on Failure</w:t>
            </w:r>
          </w:p>
        </w:tc>
        <w:tc>
          <w:tcPr>
            <w:tcW w:w="4844" w:type="dxa"/>
            <w:tcBorders/>
            <w:vAlign w:val="center"/>
          </w:tcPr>
          <w:p>
            <w:pPr>
              <w:pStyle w:val="TableContents"/>
              <w:rPr/>
            </w:pPr>
            <w:r>
              <w:rPr/>
              <w:t>Disabled</w:t>
            </w:r>
          </w:p>
        </w:tc>
      </w:tr>
    </w:tbl>
    <w:p>
      <w:pPr>
        <w:pStyle w:val="TextBody"/>
        <w:rPr/>
      </w:pPr>
      <w:r>
        <w:rPr>
          <w:rStyle w:val="StrongEmphasis"/>
        </w:rPr>
        <w:t>Deployment Process:</w:t>
      </w:r>
    </w:p>
    <w:p>
      <w:pPr>
        <w:pStyle w:val="TextBody"/>
        <w:numPr>
          <w:ilvl w:val="0"/>
          <w:numId w:val="40"/>
        </w:numPr>
        <w:tabs>
          <w:tab w:val="clear" w:pos="709"/>
          <w:tab w:val="left" w:pos="0" w:leader="none"/>
        </w:tabs>
        <w:spacing w:before="0" w:after="0"/>
        <w:ind w:left="709" w:hanging="283"/>
        <w:rPr/>
      </w:pPr>
      <w:r>
        <w:rPr/>
        <w:t xml:space="preserve">CodePipeline reads </w:t>
      </w:r>
      <w:r>
        <w:rPr>
          <w:rStyle w:val="SourceText"/>
        </w:rPr>
        <w:t>imagedefinitions.json</w:t>
      </w:r>
      <w:r>
        <w:rPr/>
        <w:t xml:space="preserve"> </w:t>
      </w:r>
    </w:p>
    <w:p>
      <w:pPr>
        <w:pStyle w:val="TextBody"/>
        <w:numPr>
          <w:ilvl w:val="0"/>
          <w:numId w:val="40"/>
        </w:numPr>
        <w:tabs>
          <w:tab w:val="clear" w:pos="709"/>
          <w:tab w:val="left" w:pos="0" w:leader="none"/>
        </w:tabs>
        <w:spacing w:before="0" w:after="0"/>
        <w:ind w:left="709" w:hanging="283"/>
        <w:rPr/>
      </w:pPr>
      <w:r>
        <w:rPr/>
        <w:t xml:space="preserve">Creates new ECS task definition revision with updated image URI </w:t>
      </w:r>
    </w:p>
    <w:p>
      <w:pPr>
        <w:pStyle w:val="TextBody"/>
        <w:numPr>
          <w:ilvl w:val="0"/>
          <w:numId w:val="40"/>
        </w:numPr>
        <w:tabs>
          <w:tab w:val="clear" w:pos="709"/>
          <w:tab w:val="left" w:pos="0" w:leader="none"/>
        </w:tabs>
        <w:spacing w:before="0" w:after="0"/>
        <w:ind w:left="709" w:hanging="283"/>
        <w:rPr/>
      </w:pPr>
      <w:r>
        <w:rPr/>
        <w:t xml:space="preserve">Updates ECS service to use new task definition </w:t>
      </w:r>
    </w:p>
    <w:p>
      <w:pPr>
        <w:pStyle w:val="TextBody"/>
        <w:numPr>
          <w:ilvl w:val="0"/>
          <w:numId w:val="40"/>
        </w:numPr>
        <w:tabs>
          <w:tab w:val="clear" w:pos="709"/>
          <w:tab w:val="left" w:pos="0" w:leader="none"/>
        </w:tabs>
        <w:spacing w:before="0" w:after="0"/>
        <w:ind w:left="709" w:hanging="283"/>
        <w:rPr/>
      </w:pPr>
      <w:r>
        <w:rPr/>
        <w:t xml:space="preserve">ECS performs rolling deployment: </w:t>
      </w:r>
    </w:p>
    <w:p>
      <w:pPr>
        <w:pStyle w:val="TextBody"/>
        <w:numPr>
          <w:ilvl w:val="1"/>
          <w:numId w:val="40"/>
        </w:numPr>
        <w:tabs>
          <w:tab w:val="clear" w:pos="709"/>
          <w:tab w:val="left" w:pos="0" w:leader="none"/>
        </w:tabs>
        <w:spacing w:before="0" w:after="0"/>
        <w:ind w:left="1418" w:hanging="283"/>
        <w:rPr/>
      </w:pPr>
      <w:r>
        <w:rPr/>
        <w:t xml:space="preserve">Starts new tasks with updated image </w:t>
      </w:r>
    </w:p>
    <w:p>
      <w:pPr>
        <w:pStyle w:val="TextBody"/>
        <w:numPr>
          <w:ilvl w:val="1"/>
          <w:numId w:val="40"/>
        </w:numPr>
        <w:tabs>
          <w:tab w:val="clear" w:pos="709"/>
          <w:tab w:val="left" w:pos="0" w:leader="none"/>
        </w:tabs>
        <w:spacing w:before="0" w:after="0"/>
        <w:ind w:left="1418" w:hanging="283"/>
        <w:rPr/>
      </w:pPr>
      <w:r>
        <w:rPr/>
        <w:t xml:space="preserve">Waits for tasks to become healthy in ALB </w:t>
      </w:r>
    </w:p>
    <w:p>
      <w:pPr>
        <w:pStyle w:val="TextBody"/>
        <w:numPr>
          <w:ilvl w:val="1"/>
          <w:numId w:val="40"/>
        </w:numPr>
        <w:tabs>
          <w:tab w:val="clear" w:pos="709"/>
          <w:tab w:val="left" w:pos="0" w:leader="none"/>
        </w:tabs>
        <w:spacing w:before="0" w:after="0"/>
        <w:ind w:left="1418" w:hanging="283"/>
        <w:rPr/>
      </w:pPr>
      <w:r>
        <w:rPr/>
        <w:t xml:space="preserve">Stops old tasks </w:t>
      </w:r>
    </w:p>
    <w:p>
      <w:pPr>
        <w:pStyle w:val="TextBody"/>
        <w:numPr>
          <w:ilvl w:val="1"/>
          <w:numId w:val="40"/>
        </w:numPr>
        <w:tabs>
          <w:tab w:val="clear" w:pos="709"/>
          <w:tab w:val="left" w:pos="0" w:leader="none"/>
        </w:tabs>
        <w:ind w:left="1418" w:hanging="283"/>
        <w:rPr/>
      </w:pPr>
      <w:r>
        <w:rPr/>
        <w:t xml:space="preserve">Repeats until desired count reached </w:t>
      </w:r>
    </w:p>
    <w:p>
      <w:pPr>
        <w:pStyle w:val="TextBody"/>
        <w:rPr/>
      </w:pPr>
      <w:r>
        <w:rPr>
          <w:rStyle w:val="StrongEmphasis"/>
        </w:rPr>
        <w:t>Deployment Strategy:</w:t>
      </w:r>
    </w:p>
    <w:p>
      <w:pPr>
        <w:pStyle w:val="TextBody"/>
        <w:numPr>
          <w:ilvl w:val="0"/>
          <w:numId w:val="41"/>
        </w:numPr>
        <w:tabs>
          <w:tab w:val="clear" w:pos="709"/>
          <w:tab w:val="left" w:pos="0" w:leader="none"/>
        </w:tabs>
        <w:spacing w:before="0" w:after="0"/>
        <w:ind w:left="709" w:hanging="283"/>
        <w:rPr/>
      </w:pPr>
      <w:r>
        <w:rPr>
          <w:rStyle w:val="StrongEmphasis"/>
        </w:rPr>
        <w:t>Minimum Healthy:</w:t>
      </w:r>
      <w:r>
        <w:rPr/>
        <w:t xml:space="preserve"> 50% (at least 1 task running during deployment) </w:t>
      </w:r>
    </w:p>
    <w:p>
      <w:pPr>
        <w:pStyle w:val="TextBody"/>
        <w:numPr>
          <w:ilvl w:val="0"/>
          <w:numId w:val="41"/>
        </w:numPr>
        <w:tabs>
          <w:tab w:val="clear" w:pos="709"/>
          <w:tab w:val="left" w:pos="0" w:leader="none"/>
        </w:tabs>
        <w:ind w:left="709" w:hanging="283"/>
        <w:rPr/>
      </w:pPr>
      <w:r>
        <w:rPr>
          <w:rStyle w:val="StrongEmphasis"/>
        </w:rPr>
        <w:t>Maximum:</w:t>
      </w:r>
      <w:r>
        <w:rPr/>
        <w:t xml:space="preserve"> 100% (no more than 2 tasks total during deployment) </w:t>
      </w:r>
    </w:p>
    <w:p>
      <w:pPr>
        <w:pStyle w:val="TextBody"/>
        <w:rPr/>
      </w:pPr>
      <w:r>
        <w:rPr>
          <w:rStyle w:val="StrongEmphasis"/>
        </w:rPr>
        <w:t>Rollback:</w:t>
      </w:r>
      <w:r>
        <w:rPr/>
        <w:t xml:space="preserve"> If deployment fails (e.g., unhealthy tasks, timeout), CodePipeline automatically rolls back to previous task definition revision.</w:t>
      </w:r>
    </w:p>
    <w:p>
      <w:pPr>
        <w:pStyle w:val="Heading1"/>
        <w:rPr/>
      </w:pPr>
      <w:bookmarkStart w:id="33" w:name="__RefHeading___Toc1674_1863416212"/>
      <w:bookmarkEnd w:id="33"/>
      <w:r>
        <w:rPr>
          <w:rStyle w:val="StrongEmphasis"/>
          <w:b/>
        </w:rPr>
        <w:t>6</w:t>
      </w:r>
      <w:r>
        <w:rPr>
          <w:rStyle w:val="StrongEmphasis"/>
          <w:b/>
        </w:rPr>
        <w:t xml:space="preserve">. </w:t>
      </w:r>
      <w:r>
        <w:rPr>
          <w:rStyle w:val="StrongEmphasis"/>
          <w:b/>
        </w:rPr>
        <w:t>Testing &amp; Validation</w:t>
      </w:r>
    </w:p>
    <w:p>
      <w:pPr>
        <w:pStyle w:val="Heading3"/>
        <w:rPr/>
      </w:pPr>
      <w:bookmarkStart w:id="34" w:name="__RefHeading___Toc1676_1863416212"/>
      <w:bookmarkEnd w:id="34"/>
      <w:r>
        <w:rPr>
          <w:rStyle w:val="StrongEmphasis"/>
          <w:b/>
        </w:rPr>
        <w:t>1. Modify Application Code</w:t>
      </w:r>
    </w:p>
    <w:p>
      <w:pPr>
        <w:pStyle w:val="TextBody"/>
        <w:rPr/>
      </w:pPr>
      <w:r>
        <w:rPr>
          <w:rStyle w:val="StrongEmphasis"/>
        </w:rPr>
        <w:t>Objective:</w:t>
      </w:r>
      <w:r>
        <w:rPr/>
        <w:t xml:space="preserve"> Trigger automated deployment through code change.</w:t>
      </w:r>
    </w:p>
    <w:p>
      <w:pPr>
        <w:pStyle w:val="TextBody"/>
        <w:rPr/>
      </w:pPr>
      <w:r>
        <w:rPr>
          <w:rStyle w:val="StrongEmphasis"/>
        </w:rPr>
        <w:t>Steps:</w:t>
      </w:r>
    </w:p>
    <w:p>
      <w:pPr>
        <w:pStyle w:val="TextBody"/>
        <w:numPr>
          <w:ilvl w:val="0"/>
          <w:numId w:val="42"/>
        </w:numPr>
        <w:tabs>
          <w:tab w:val="clear" w:pos="709"/>
          <w:tab w:val="left" w:pos="0" w:leader="none"/>
        </w:tabs>
        <w:spacing w:before="0" w:after="0"/>
        <w:ind w:left="709" w:hanging="283"/>
        <w:rPr/>
      </w:pPr>
      <w:r>
        <w:rPr/>
        <w:t xml:space="preserve">Navigate to repository directory (already cloned) </w:t>
      </w:r>
    </w:p>
    <w:p>
      <w:pPr>
        <w:pStyle w:val="TextBody"/>
        <w:numPr>
          <w:ilvl w:val="0"/>
          <w:numId w:val="42"/>
        </w:numPr>
        <w:tabs>
          <w:tab w:val="clear" w:pos="709"/>
          <w:tab w:val="left" w:pos="0" w:leader="none"/>
        </w:tabs>
        <w:ind w:left="709" w:hanging="283"/>
        <w:rPr/>
      </w:pPr>
      <w:r>
        <w:rPr/>
        <w:t xml:space="preserve">Edit </w:t>
      </w:r>
      <w:r>
        <w:rPr>
          <w:rStyle w:val="SourceText"/>
        </w:rPr>
        <w:t>index.js</w:t>
      </w:r>
      <w:r>
        <w:rPr/>
        <w:t xml:space="preserve"> to update version </w:t>
      </w:r>
      <w:r>
        <w:rPr/>
        <w:t>and commit.</w:t>
      </w:r>
    </w:p>
    <w:p>
      <w:pPr>
        <w:pStyle w:val="TextBody"/>
        <w:rPr/>
      </w:pPr>
      <w:r>
        <w:rPr>
          <w:rStyle w:val="StrongEmphasis"/>
        </w:rPr>
        <w:t>Expected:</w:t>
      </w:r>
      <w:r>
        <w:rPr/>
        <w:t xml:space="preserve"> Pipeline automatically triggers within 30 seconds.</w:t>
      </w:r>
    </w:p>
    <w:p>
      <w:pPr>
        <w:pStyle w:val="Heading3"/>
        <w:rPr/>
      </w:pPr>
      <w:bookmarkStart w:id="35" w:name="__RefHeading___Toc1678_1863416212"/>
      <w:bookmarkEnd w:id="35"/>
      <w:r>
        <w:rPr>
          <w:rStyle w:val="StrongEmphasis"/>
          <w:b/>
        </w:rPr>
        <w:t>2. Monitor Pipeline Execution</w:t>
      </w:r>
    </w:p>
    <w:p>
      <w:pPr>
        <w:pStyle w:val="TextBody"/>
        <w:rPr/>
      </w:pPr>
      <w:r>
        <w:rPr>
          <w:rStyle w:val="StrongEmphasis"/>
        </w:rPr>
        <w:t>Navigate to:</w:t>
      </w:r>
      <w:r>
        <w:rPr/>
        <w:t xml:space="preserve"> AWS Console → CodePipeline → </w:t>
      </w:r>
      <w:r>
        <w:rPr>
          <w:rStyle w:val="SourceText"/>
        </w:rPr>
        <w:t>wu-codepipeline</w:t>
      </w:r>
    </w:p>
    <w:p>
      <w:pPr>
        <w:pStyle w:val="Heading4"/>
        <w:rPr/>
      </w:pPr>
      <w:r>
        <w:rPr>
          <w:rStyle w:val="StrongEmphasis"/>
          <w:b/>
        </w:rPr>
        <w:t>Source Stage</w:t>
      </w:r>
    </w:p>
    <w:p>
      <w:pPr>
        <w:pStyle w:val="TextBody"/>
        <w:numPr>
          <w:ilvl w:val="0"/>
          <w:numId w:val="43"/>
        </w:numPr>
        <w:tabs>
          <w:tab w:val="clear" w:pos="709"/>
          <w:tab w:val="left" w:pos="0" w:leader="none"/>
        </w:tabs>
        <w:spacing w:before="0" w:after="0"/>
        <w:ind w:left="709" w:hanging="283"/>
        <w:rPr/>
      </w:pPr>
      <w:r>
        <w:rPr>
          <w:rStyle w:val="StrongEmphasis"/>
        </w:rPr>
        <w:t>Status:</w:t>
      </w:r>
      <w:r>
        <w:rPr/>
        <w:t xml:space="preserve"> In Progress → Succeeded (green checkmark) </w:t>
      </w:r>
    </w:p>
    <w:p>
      <w:pPr>
        <w:pStyle w:val="TextBody"/>
        <w:numPr>
          <w:ilvl w:val="0"/>
          <w:numId w:val="43"/>
        </w:numPr>
        <w:tabs>
          <w:tab w:val="clear" w:pos="709"/>
          <w:tab w:val="left" w:pos="0" w:leader="none"/>
        </w:tabs>
        <w:spacing w:before="0" w:after="0"/>
        <w:ind w:left="709" w:hanging="283"/>
        <w:rPr/>
      </w:pPr>
      <w:r>
        <w:rPr>
          <w:rStyle w:val="StrongEmphasis"/>
        </w:rPr>
        <w:t>Duration:</w:t>
      </w:r>
      <w:r>
        <w:rPr/>
        <w:t xml:space="preserve"> ~10-30 seconds </w:t>
      </w:r>
    </w:p>
    <w:p>
      <w:pPr>
        <w:pStyle w:val="TextBody"/>
        <w:numPr>
          <w:ilvl w:val="0"/>
          <w:numId w:val="43"/>
        </w:numPr>
        <w:tabs>
          <w:tab w:val="clear" w:pos="709"/>
          <w:tab w:val="left" w:pos="0" w:leader="none"/>
        </w:tabs>
        <w:spacing w:before="0" w:after="0"/>
        <w:ind w:left="709" w:hanging="283"/>
        <w:rPr/>
      </w:pPr>
      <w:r>
        <w:rPr>
          <w:rStyle w:val="StrongEmphasis"/>
        </w:rPr>
        <w:t>Action:</w:t>
      </w:r>
      <w:r>
        <w:rPr/>
        <w:t xml:space="preserve"> Retrieved latest code from GitHub </w:t>
      </w:r>
    </w:p>
    <w:p>
      <w:pPr>
        <w:pStyle w:val="TextBody"/>
        <w:numPr>
          <w:ilvl w:val="0"/>
          <w:numId w:val="43"/>
        </w:numPr>
        <w:tabs>
          <w:tab w:val="clear" w:pos="709"/>
          <w:tab w:val="left" w:pos="0" w:leader="none"/>
        </w:tabs>
        <w:ind w:left="709" w:hanging="283"/>
        <w:rPr/>
      </w:pPr>
      <w:r>
        <w:rPr>
          <w:rStyle w:val="StrongEmphasis"/>
        </w:rPr>
        <w:t>Output:</w:t>
      </w:r>
      <w:r>
        <w:rPr/>
        <w:t xml:space="preserve"> Source artifact created </w:t>
      </w:r>
    </w:p>
    <w:p>
      <w:pPr>
        <w:pStyle w:val="TextBody"/>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1731010"/>
            <wp:effectExtent l="0" t="0" r="0" b="0"/>
            <wp:wrapSquare wrapText="largest"/>
            <wp:docPr id="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descr=""/>
                    <pic:cNvPicPr>
                      <a:picLocks noChangeAspect="1" noChangeArrowheads="1"/>
                    </pic:cNvPicPr>
                  </pic:nvPicPr>
                  <pic:blipFill>
                    <a:blip r:embed="rId7"/>
                    <a:stretch>
                      <a:fillRect/>
                    </a:stretch>
                  </pic:blipFill>
                  <pic:spPr bwMode="auto">
                    <a:xfrm>
                      <a:off x="0" y="0"/>
                      <a:ext cx="6120130" cy="1731010"/>
                    </a:xfrm>
                    <a:prstGeom prst="rect">
                      <a:avLst/>
                    </a:prstGeom>
                  </pic:spPr>
                </pic:pic>
              </a:graphicData>
            </a:graphic>
          </wp:anchor>
        </w:drawing>
      </w:r>
    </w:p>
    <w:p>
      <w:pPr>
        <w:pStyle w:val="Heading4"/>
        <w:rPr/>
      </w:pPr>
      <w:r>
        <w:rPr>
          <w:rStyle w:val="StrongEmphasis"/>
          <w:b/>
        </w:rPr>
        <w:t>Build Stage</w:t>
      </w:r>
    </w:p>
    <w:p>
      <w:pPr>
        <w:pStyle w:val="TextBody"/>
        <w:numPr>
          <w:ilvl w:val="0"/>
          <w:numId w:val="44"/>
        </w:numPr>
        <w:tabs>
          <w:tab w:val="clear" w:pos="709"/>
          <w:tab w:val="left" w:pos="0" w:leader="none"/>
        </w:tabs>
        <w:spacing w:before="0" w:after="0"/>
        <w:ind w:left="709" w:hanging="283"/>
        <w:rPr/>
      </w:pPr>
      <w:r>
        <w:rPr>
          <w:rStyle w:val="StrongEmphasis"/>
        </w:rPr>
        <w:t>Status:</w:t>
      </w:r>
      <w:r>
        <w:rPr/>
        <w:t xml:space="preserve"> In Progress → Succeeded (green checkmark) </w:t>
      </w:r>
    </w:p>
    <w:p>
      <w:pPr>
        <w:pStyle w:val="TextBody"/>
        <w:numPr>
          <w:ilvl w:val="0"/>
          <w:numId w:val="44"/>
        </w:numPr>
        <w:tabs>
          <w:tab w:val="clear" w:pos="709"/>
          <w:tab w:val="left" w:pos="0" w:leader="none"/>
        </w:tabs>
        <w:spacing w:before="0" w:after="0"/>
        <w:ind w:left="709" w:hanging="283"/>
        <w:rPr/>
      </w:pPr>
      <w:r>
        <w:rPr>
          <w:rStyle w:val="StrongEmphasis"/>
        </w:rPr>
        <w:t>Duration:</w:t>
      </w:r>
      <w:r>
        <w:rPr/>
        <w:t xml:space="preserve"> ~2-5 minutes </w:t>
      </w:r>
    </w:p>
    <w:p>
      <w:pPr>
        <w:pStyle w:val="TextBody"/>
        <w:numPr>
          <w:ilvl w:val="0"/>
          <w:numId w:val="44"/>
        </w:numPr>
        <w:tabs>
          <w:tab w:val="clear" w:pos="709"/>
          <w:tab w:val="left" w:pos="0" w:leader="none"/>
        </w:tabs>
        <w:spacing w:before="0" w:after="0"/>
        <w:ind w:left="709" w:hanging="283"/>
        <w:rPr/>
      </w:pPr>
      <w:r>
        <w:rPr>
          <w:rStyle w:val="StrongEmphasis"/>
        </w:rPr>
        <w:t>Actions Performed:</w:t>
      </w:r>
      <w:r>
        <w:rPr/>
        <w:t xml:space="preserve"> </w:t>
      </w:r>
    </w:p>
    <w:p>
      <w:pPr>
        <w:pStyle w:val="TextBody"/>
        <w:numPr>
          <w:ilvl w:val="1"/>
          <w:numId w:val="44"/>
        </w:numPr>
        <w:tabs>
          <w:tab w:val="clear" w:pos="709"/>
          <w:tab w:val="left" w:pos="0" w:leader="none"/>
        </w:tabs>
        <w:spacing w:before="0" w:after="0"/>
        <w:ind w:left="1418" w:hanging="283"/>
        <w:rPr/>
      </w:pPr>
      <w:r>
        <w:rPr/>
        <w:t xml:space="preserve">Logged in to Amazon ECR </w:t>
      </w:r>
    </w:p>
    <w:p>
      <w:pPr>
        <w:pStyle w:val="TextBody"/>
        <w:numPr>
          <w:ilvl w:val="1"/>
          <w:numId w:val="44"/>
        </w:numPr>
        <w:tabs>
          <w:tab w:val="clear" w:pos="709"/>
          <w:tab w:val="left" w:pos="0" w:leader="none"/>
        </w:tabs>
        <w:spacing w:before="0" w:after="0"/>
        <w:ind w:left="1418" w:hanging="283"/>
        <w:rPr/>
      </w:pPr>
      <w:r>
        <w:rPr/>
        <w:t xml:space="preserve">Built Docker image from Dockerfile </w:t>
      </w:r>
    </w:p>
    <w:p>
      <w:pPr>
        <w:pStyle w:val="TextBody"/>
        <w:numPr>
          <w:ilvl w:val="1"/>
          <w:numId w:val="44"/>
        </w:numPr>
        <w:tabs>
          <w:tab w:val="clear" w:pos="709"/>
          <w:tab w:val="left" w:pos="0" w:leader="none"/>
        </w:tabs>
        <w:spacing w:before="0" w:after="0"/>
        <w:ind w:left="1418" w:hanging="283"/>
        <w:rPr/>
      </w:pPr>
      <w:r>
        <w:rPr/>
        <w:t xml:space="preserve">Tagged image with commit SHA and </w:t>
      </w:r>
      <w:r>
        <w:rPr>
          <w:rStyle w:val="SourceText"/>
        </w:rPr>
        <w:t>latest</w:t>
      </w:r>
      <w:r>
        <w:rPr/>
        <w:t xml:space="preserve"> </w:t>
      </w:r>
    </w:p>
    <w:p>
      <w:pPr>
        <w:pStyle w:val="TextBody"/>
        <w:numPr>
          <w:ilvl w:val="1"/>
          <w:numId w:val="44"/>
        </w:numPr>
        <w:tabs>
          <w:tab w:val="clear" w:pos="709"/>
          <w:tab w:val="left" w:pos="0" w:leader="none"/>
        </w:tabs>
        <w:spacing w:before="0" w:after="0"/>
        <w:ind w:left="1418" w:hanging="283"/>
        <w:rPr/>
      </w:pPr>
      <w:r>
        <w:rPr/>
        <w:t xml:space="preserve">Pushed both tags to ECR </w:t>
      </w:r>
    </w:p>
    <w:p>
      <w:pPr>
        <w:pStyle w:val="TextBody"/>
        <w:numPr>
          <w:ilvl w:val="1"/>
          <w:numId w:val="44"/>
        </w:numPr>
        <w:tabs>
          <w:tab w:val="clear" w:pos="709"/>
          <w:tab w:val="left" w:pos="0" w:leader="none"/>
        </w:tabs>
        <w:spacing w:before="0" w:after="0"/>
        <w:ind w:left="1418" w:hanging="283"/>
        <w:rPr/>
      </w:pPr>
      <w:r>
        <w:rPr/>
        <w:t xml:space="preserve">Generated </w:t>
      </w:r>
      <w:r>
        <w:rPr>
          <w:rStyle w:val="SourceText"/>
        </w:rPr>
        <w:t>imagedefinitions.json</w:t>
      </w:r>
      <w:r>
        <w:rPr/>
        <w:t xml:space="preserve"> </w:t>
      </w:r>
    </w:p>
    <w:p>
      <w:pPr>
        <w:pStyle w:val="TextBody"/>
        <w:numPr>
          <w:ilvl w:val="0"/>
          <w:numId w:val="44"/>
        </w:numPr>
        <w:tabs>
          <w:tab w:val="clear" w:pos="709"/>
          <w:tab w:val="left" w:pos="0" w:leader="none"/>
        </w:tabs>
        <w:ind w:left="709" w:hanging="283"/>
        <w:rPr/>
      </w:pPr>
      <w:r>
        <w:rPr>
          <w:rStyle w:val="StrongEmphasis"/>
        </w:rPr>
        <w:t>Verification:</w:t>
      </w:r>
      <w:r>
        <w:rPr/>
        <w:t xml:space="preserve"> Check ECR console for new image with commit SHA tag </w:t>
      </w:r>
    </w:p>
    <w:p>
      <w:pPr>
        <w:pStyle w:val="Heading4"/>
        <w:rPr/>
      </w:pPr>
      <w:r>
        <w:rPr>
          <w:rStyle w:val="StrongEmphasis"/>
          <w:b/>
        </w:rPr>
        <w:t>Deploy Stage</w:t>
      </w:r>
    </w:p>
    <w:p>
      <w:pPr>
        <w:pStyle w:val="TextBody"/>
        <w:numPr>
          <w:ilvl w:val="0"/>
          <w:numId w:val="45"/>
        </w:numPr>
        <w:tabs>
          <w:tab w:val="clear" w:pos="709"/>
          <w:tab w:val="left" w:pos="0" w:leader="none"/>
        </w:tabs>
        <w:spacing w:before="0" w:after="0"/>
        <w:ind w:left="709" w:hanging="283"/>
        <w:rPr/>
      </w:pPr>
      <w:r>
        <w:rPr>
          <w:rStyle w:val="StrongEmphasis"/>
        </w:rPr>
        <w:t>Status:</w:t>
      </w:r>
      <w:r>
        <w:rPr/>
        <w:t xml:space="preserve"> In Progress → Succeeded (green checkmark) </w:t>
      </w:r>
    </w:p>
    <w:p>
      <w:pPr>
        <w:pStyle w:val="TextBody"/>
        <w:numPr>
          <w:ilvl w:val="0"/>
          <w:numId w:val="45"/>
        </w:numPr>
        <w:tabs>
          <w:tab w:val="clear" w:pos="709"/>
          <w:tab w:val="left" w:pos="0" w:leader="none"/>
        </w:tabs>
        <w:spacing w:before="0" w:after="0"/>
        <w:ind w:left="709" w:hanging="283"/>
        <w:rPr/>
      </w:pPr>
      <w:r>
        <w:rPr>
          <w:rStyle w:val="StrongEmphasis"/>
        </w:rPr>
        <w:t>Duration:</w:t>
      </w:r>
      <w:r>
        <w:rPr/>
        <w:t xml:space="preserve"> ~3-5 minutes </w:t>
      </w:r>
    </w:p>
    <w:p>
      <w:pPr>
        <w:pStyle w:val="TextBody"/>
        <w:numPr>
          <w:ilvl w:val="0"/>
          <w:numId w:val="45"/>
        </w:numPr>
        <w:tabs>
          <w:tab w:val="clear" w:pos="709"/>
          <w:tab w:val="left" w:pos="0" w:leader="none"/>
        </w:tabs>
        <w:spacing w:before="0" w:after="0"/>
        <w:ind w:left="709" w:hanging="283"/>
        <w:rPr/>
      </w:pPr>
      <w:r>
        <w:rPr>
          <w:rStyle w:val="StrongEmphasis"/>
        </w:rPr>
        <w:t>Actions Performed:</w:t>
      </w:r>
      <w:r>
        <w:rPr/>
        <w:t xml:space="preserve"> </w:t>
      </w:r>
    </w:p>
    <w:p>
      <w:pPr>
        <w:pStyle w:val="TextBody"/>
        <w:numPr>
          <w:ilvl w:val="1"/>
          <w:numId w:val="45"/>
        </w:numPr>
        <w:tabs>
          <w:tab w:val="clear" w:pos="709"/>
          <w:tab w:val="left" w:pos="0" w:leader="none"/>
        </w:tabs>
        <w:spacing w:before="0" w:after="0"/>
        <w:ind w:left="1418" w:hanging="283"/>
        <w:rPr/>
      </w:pPr>
      <w:r>
        <w:rPr/>
        <w:t xml:space="preserve">Created new ECS task definition revision </w:t>
      </w:r>
    </w:p>
    <w:p>
      <w:pPr>
        <w:pStyle w:val="TextBody"/>
        <w:numPr>
          <w:ilvl w:val="1"/>
          <w:numId w:val="45"/>
        </w:numPr>
        <w:tabs>
          <w:tab w:val="clear" w:pos="709"/>
          <w:tab w:val="left" w:pos="0" w:leader="none"/>
        </w:tabs>
        <w:spacing w:before="0" w:after="0"/>
        <w:ind w:left="1418" w:hanging="283"/>
        <w:rPr/>
      </w:pPr>
      <w:r>
        <w:rPr/>
        <w:t xml:space="preserve">Updated ECS service with new task definition </w:t>
      </w:r>
    </w:p>
    <w:p>
      <w:pPr>
        <w:pStyle w:val="TextBody"/>
        <w:numPr>
          <w:ilvl w:val="1"/>
          <w:numId w:val="45"/>
        </w:numPr>
        <w:tabs>
          <w:tab w:val="clear" w:pos="709"/>
          <w:tab w:val="left" w:pos="0" w:leader="none"/>
        </w:tabs>
        <w:ind w:left="1418" w:hanging="283"/>
        <w:rPr/>
      </w:pPr>
      <w:r>
        <w:rPr/>
        <w:t xml:space="preserve">Performed rolling deployment </w:t>
      </w:r>
    </w:p>
    <w:p>
      <w:pPr>
        <w:pStyle w:val="TextBody"/>
        <w:rPr/>
      </w:pPr>
      <w:r>
        <w:rPr>
          <w:rStyle w:val="StrongEmphasis"/>
        </w:rPr>
        <w:t>ECS Service Events:</w:t>
      </w:r>
    </w:p>
    <w:p>
      <w:pPr>
        <w:pStyle w:val="TextBody"/>
        <w:numPr>
          <w:ilvl w:val="0"/>
          <w:numId w:val="46"/>
        </w:numPr>
        <w:tabs>
          <w:tab w:val="clear" w:pos="709"/>
          <w:tab w:val="left" w:pos="0" w:leader="none"/>
        </w:tabs>
        <w:spacing w:before="0" w:after="0"/>
        <w:ind w:left="709" w:hanging="283"/>
        <w:rPr/>
      </w:pPr>
      <w:r>
        <w:rPr/>
        <w:t xml:space="preserve">Service started new tasks with updated image </w:t>
      </w:r>
    </w:p>
    <w:p>
      <w:pPr>
        <w:pStyle w:val="TextBody"/>
        <w:numPr>
          <w:ilvl w:val="0"/>
          <w:numId w:val="46"/>
        </w:numPr>
        <w:tabs>
          <w:tab w:val="clear" w:pos="709"/>
          <w:tab w:val="left" w:pos="0" w:leader="none"/>
        </w:tabs>
        <w:spacing w:before="0" w:after="0"/>
        <w:ind w:left="709" w:hanging="283"/>
        <w:rPr/>
      </w:pPr>
      <w:r>
        <w:rPr/>
        <w:t xml:space="preserve">New tasks registered with ALB target group </w:t>
      </w:r>
    </w:p>
    <w:p>
      <w:pPr>
        <w:pStyle w:val="TextBody"/>
        <w:numPr>
          <w:ilvl w:val="0"/>
          <w:numId w:val="46"/>
        </w:numPr>
        <w:tabs>
          <w:tab w:val="clear" w:pos="709"/>
          <w:tab w:val="left" w:pos="0" w:leader="none"/>
        </w:tabs>
        <w:spacing w:before="0" w:after="0"/>
        <w:ind w:left="709" w:hanging="283"/>
        <w:rPr/>
      </w:pPr>
      <w:r>
        <w:rPr/>
        <w:t xml:space="preserve">Health checks passed (3 consecutive successes) </w:t>
      </w:r>
    </w:p>
    <w:p>
      <w:pPr>
        <w:pStyle w:val="TextBody"/>
        <w:numPr>
          <w:ilvl w:val="0"/>
          <w:numId w:val="46"/>
        </w:numPr>
        <w:tabs>
          <w:tab w:val="clear" w:pos="709"/>
          <w:tab w:val="left" w:pos="0" w:leader="none"/>
        </w:tabs>
        <w:spacing w:before="0" w:after="0"/>
        <w:ind w:left="709" w:hanging="283"/>
        <w:rPr/>
      </w:pPr>
      <w:r>
        <w:rPr/>
        <w:t xml:space="preserve">Old tasks deregistered and stopped </w:t>
      </w:r>
    </w:p>
    <w:p>
      <w:pPr>
        <w:pStyle w:val="TextBody"/>
        <w:numPr>
          <w:ilvl w:val="0"/>
          <w:numId w:val="46"/>
        </w:numPr>
        <w:tabs>
          <w:tab w:val="clear" w:pos="709"/>
          <w:tab w:val="left" w:pos="0" w:leader="none"/>
        </w:tabs>
        <w:ind w:left="709" w:hanging="283"/>
        <w:rPr/>
      </w:pPr>
      <w:r>
        <w:rPr/>
        <w:t xml:space="preserve">Service reached steady state </w:t>
      </w:r>
    </w:p>
    <w:p>
      <w:pPr>
        <w:pStyle w:val="Heading3"/>
        <w:rPr/>
      </w:pPr>
      <w:bookmarkStart w:id="36" w:name="__RefHeading___Toc1680_1863416212"/>
      <w:bookmarkEnd w:id="36"/>
      <w:r>
        <w:rPr>
          <w:rStyle w:val="StrongEmphasis"/>
          <w:b/>
        </w:rPr>
        <w:t>3. Rolling Deployment Overview</w:t>
      </w:r>
    </w:p>
    <w:p>
      <w:pPr>
        <w:pStyle w:val="TextBody"/>
        <w:rPr/>
      </w:pPr>
      <w:r>
        <w:rPr>
          <w:rStyle w:val="StrongEmphasis"/>
        </w:rPr>
        <w:t>Configuration:</w:t>
      </w:r>
    </w:p>
    <w:p>
      <w:pPr>
        <w:pStyle w:val="TextBody"/>
        <w:numPr>
          <w:ilvl w:val="0"/>
          <w:numId w:val="47"/>
        </w:numPr>
        <w:tabs>
          <w:tab w:val="clear" w:pos="709"/>
          <w:tab w:val="left" w:pos="0" w:leader="none"/>
        </w:tabs>
        <w:spacing w:before="0" w:after="0"/>
        <w:ind w:left="709" w:hanging="283"/>
        <w:rPr/>
      </w:pPr>
      <w:r>
        <w:rPr/>
        <w:t xml:space="preserve">Desired Count: 2 tasks </w:t>
      </w:r>
    </w:p>
    <w:p>
      <w:pPr>
        <w:pStyle w:val="TextBody"/>
        <w:numPr>
          <w:ilvl w:val="0"/>
          <w:numId w:val="47"/>
        </w:numPr>
        <w:tabs>
          <w:tab w:val="clear" w:pos="709"/>
          <w:tab w:val="left" w:pos="0" w:leader="none"/>
        </w:tabs>
        <w:spacing w:before="0" w:after="0"/>
        <w:ind w:left="709" w:hanging="283"/>
        <w:rPr/>
      </w:pPr>
      <w:r>
        <w:rPr/>
        <w:t xml:space="preserve">Minimum Healthy: 50% (keeps 1 task running) </w:t>
      </w:r>
    </w:p>
    <w:p>
      <w:pPr>
        <w:pStyle w:val="TextBody"/>
        <w:numPr>
          <w:ilvl w:val="0"/>
          <w:numId w:val="47"/>
        </w:numPr>
        <w:tabs>
          <w:tab w:val="clear" w:pos="709"/>
          <w:tab w:val="left" w:pos="0" w:leader="none"/>
        </w:tabs>
        <w:ind w:left="709" w:hanging="283"/>
        <w:rPr/>
      </w:pPr>
      <w:r>
        <w:rPr/>
        <w:t xml:space="preserve">Maximum: 100% (no more than 2 tasks total) </w:t>
      </w:r>
    </w:p>
    <w:p>
      <w:pPr>
        <w:pStyle w:val="TextBody"/>
        <w:rPr/>
      </w:pPr>
      <w:r>
        <w:rPr>
          <w:rStyle w:val="StrongEmphasis"/>
        </w:rPr>
        <w:t>Deployment Flow:</w:t>
      </w:r>
    </w:p>
    <w:p>
      <w:pPr>
        <w:pStyle w:val="TextBody"/>
        <w:numPr>
          <w:ilvl w:val="0"/>
          <w:numId w:val="48"/>
        </w:numPr>
        <w:tabs>
          <w:tab w:val="clear" w:pos="709"/>
          <w:tab w:val="left" w:pos="0" w:leader="none"/>
        </w:tabs>
        <w:spacing w:before="0" w:after="0"/>
        <w:ind w:left="709" w:hanging="283"/>
        <w:rPr/>
      </w:pPr>
      <w:r>
        <w:rPr/>
        <w:t xml:space="preserve">Start new task with updated image </w:t>
      </w:r>
    </w:p>
    <w:p>
      <w:pPr>
        <w:pStyle w:val="TextBody"/>
        <w:numPr>
          <w:ilvl w:val="0"/>
          <w:numId w:val="48"/>
        </w:numPr>
        <w:tabs>
          <w:tab w:val="clear" w:pos="709"/>
          <w:tab w:val="left" w:pos="0" w:leader="none"/>
        </w:tabs>
        <w:spacing w:before="0" w:after="0"/>
        <w:ind w:left="709" w:hanging="283"/>
        <w:rPr/>
      </w:pPr>
      <w:r>
        <w:rPr/>
        <w:t xml:space="preserve">Wait for ALB health checks to pass </w:t>
      </w:r>
    </w:p>
    <w:p>
      <w:pPr>
        <w:pStyle w:val="TextBody"/>
        <w:numPr>
          <w:ilvl w:val="0"/>
          <w:numId w:val="48"/>
        </w:numPr>
        <w:tabs>
          <w:tab w:val="clear" w:pos="709"/>
          <w:tab w:val="left" w:pos="0" w:leader="none"/>
        </w:tabs>
        <w:spacing w:before="0" w:after="0"/>
        <w:ind w:left="709" w:hanging="283"/>
        <w:rPr/>
      </w:pPr>
      <w:r>
        <w:rPr/>
        <w:t xml:space="preserve">Stop old task </w:t>
      </w:r>
    </w:p>
    <w:p>
      <w:pPr>
        <w:pStyle w:val="TextBody"/>
        <w:numPr>
          <w:ilvl w:val="0"/>
          <w:numId w:val="48"/>
        </w:numPr>
        <w:tabs>
          <w:tab w:val="clear" w:pos="709"/>
          <w:tab w:val="left" w:pos="0" w:leader="none"/>
        </w:tabs>
        <w:spacing w:before="0" w:after="0"/>
        <w:ind w:left="709" w:hanging="283"/>
        <w:rPr/>
      </w:pPr>
      <w:r>
        <w:rPr/>
        <w:t xml:space="preserve">Repeat for second task </w:t>
      </w:r>
    </w:p>
    <w:p>
      <w:pPr>
        <w:pStyle w:val="TextBody"/>
        <w:numPr>
          <w:ilvl w:val="0"/>
          <w:numId w:val="48"/>
        </w:numPr>
        <w:tabs>
          <w:tab w:val="clear" w:pos="709"/>
          <w:tab w:val="left" w:pos="0" w:leader="none"/>
        </w:tabs>
        <w:ind w:left="709" w:hanging="283"/>
        <w:rPr/>
      </w:pPr>
      <w:r>
        <w:rPr/>
        <w:t xml:space="preserve">Deployment complete </w:t>
      </w:r>
    </w:p>
    <w:p>
      <w:pPr>
        <w:pStyle w:val="TextBody"/>
        <w:rPr/>
      </w:pPr>
      <w:r>
        <w:rPr>
          <w:rStyle w:val="StrongEmphasis"/>
        </w:rPr>
        <w:t>Result:</w:t>
      </w:r>
      <w:r>
        <w:rPr/>
        <w:t xml:space="preserve"> Zero downtime - at least one healthy task always serving traffic.</w:t>
      </w:r>
    </w:p>
    <w:p>
      <w:pPr>
        <w:pStyle w:val="Heading3"/>
        <w:rPr/>
      </w:pPr>
      <w:bookmarkStart w:id="37" w:name="__RefHeading___Toc1682_1863416212"/>
      <w:bookmarkEnd w:id="37"/>
      <w:r>
        <w:rPr>
          <w:rStyle w:val="StrongEmphasis"/>
          <w:b/>
        </w:rPr>
        <w:t>4. Verify Deployment</w:t>
      </w:r>
    </w:p>
    <w:p>
      <w:pPr>
        <w:pStyle w:val="TextBody"/>
        <w:rPr/>
      </w:pPr>
      <w:r>
        <w:rPr>
          <w:rStyle w:val="StrongEmphasis"/>
        </w:rPr>
        <w:t>Access Application via ALB:</w:t>
      </w:r>
    </w:p>
    <w:p>
      <w:pPr>
        <w:pStyle w:val="TextBody"/>
        <w:numPr>
          <w:ilvl w:val="0"/>
          <w:numId w:val="49"/>
        </w:numPr>
        <w:tabs>
          <w:tab w:val="clear" w:pos="709"/>
          <w:tab w:val="left" w:pos="0" w:leader="none"/>
        </w:tabs>
        <w:spacing w:before="0" w:after="0"/>
        <w:ind w:left="709" w:hanging="283"/>
        <w:rPr/>
      </w:pPr>
      <w:r>
        <w:rPr/>
        <w:t xml:space="preserve">Navigate to EC2 → Load Balancers → wu2-alb </w:t>
      </w:r>
    </w:p>
    <w:p>
      <w:pPr>
        <w:pStyle w:val="TextBody"/>
        <w:numPr>
          <w:ilvl w:val="0"/>
          <w:numId w:val="49"/>
        </w:numPr>
        <w:tabs>
          <w:tab w:val="clear" w:pos="709"/>
          <w:tab w:val="left" w:pos="0" w:leader="none"/>
        </w:tabs>
        <w:spacing w:before="0" w:after="0"/>
        <w:ind w:left="709" w:hanging="283"/>
        <w:rPr/>
      </w:pPr>
      <w:r>
        <w:rPr/>
        <w:t xml:space="preserve">Copy DNS name </w:t>
      </w:r>
    </w:p>
    <w:p>
      <w:pPr>
        <w:pStyle w:val="TextBody"/>
        <w:numPr>
          <w:ilvl w:val="0"/>
          <w:numId w:val="49"/>
        </w:numPr>
        <w:tabs>
          <w:tab w:val="clear" w:pos="709"/>
          <w:tab w:val="left" w:pos="0" w:leader="none"/>
        </w:tabs>
        <w:spacing w:before="0" w:after="0"/>
        <w:ind w:left="709" w:hanging="283"/>
        <w:rPr/>
      </w:pPr>
      <w:r>
        <w:rPr/>
        <w:t xml:space="preserve">Open in browser: </w:t>
      </w:r>
      <w:r>
        <w:rPr>
          <w:rStyle w:val="SourceText"/>
        </w:rPr>
        <w:t>http://&lt;alb-dns-name&gt;</w:t>
      </w:r>
      <w:r>
        <w:rPr/>
        <w:t xml:space="preserve"> </w:t>
      </w:r>
    </w:p>
    <w:p>
      <w:pPr>
        <w:pStyle w:val="TextBody"/>
        <w:numPr>
          <w:ilvl w:val="0"/>
          <w:numId w:val="49"/>
        </w:numPr>
        <w:tabs>
          <w:tab w:val="clear" w:pos="709"/>
          <w:tab w:val="left" w:pos="0" w:leader="none"/>
        </w:tabs>
        <w:ind w:left="709" w:hanging="283"/>
        <w:rPr/>
      </w:pPr>
      <w:r>
        <w:rPr>
          <w:rStyle w:val="StrongEmphasis"/>
        </w:rPr>
        <w:t>Expected:</w:t>
      </w:r>
      <w:r>
        <w:rPr/>
        <w:t xml:space="preserve"> Updated page showing "Version 2" </w:t>
      </w:r>
    </w:p>
    <w:p>
      <w:pPr>
        <w:pStyle w:val="TextBody"/>
        <w:rPr>
          <w:rStyle w:val="StrongEmphasis"/>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395855"/>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8"/>
                    <a:stretch>
                      <a:fillRect/>
                    </a:stretch>
                  </pic:blipFill>
                  <pic:spPr bwMode="auto">
                    <a:xfrm>
                      <a:off x="0" y="0"/>
                      <a:ext cx="6120130" cy="2395855"/>
                    </a:xfrm>
                    <a:prstGeom prst="rect">
                      <a:avLst/>
                    </a:prstGeom>
                  </pic:spPr>
                </pic:pic>
              </a:graphicData>
            </a:graphic>
          </wp:anchor>
        </w:drawing>
      </w:r>
    </w:p>
    <w:p>
      <w:pPr>
        <w:pStyle w:val="TextBody"/>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1507490"/>
            <wp:effectExtent l="0" t="0" r="0" b="0"/>
            <wp:wrapSquare wrapText="largest"/>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9"/>
                    <a:stretch>
                      <a:fillRect/>
                    </a:stretch>
                  </pic:blipFill>
                  <pic:spPr bwMode="auto">
                    <a:xfrm>
                      <a:off x="0" y="0"/>
                      <a:ext cx="6120130" cy="1507490"/>
                    </a:xfrm>
                    <a:prstGeom prst="rect">
                      <a:avLst/>
                    </a:prstGeom>
                  </pic:spPr>
                </pic:pic>
              </a:graphicData>
            </a:graphic>
          </wp:anchor>
        </w:drawing>
      </w:r>
    </w:p>
    <w:p>
      <w:pPr>
        <w:pStyle w:val="Heading1"/>
        <w:rPr/>
      </w:pPr>
      <w:bookmarkStart w:id="38" w:name="__RefHeading___Toc1684_1863416212"/>
      <w:bookmarkEnd w:id="38"/>
      <w:r>
        <w:rPr>
          <w:rStyle w:val="StrongEmphasis"/>
          <w:b/>
        </w:rPr>
        <w:t xml:space="preserve">7. </w:t>
      </w:r>
      <w:r>
        <w:rPr>
          <w:rStyle w:val="StrongEmphasis"/>
          <w:b/>
        </w:rPr>
        <w:t>Troubleshooting Guide: Common Errors and Solutions</w:t>
      </w:r>
    </w:p>
    <w:p>
      <w:pPr>
        <w:pStyle w:val="TextBody"/>
        <w:bidi w:val="0"/>
        <w:jc w:val="left"/>
        <w:rPr/>
      </w:pPr>
      <w:r>
        <w:rPr/>
        <w:t>Below is a table of errors encountered during the deployment, their root causes, and the steps taken to resolve them.</w:t>
      </w:r>
    </w:p>
    <w:p>
      <w:pPr>
        <w:pStyle w:val="TextBody"/>
        <w:bidi w:val="0"/>
        <w:spacing w:before="0" w:after="0"/>
        <w:jc w:val="left"/>
        <w:rPr/>
      </w:pPr>
      <w:r>
        <w:rPr/>
        <w:t>Common Errors and Solutions</w:t>
      </w:r>
    </w:p>
    <w:tbl>
      <w:tblPr>
        <w:tblW w:w="9638" w:type="dxa"/>
        <w:jc w:val="left"/>
        <w:tblInd w:w="0" w:type="dxa"/>
        <w:tblLayout w:type="fixed"/>
        <w:tblCellMar>
          <w:top w:w="28" w:type="dxa"/>
          <w:left w:w="28" w:type="dxa"/>
          <w:bottom w:w="28" w:type="dxa"/>
          <w:right w:w="28" w:type="dxa"/>
        </w:tblCellMar>
      </w:tblPr>
      <w:tblGrid>
        <w:gridCol w:w="2644"/>
        <w:gridCol w:w="1968"/>
        <w:gridCol w:w="5026"/>
      </w:tblGrid>
      <w:tr>
        <w:trPr>
          <w:tblHeader w:val="true"/>
        </w:trPr>
        <w:tc>
          <w:tcPr>
            <w:tcW w:w="2644" w:type="dxa"/>
            <w:tcBorders/>
            <w:vAlign w:val="center"/>
          </w:tcPr>
          <w:p>
            <w:pPr>
              <w:pStyle w:val="TableHeading"/>
              <w:widowControl w:val="false"/>
              <w:suppressLineNumbers/>
              <w:bidi w:val="0"/>
              <w:jc w:val="center"/>
              <w:rPr/>
            </w:pPr>
            <w:r>
              <w:rPr/>
              <w:t>Error</w:t>
            </w:r>
          </w:p>
        </w:tc>
        <w:tc>
          <w:tcPr>
            <w:tcW w:w="1968" w:type="dxa"/>
            <w:tcBorders/>
            <w:vAlign w:val="center"/>
          </w:tcPr>
          <w:p>
            <w:pPr>
              <w:pStyle w:val="TableHeading"/>
              <w:widowControl w:val="false"/>
              <w:suppressLineNumbers/>
              <w:bidi w:val="0"/>
              <w:jc w:val="center"/>
              <w:rPr/>
            </w:pPr>
            <w:r>
              <w:rPr/>
              <w:t>Root Cause</w:t>
            </w:r>
          </w:p>
        </w:tc>
        <w:tc>
          <w:tcPr>
            <w:tcW w:w="5026" w:type="dxa"/>
            <w:tcBorders/>
            <w:vAlign w:val="center"/>
          </w:tcPr>
          <w:p>
            <w:pPr>
              <w:pStyle w:val="TableHeading"/>
              <w:widowControl w:val="false"/>
              <w:suppressLineNumbers/>
              <w:bidi w:val="0"/>
              <w:jc w:val="center"/>
              <w:rPr/>
            </w:pPr>
            <w:r>
              <w:rPr/>
              <w:t>Solution</w:t>
            </w:r>
          </w:p>
        </w:tc>
      </w:tr>
      <w:tr>
        <w:trPr/>
        <w:tc>
          <w:tcPr>
            <w:tcW w:w="2644" w:type="dxa"/>
            <w:tcBorders/>
            <w:vAlign w:val="center"/>
          </w:tcPr>
          <w:p>
            <w:pPr>
              <w:pStyle w:val="TableContents"/>
              <w:widowControl w:val="false"/>
              <w:suppressLineNumbers/>
              <w:bidi w:val="0"/>
              <w:jc w:val="left"/>
              <w:rPr/>
            </w:pPr>
            <w:r>
              <w:rPr>
                <w:rStyle w:val="SourceText"/>
              </w:rPr>
              <w:t>EMPTY CAPACITY PROVIDER</w:t>
            </w:r>
            <w:r>
              <w:rPr/>
              <w:br/>
              <w:br/>
            </w:r>
            <w:r>
              <w:rPr>
                <w:rStyle w:val="SourceText"/>
              </w:rPr>
              <w:t>Service was unable to place a task</w:t>
            </w:r>
          </w:p>
        </w:tc>
        <w:tc>
          <w:tcPr>
            <w:tcW w:w="1968" w:type="dxa"/>
            <w:tcBorders/>
            <w:vAlign w:val="center"/>
          </w:tcPr>
          <w:p>
            <w:pPr>
              <w:pStyle w:val="TableContents"/>
              <w:widowControl w:val="false"/>
              <w:suppressLineNumbers/>
              <w:bidi w:val="0"/>
              <w:jc w:val="left"/>
              <w:rPr/>
            </w:pPr>
            <w:r>
              <w:rPr/>
              <w:t>EC2 instances were not registered with the ECS cluster due to missing public IPv4 addresses.</w:t>
            </w:r>
          </w:p>
        </w:tc>
        <w:tc>
          <w:tcPr>
            <w:tcW w:w="5026" w:type="dxa"/>
            <w:tcBorders/>
            <w:vAlign w:val="center"/>
          </w:tcPr>
          <w:p>
            <w:pPr>
              <w:pStyle w:val="TableContents"/>
              <w:widowControl w:val="false"/>
              <w:suppressLineNumbers/>
              <w:bidi w:val="0"/>
              <w:jc w:val="left"/>
              <w:rPr/>
            </w:pPr>
            <w:r>
              <w:rPr/>
              <w:t xml:space="preserve">1. Edit the </w:t>
            </w:r>
            <w:r>
              <w:rPr>
                <w:rStyle w:val="StrongEmphasis"/>
              </w:rPr>
              <w:t>Launch Template</w:t>
            </w:r>
            <w:r>
              <w:rPr/>
              <w:t xml:space="preserve"> and enable </w:t>
            </w:r>
            <w:r>
              <w:rPr>
                <w:rStyle w:val="StrongEmphasis"/>
              </w:rPr>
              <w:t>Auto-assign Public IPv4</w:t>
            </w:r>
            <w:r>
              <w:rPr/>
              <w:t xml:space="preserve"> in the network settings.</w:t>
              <w:br/>
              <w:br/>
              <w:t xml:space="preserve">2. Update the </w:t>
            </w:r>
            <w:r>
              <w:rPr>
                <w:rStyle w:val="StrongEmphasis"/>
              </w:rPr>
              <w:t>Auto Scaling Group</w:t>
            </w:r>
            <w:r>
              <w:rPr/>
              <w:t xml:space="preserve"> to use the new launch template version.</w:t>
              <w:br/>
              <w:br/>
              <w:t>3. Terminate existing instances to force a refresh.</w:t>
            </w:r>
          </w:p>
        </w:tc>
      </w:tr>
      <w:tr>
        <w:trPr/>
        <w:tc>
          <w:tcPr>
            <w:tcW w:w="2644" w:type="dxa"/>
            <w:tcBorders/>
            <w:vAlign w:val="center"/>
          </w:tcPr>
          <w:p>
            <w:pPr>
              <w:pStyle w:val="TableContents"/>
              <w:widowControl w:val="false"/>
              <w:suppressLineNumbers/>
              <w:bidi w:val="0"/>
              <w:jc w:val="left"/>
              <w:rPr/>
            </w:pPr>
            <w:r>
              <w:rPr>
                <w:rStyle w:val="StrongEmphasis"/>
              </w:rPr>
              <w:t>504 Bad Gateway</w:t>
            </w:r>
            <w:r>
              <w:rPr/>
              <w:br/>
              <w:br/>
              <w:t>ALB target group shows unhealthy targets</w:t>
            </w:r>
          </w:p>
        </w:tc>
        <w:tc>
          <w:tcPr>
            <w:tcW w:w="1968" w:type="dxa"/>
            <w:tcBorders/>
            <w:vAlign w:val="center"/>
          </w:tcPr>
          <w:p>
            <w:pPr>
              <w:pStyle w:val="TableContents"/>
              <w:widowControl w:val="false"/>
              <w:suppressLineNumbers/>
              <w:bidi w:val="0"/>
              <w:jc w:val="left"/>
              <w:rPr/>
            </w:pPr>
            <w:r>
              <w:rPr/>
              <w:t>ECS instances were not registered with the target group, or the application was not running.</w:t>
            </w:r>
          </w:p>
        </w:tc>
        <w:tc>
          <w:tcPr>
            <w:tcW w:w="5026" w:type="dxa"/>
            <w:tcBorders/>
            <w:vAlign w:val="center"/>
          </w:tcPr>
          <w:p>
            <w:pPr>
              <w:pStyle w:val="TableContents"/>
              <w:widowControl w:val="false"/>
              <w:suppressLineNumbers/>
              <w:bidi w:val="0"/>
              <w:jc w:val="left"/>
              <w:rPr/>
            </w:pPr>
            <w:r>
              <w:rPr/>
              <w:t>1. Verify that ECS tasks are running (</w:t>
            </w:r>
            <w:r>
              <w:rPr>
                <w:rStyle w:val="SourceText"/>
              </w:rPr>
              <w:t>ECS &gt; Tasks</w:t>
            </w:r>
            <w:r>
              <w:rPr/>
              <w:t>).</w:t>
              <w:br/>
              <w:br/>
              <w:t xml:space="preserve">2. Check the </w:t>
            </w:r>
            <w:r>
              <w:rPr>
                <w:rStyle w:val="StrongEmphasis"/>
              </w:rPr>
              <w:t>Target Group Health Checks</w:t>
            </w:r>
            <w:r>
              <w:rPr/>
              <w:t xml:space="preserve"> (ensure the path and port are correct).</w:t>
              <w:br/>
              <w:br/>
              <w:t xml:space="preserve">3. Verify the </w:t>
            </w:r>
            <w:r>
              <w:rPr>
                <w:rStyle w:val="StrongEmphasis"/>
              </w:rPr>
              <w:t>Security Group</w:t>
            </w:r>
            <w:r>
              <w:rPr/>
              <w:t xml:space="preserve"> rules for ECS instances.</w:t>
            </w:r>
          </w:p>
        </w:tc>
      </w:tr>
      <w:tr>
        <w:trPr/>
        <w:tc>
          <w:tcPr>
            <w:tcW w:w="2644" w:type="dxa"/>
            <w:tcBorders/>
            <w:vAlign w:val="center"/>
          </w:tcPr>
          <w:p>
            <w:pPr>
              <w:pStyle w:val="TableContents"/>
              <w:widowControl w:val="false"/>
              <w:suppressLineNumbers/>
              <w:bidi w:val="0"/>
              <w:jc w:val="left"/>
              <w:rPr/>
            </w:pPr>
            <w:r>
              <w:rPr>
                <w:rStyle w:val="StrongEmphasis"/>
              </w:rPr>
              <w:t>502 Bad Gateway</w:t>
            </w:r>
            <w:r>
              <w:rPr/>
              <w:br/>
              <w:br/>
              <w:t>Incorrect inbound rule for ECS instances</w:t>
            </w:r>
          </w:p>
        </w:tc>
        <w:tc>
          <w:tcPr>
            <w:tcW w:w="1968" w:type="dxa"/>
            <w:tcBorders/>
            <w:vAlign w:val="center"/>
          </w:tcPr>
          <w:p>
            <w:pPr>
              <w:pStyle w:val="TableContents"/>
              <w:widowControl w:val="false"/>
              <w:suppressLineNumbers/>
              <w:bidi w:val="0"/>
              <w:jc w:val="left"/>
              <w:rPr/>
            </w:pPr>
            <w:r>
              <w:rPr/>
              <w:t>The inbound rule for the ECS security group was misconfigured (e.g., HTTP:80 instead of TCP:8081).</w:t>
            </w:r>
          </w:p>
        </w:tc>
        <w:tc>
          <w:tcPr>
            <w:tcW w:w="5026" w:type="dxa"/>
            <w:tcBorders/>
            <w:vAlign w:val="center"/>
          </w:tcPr>
          <w:p>
            <w:pPr>
              <w:pStyle w:val="TableContents"/>
              <w:widowControl w:val="false"/>
              <w:suppressLineNumbers/>
              <w:bidi w:val="0"/>
              <w:jc w:val="left"/>
              <w:rPr/>
            </w:pPr>
            <w:r>
              <w:rPr/>
              <w:t xml:space="preserve">1. Update the </w:t>
            </w:r>
            <w:r>
              <w:rPr>
                <w:rStyle w:val="StrongEmphasis"/>
              </w:rPr>
              <w:t>ECS Instance Security Group</w:t>
            </w:r>
            <w:r>
              <w:rPr/>
              <w:t xml:space="preserve"> to allow </w:t>
            </w:r>
            <w:r>
              <w:rPr>
                <w:rStyle w:val="StrongEmphasis"/>
              </w:rPr>
              <w:t>TCP:8081</w:t>
            </w:r>
            <w:r>
              <w:rPr/>
              <w:t xml:space="preserve"> from the ALB security group (</w:t>
            </w:r>
            <w:r>
              <w:rPr>
                <w:rStyle w:val="SourceText"/>
              </w:rPr>
              <w:t>wu-alb-sg</w:t>
            </w:r>
            <w:r>
              <w:rPr/>
              <w:t>).</w:t>
              <w:br/>
              <w:br/>
              <w:t xml:space="preserve">2. Ensure the </w:t>
            </w:r>
            <w:r>
              <w:rPr>
                <w:rStyle w:val="StrongEmphasis"/>
              </w:rPr>
              <w:t>Target Group</w:t>
            </w:r>
            <w:r>
              <w:rPr/>
              <w:t xml:space="preserve"> is configured to use port </w:t>
            </w:r>
            <w:r>
              <w:rPr>
                <w:rStyle w:val="StrongEmphasis"/>
              </w:rPr>
              <w:t>8081</w:t>
            </w:r>
            <w:r>
              <w:rPr/>
              <w:t>.</w:t>
            </w:r>
          </w:p>
        </w:tc>
      </w:tr>
      <w:tr>
        <w:trPr/>
        <w:tc>
          <w:tcPr>
            <w:tcW w:w="2644" w:type="dxa"/>
            <w:tcBorders/>
            <w:vAlign w:val="center"/>
          </w:tcPr>
          <w:p>
            <w:pPr>
              <w:pStyle w:val="TableContents"/>
              <w:widowControl w:val="false"/>
              <w:suppressLineNumbers/>
              <w:bidi w:val="0"/>
              <w:jc w:val="left"/>
              <w:rPr/>
            </w:pPr>
            <w:r>
              <w:rPr>
                <w:rStyle w:val="SourceText"/>
              </w:rPr>
              <w:t>RESOURCE:MEMORY</w:t>
            </w:r>
            <w:r>
              <w:rPr/>
              <w:br/>
              <w:br/>
            </w:r>
            <w:r>
              <w:rPr>
                <w:rStyle w:val="SourceText"/>
              </w:rPr>
              <w:t>TaskFailedToStart</w:t>
            </w:r>
          </w:p>
        </w:tc>
        <w:tc>
          <w:tcPr>
            <w:tcW w:w="1968" w:type="dxa"/>
            <w:tcBorders/>
            <w:vAlign w:val="center"/>
          </w:tcPr>
          <w:p>
            <w:pPr>
              <w:pStyle w:val="TableContents"/>
              <w:widowControl w:val="false"/>
              <w:suppressLineNumbers/>
              <w:bidi w:val="0"/>
              <w:jc w:val="left"/>
              <w:rPr/>
            </w:pPr>
            <w:r>
              <w:rPr/>
              <w:t xml:space="preserve">The </w:t>
            </w:r>
            <w:r>
              <w:rPr>
                <w:rStyle w:val="SourceText"/>
              </w:rPr>
              <w:t>t3.small</w:t>
            </w:r>
            <w:r>
              <w:rPr/>
              <w:t xml:space="preserve"> instance type did not have sufficient memory for the task.</w:t>
            </w:r>
          </w:p>
        </w:tc>
        <w:tc>
          <w:tcPr>
            <w:tcW w:w="5026" w:type="dxa"/>
            <w:tcBorders/>
            <w:vAlign w:val="center"/>
          </w:tcPr>
          <w:p>
            <w:pPr>
              <w:pStyle w:val="TableContents"/>
              <w:widowControl w:val="false"/>
              <w:suppressLineNumbers/>
              <w:bidi w:val="0"/>
              <w:jc w:val="left"/>
              <w:rPr/>
            </w:pPr>
            <w:r>
              <w:rPr/>
              <w:t xml:space="preserve">1. Edit the </w:t>
            </w:r>
            <w:r>
              <w:rPr>
                <w:rStyle w:val="StrongEmphasis"/>
              </w:rPr>
              <w:t>Launch Template</w:t>
            </w:r>
            <w:r>
              <w:rPr/>
              <w:t xml:space="preserve"> to use a larger instance type (e.g., </w:t>
            </w:r>
            <w:r>
              <w:rPr>
                <w:rStyle w:val="SourceText"/>
              </w:rPr>
              <w:t>t3.medium</w:t>
            </w:r>
            <w:r>
              <w:rPr/>
              <w:t>).</w:t>
              <w:br/>
              <w:br/>
              <w:t xml:space="preserve">2. Update the </w:t>
            </w:r>
            <w:r>
              <w:rPr>
                <w:rStyle w:val="StrongEmphasis"/>
              </w:rPr>
              <w:t>Auto Scaling Group</w:t>
            </w:r>
            <w:r>
              <w:rPr/>
              <w:t xml:space="preserve"> to use the new launch template version.</w:t>
              <w:br/>
              <w:br/>
              <w:t>3. Terminate existing instances to force a refresh.</w:t>
            </w:r>
          </w:p>
        </w:tc>
      </w:tr>
      <w:tr>
        <w:trPr/>
        <w:tc>
          <w:tcPr>
            <w:tcW w:w="2644" w:type="dxa"/>
            <w:tcBorders/>
            <w:vAlign w:val="center"/>
          </w:tcPr>
          <w:p>
            <w:pPr>
              <w:pStyle w:val="TableContents"/>
              <w:widowControl w:val="false"/>
              <w:suppressLineNumbers/>
              <w:bidi w:val="0"/>
              <w:jc w:val="left"/>
              <w:rPr/>
            </w:pPr>
            <w:r>
              <w:rPr>
                <w:rStyle w:val="StrongEmphasis"/>
              </w:rPr>
              <w:t>ALB shows 504/502 errors</w:t>
            </w:r>
            <w:r>
              <w:rPr/>
              <w:br/>
              <w:br/>
              <w:t>Tasks not running</w:t>
            </w:r>
          </w:p>
        </w:tc>
        <w:tc>
          <w:tcPr>
            <w:tcW w:w="1968" w:type="dxa"/>
            <w:tcBorders/>
            <w:vAlign w:val="center"/>
          </w:tcPr>
          <w:p>
            <w:pPr>
              <w:pStyle w:val="TableContents"/>
              <w:widowControl w:val="false"/>
              <w:suppressLineNumbers/>
              <w:bidi w:val="0"/>
              <w:jc w:val="left"/>
              <w:rPr/>
            </w:pPr>
            <w:r>
              <w:rPr/>
              <w:t>ECS service was not deploying tasks due to misconfiguration or insufficient capacity.</w:t>
            </w:r>
          </w:p>
        </w:tc>
        <w:tc>
          <w:tcPr>
            <w:tcW w:w="5026" w:type="dxa"/>
            <w:tcBorders/>
            <w:vAlign w:val="center"/>
          </w:tcPr>
          <w:p>
            <w:pPr>
              <w:pStyle w:val="TableContents"/>
              <w:widowControl w:val="false"/>
              <w:suppressLineNumbers/>
              <w:bidi w:val="0"/>
              <w:jc w:val="left"/>
              <w:rPr/>
            </w:pPr>
            <w:r>
              <w:rPr/>
              <w:t xml:space="preserve">1. Check </w:t>
            </w:r>
            <w:r>
              <w:rPr>
                <w:rStyle w:val="StrongEmphasis"/>
              </w:rPr>
              <w:t>ECS Service Events</w:t>
            </w:r>
            <w:r>
              <w:rPr/>
              <w:t xml:space="preserve"> for errors.</w:t>
              <w:br/>
              <w:br/>
              <w:t xml:space="preserve">2. Ensure the </w:t>
            </w:r>
            <w:r>
              <w:rPr>
                <w:rStyle w:val="StrongEmphasis"/>
              </w:rPr>
              <w:t>Desired Task Count</w:t>
            </w:r>
            <w:r>
              <w:rPr/>
              <w:t xml:space="preserve"> is set correctly.</w:t>
              <w:br/>
              <w:br/>
              <w:t xml:space="preserve">3. Force a </w:t>
            </w:r>
            <w:r>
              <w:rPr>
                <w:rStyle w:val="StrongEmphasis"/>
              </w:rPr>
              <w:t>new deployment</w:t>
            </w:r>
            <w:r>
              <w:rPr/>
              <w:t xml:space="preserve"> in the ECS service.</w:t>
            </w:r>
          </w:p>
        </w:tc>
      </w:tr>
      <w:tr>
        <w:trPr/>
        <w:tc>
          <w:tcPr>
            <w:tcW w:w="2644" w:type="dxa"/>
            <w:tcBorders/>
            <w:vAlign w:val="center"/>
          </w:tcPr>
          <w:p>
            <w:pPr>
              <w:pStyle w:val="TableContents"/>
              <w:widowControl w:val="false"/>
              <w:suppressLineNumbers/>
              <w:bidi w:val="0"/>
              <w:jc w:val="left"/>
              <w:rPr/>
            </w:pPr>
            <w:r>
              <w:rPr>
                <w:rStyle w:val="StrongEmphasis"/>
              </w:rPr>
              <w:t xml:space="preserve">ECS tasks stuck in </w:t>
            </w:r>
            <w:r>
              <w:rPr>
                <w:rStyle w:val="SourceText"/>
              </w:rPr>
              <w:t>PENDING</w:t>
            </w:r>
            <w:r>
              <w:rPr>
                <w:rStyle w:val="StrongEmphasis"/>
              </w:rPr>
              <w:t xml:space="preserve"> or </w:t>
            </w:r>
            <w:r>
              <w:rPr>
                <w:rStyle w:val="SourceText"/>
              </w:rPr>
              <w:t>PROVISIONING</w:t>
            </w:r>
          </w:p>
        </w:tc>
        <w:tc>
          <w:tcPr>
            <w:tcW w:w="1968" w:type="dxa"/>
            <w:tcBorders/>
            <w:vAlign w:val="center"/>
          </w:tcPr>
          <w:p>
            <w:pPr>
              <w:pStyle w:val="TableContents"/>
              <w:widowControl w:val="false"/>
              <w:suppressLineNumbers/>
              <w:bidi w:val="0"/>
              <w:jc w:val="left"/>
              <w:rPr/>
            </w:pPr>
            <w:r>
              <w:rPr/>
              <w:t>Insufficient resources (CPU/Memory) or misconfigured task definition.</w:t>
            </w:r>
          </w:p>
        </w:tc>
        <w:tc>
          <w:tcPr>
            <w:tcW w:w="5026" w:type="dxa"/>
            <w:tcBorders/>
            <w:vAlign w:val="center"/>
          </w:tcPr>
          <w:p>
            <w:pPr>
              <w:pStyle w:val="TableContents"/>
              <w:widowControl w:val="false"/>
              <w:suppressLineNumbers/>
              <w:bidi w:val="0"/>
              <w:jc w:val="left"/>
              <w:rPr/>
            </w:pPr>
            <w:r>
              <w:rPr/>
              <w:t xml:space="preserve">1. Verify the </w:t>
            </w:r>
            <w:r>
              <w:rPr>
                <w:rStyle w:val="StrongEmphasis"/>
              </w:rPr>
              <w:t>Task Definition</w:t>
            </w:r>
            <w:r>
              <w:rPr/>
              <w:t xml:space="preserve"> (CPU, Memory, and Port Mappings).</w:t>
              <w:br/>
              <w:br/>
              <w:t xml:space="preserve">2. Check </w:t>
            </w:r>
            <w:r>
              <w:rPr>
                <w:rStyle w:val="StrongEmphasis"/>
              </w:rPr>
              <w:t>ECS Service Events</w:t>
            </w:r>
            <w:r>
              <w:rPr/>
              <w:t xml:space="preserve"> for detailed error messages.</w:t>
              <w:br/>
              <w:br/>
              <w:t xml:space="preserve">3. Ensure the </w:t>
            </w:r>
            <w:r>
              <w:rPr>
                <w:rStyle w:val="StrongEmphasis"/>
              </w:rPr>
              <w:t>ECS Cluster</w:t>
            </w:r>
            <w:r>
              <w:rPr/>
              <w:t xml:space="preserve"> has registered container instances.</w:t>
            </w:r>
          </w:p>
        </w:tc>
      </w:tr>
      <w:tr>
        <w:trPr/>
        <w:tc>
          <w:tcPr>
            <w:tcW w:w="2644" w:type="dxa"/>
            <w:tcBorders/>
            <w:vAlign w:val="center"/>
          </w:tcPr>
          <w:p>
            <w:pPr>
              <w:pStyle w:val="TableContents"/>
              <w:widowControl w:val="false"/>
              <w:suppressLineNumbers/>
              <w:bidi w:val="0"/>
              <w:jc w:val="left"/>
              <w:rPr/>
            </w:pPr>
            <w:r>
              <w:rPr>
                <w:rStyle w:val="StrongEmphasis"/>
              </w:rPr>
              <w:t>ALB health checks failing</w:t>
            </w:r>
            <w:r>
              <w:rPr/>
              <w:br/>
              <w:br/>
              <w:t>Targets remain unhealthy</w:t>
            </w:r>
          </w:p>
        </w:tc>
        <w:tc>
          <w:tcPr>
            <w:tcW w:w="1968" w:type="dxa"/>
            <w:tcBorders/>
            <w:vAlign w:val="center"/>
          </w:tcPr>
          <w:p>
            <w:pPr>
              <w:pStyle w:val="TableContents"/>
              <w:widowControl w:val="false"/>
              <w:suppressLineNumbers/>
              <w:bidi w:val="0"/>
              <w:jc w:val="left"/>
              <w:rPr/>
            </w:pPr>
            <w:r>
              <w:rPr/>
              <w:t>The application was not responding to health check requests on the specified path/port.</w:t>
            </w:r>
          </w:p>
        </w:tc>
        <w:tc>
          <w:tcPr>
            <w:tcW w:w="5026" w:type="dxa"/>
            <w:tcBorders/>
            <w:vAlign w:val="center"/>
          </w:tcPr>
          <w:p>
            <w:pPr>
              <w:pStyle w:val="TableContents"/>
              <w:widowControl w:val="false"/>
              <w:suppressLineNumbers/>
              <w:bidi w:val="0"/>
              <w:jc w:val="left"/>
              <w:rPr/>
            </w:pPr>
            <w:r>
              <w:rPr/>
              <w:t xml:space="preserve">1. Verify the </w:t>
            </w:r>
            <w:r>
              <w:rPr>
                <w:rStyle w:val="StrongEmphasis"/>
              </w:rPr>
              <w:t>Health Check Path</w:t>
            </w:r>
            <w:r>
              <w:rPr/>
              <w:t xml:space="preserve"> in the Target Group (e.g., </w:t>
            </w:r>
            <w:r>
              <w:rPr>
                <w:rStyle w:val="SourceText"/>
              </w:rPr>
              <w:t>/</w:t>
            </w:r>
            <w:r>
              <w:rPr/>
              <w:t>).</w:t>
              <w:br/>
              <w:br/>
              <w:t xml:space="preserve">2. Check </w:t>
            </w:r>
            <w:r>
              <w:rPr>
                <w:rStyle w:val="StrongEmphasis"/>
              </w:rPr>
              <w:t>container logs</w:t>
            </w:r>
            <w:r>
              <w:rPr/>
              <w:t xml:space="preserve"> for errors (</w:t>
            </w:r>
            <w:r>
              <w:rPr>
                <w:rStyle w:val="SourceText"/>
              </w:rPr>
              <w:t>ECS &gt; Tasks &gt; Logs</w:t>
            </w:r>
            <w:r>
              <w:rPr/>
              <w:t>).</w:t>
              <w:br/>
              <w:br/>
              <w:t>3. Ensure the application is listening on the correct port (</w:t>
            </w:r>
            <w:r>
              <w:rPr>
                <w:rStyle w:val="SourceText"/>
              </w:rPr>
              <w:t>8081</w:t>
            </w:r>
            <w:r>
              <w:rPr/>
              <w:t>).</w:t>
            </w:r>
          </w:p>
        </w:tc>
      </w:tr>
      <w:tr>
        <w:trPr/>
        <w:tc>
          <w:tcPr>
            <w:tcW w:w="2644" w:type="dxa"/>
            <w:tcBorders/>
            <w:vAlign w:val="center"/>
          </w:tcPr>
          <w:p>
            <w:pPr>
              <w:pStyle w:val="TableContents"/>
              <w:widowControl w:val="false"/>
              <w:suppressLineNumbers/>
              <w:bidi w:val="0"/>
              <w:jc w:val="left"/>
              <w:rPr/>
            </w:pPr>
            <w:r>
              <w:rPr>
                <w:rStyle w:val="StrongEmphasis"/>
              </w:rPr>
              <w:t>ECS instances not registering with the cluster</w:t>
            </w:r>
          </w:p>
        </w:tc>
        <w:tc>
          <w:tcPr>
            <w:tcW w:w="1968" w:type="dxa"/>
            <w:tcBorders/>
            <w:vAlign w:val="center"/>
          </w:tcPr>
          <w:p>
            <w:pPr>
              <w:pStyle w:val="TableContents"/>
              <w:widowControl w:val="false"/>
              <w:suppressLineNumbers/>
              <w:bidi w:val="0"/>
              <w:jc w:val="left"/>
              <w:rPr/>
            </w:pPr>
            <w:r>
              <w:rPr/>
              <w:t xml:space="preserve">Incorrect </w:t>
            </w:r>
            <w:r>
              <w:rPr>
                <w:rStyle w:val="StrongEmphasis"/>
              </w:rPr>
              <w:t>User Data</w:t>
            </w:r>
            <w:r>
              <w:rPr/>
              <w:t xml:space="preserve"> script or missing IAM permissions.</w:t>
            </w:r>
          </w:p>
        </w:tc>
        <w:tc>
          <w:tcPr>
            <w:tcW w:w="5026" w:type="dxa"/>
            <w:tcBorders/>
            <w:vAlign w:val="center"/>
          </w:tcPr>
          <w:p>
            <w:pPr>
              <w:pStyle w:val="TableContents"/>
              <w:widowControl w:val="false"/>
              <w:suppressLineNumbers/>
              <w:bidi w:val="0"/>
              <w:jc w:val="left"/>
              <w:rPr/>
            </w:pPr>
            <w:r>
              <w:rPr/>
              <w:t xml:space="preserve">1. Verify the </w:t>
            </w:r>
            <w:r>
              <w:rPr>
                <w:rStyle w:val="StrongEmphasis"/>
              </w:rPr>
              <w:t>User Data</w:t>
            </w:r>
            <w:r>
              <w:rPr/>
              <w:t xml:space="preserve"> script in the Launch Template:</w:t>
              <w:br/>
              <w:br/>
            </w:r>
            <w:r>
              <w:rPr>
                <w:rStyle w:val="SourceText"/>
              </w:rPr>
              <w:t>#!/bin/bash</w:t>
            </w:r>
            <w:r>
              <w:rPr/>
              <w:br/>
              <w:br/>
            </w:r>
            <w:r>
              <w:rPr>
                <w:rStyle w:val="SourceText"/>
              </w:rPr>
              <w:t>echo ECS_CLUSTER=wu-task7-cluster &gt;&gt; /etc/ecs/ecs.config</w:t>
            </w:r>
            <w:r>
              <w:rPr/>
              <w:br/>
              <w:br/>
              <w:t xml:space="preserve">2. Ensure the </w:t>
            </w:r>
            <w:r>
              <w:rPr>
                <w:rStyle w:val="StrongEmphasis"/>
              </w:rPr>
              <w:t>IAM Instance Profile</w:t>
            </w:r>
            <w:r>
              <w:rPr/>
              <w:t xml:space="preserve"> (</w:t>
            </w:r>
            <w:r>
              <w:rPr>
                <w:rStyle w:val="SourceText"/>
              </w:rPr>
              <w:t>ecsInstanceRole</w:t>
            </w:r>
            <w:r>
              <w:rPr/>
              <w:t>) is attached.</w:t>
            </w:r>
          </w:p>
        </w:tc>
      </w:tr>
      <w:tr>
        <w:trPr/>
        <w:tc>
          <w:tcPr>
            <w:tcW w:w="2644" w:type="dxa"/>
            <w:tcBorders/>
            <w:vAlign w:val="center"/>
          </w:tcPr>
          <w:p>
            <w:pPr>
              <w:pStyle w:val="TableContents"/>
              <w:widowControl w:val="false"/>
              <w:suppressLineNumbers/>
              <w:bidi w:val="0"/>
              <w:jc w:val="left"/>
              <w:rPr/>
            </w:pPr>
            <w:r>
              <w:rPr>
                <w:rStyle w:val="StrongEmphasis"/>
              </w:rPr>
              <w:t>Docker image pull errors</w:t>
            </w:r>
            <w:r>
              <w:rPr/>
              <w:br/>
              <w:br/>
              <w:t>Tasks fail to start</w:t>
            </w:r>
          </w:p>
        </w:tc>
        <w:tc>
          <w:tcPr>
            <w:tcW w:w="1968" w:type="dxa"/>
            <w:tcBorders/>
            <w:vAlign w:val="center"/>
          </w:tcPr>
          <w:p>
            <w:pPr>
              <w:pStyle w:val="TableContents"/>
              <w:widowControl w:val="false"/>
              <w:suppressLineNumbers/>
              <w:bidi w:val="0"/>
              <w:jc w:val="left"/>
              <w:rPr/>
            </w:pPr>
            <w:r>
              <w:rPr/>
              <w:t>Incorrect ECR image URI or missing permissions for the ECS task execution role.</w:t>
            </w:r>
          </w:p>
        </w:tc>
        <w:tc>
          <w:tcPr>
            <w:tcW w:w="5026" w:type="dxa"/>
            <w:tcBorders/>
            <w:vAlign w:val="center"/>
          </w:tcPr>
          <w:p>
            <w:pPr>
              <w:pStyle w:val="TableContents"/>
              <w:widowControl w:val="false"/>
              <w:suppressLineNumbers/>
              <w:bidi w:val="0"/>
              <w:jc w:val="left"/>
              <w:rPr/>
            </w:pPr>
            <w:r>
              <w:rPr/>
              <w:t xml:space="preserve">1. Verify the </w:t>
            </w:r>
            <w:r>
              <w:rPr>
                <w:rStyle w:val="StrongEmphasis"/>
              </w:rPr>
              <w:t>ECR image URI</w:t>
            </w:r>
            <w:r>
              <w:rPr/>
              <w:t xml:space="preserve"> in the Task Definition.</w:t>
              <w:br/>
              <w:br/>
              <w:t xml:space="preserve">2. Ensure the </w:t>
            </w:r>
            <w:r>
              <w:rPr>
                <w:rStyle w:val="StrongEmphasis"/>
              </w:rPr>
              <w:t>ECS Task Execution Role</w:t>
            </w:r>
            <w:r>
              <w:rPr/>
              <w:t xml:space="preserve"> (</w:t>
            </w:r>
            <w:r>
              <w:rPr>
                <w:rStyle w:val="SourceText"/>
              </w:rPr>
              <w:t>ecsTaskExecutionRole</w:t>
            </w:r>
            <w:r>
              <w:rPr/>
              <w:t xml:space="preserve">) has the </w:t>
            </w:r>
            <w:r>
              <w:rPr>
                <w:rStyle w:val="SourceText"/>
              </w:rPr>
              <w:t>AmazonECSTaskExecutionRolePolicy</w:t>
            </w:r>
            <w:r>
              <w:rPr/>
              <w:t xml:space="preserve"> policy attached.</w:t>
            </w:r>
          </w:p>
        </w:tc>
      </w:tr>
      <w:tr>
        <w:trPr/>
        <w:tc>
          <w:tcPr>
            <w:tcW w:w="2644" w:type="dxa"/>
            <w:tcBorders/>
            <w:vAlign w:val="center"/>
          </w:tcPr>
          <w:p>
            <w:pPr>
              <w:pStyle w:val="TableContents"/>
              <w:widowControl w:val="false"/>
              <w:suppressLineNumbers/>
              <w:bidi w:val="0"/>
              <w:jc w:val="left"/>
              <w:rPr/>
            </w:pPr>
            <w:r>
              <w:rPr>
                <w:rStyle w:val="StrongEmphasis"/>
              </w:rPr>
              <w:t>"Insufficient permissions to access ECS"</w:t>
            </w:r>
            <w:r>
              <w:rPr/>
              <w:t xml:space="preserve"> error in CodePipeline deploy stage</w:t>
            </w:r>
          </w:p>
        </w:tc>
        <w:tc>
          <w:tcPr>
            <w:tcW w:w="1968" w:type="dxa"/>
            <w:tcBorders/>
            <w:vAlign w:val="center"/>
          </w:tcPr>
          <w:p>
            <w:pPr>
              <w:pStyle w:val="TableContents"/>
              <w:widowControl w:val="false"/>
              <w:suppressLineNumbers/>
              <w:bidi w:val="0"/>
              <w:jc w:val="left"/>
              <w:rPr/>
            </w:pPr>
            <w:r>
              <w:rPr/>
              <w:t xml:space="preserve">The </w:t>
            </w:r>
            <w:r>
              <w:rPr>
                <w:rStyle w:val="StrongEmphasis"/>
              </w:rPr>
              <w:t>CodePipeline service role</w:t>
            </w:r>
            <w:r>
              <w:rPr/>
              <w:t xml:space="preserve"> (</w:t>
            </w:r>
            <w:r>
              <w:rPr>
                <w:rStyle w:val="SourceText"/>
              </w:rPr>
              <w:t>AWSCodePipelineServiceRole-us-west-2-wu-codepipeline</w:t>
            </w:r>
            <w:r>
              <w:rPr/>
              <w:t>) lacks permissions to interact with ECS.</w:t>
            </w:r>
          </w:p>
        </w:tc>
        <w:tc>
          <w:tcPr>
            <w:tcW w:w="5026" w:type="dxa"/>
            <w:tcBorders/>
            <w:vAlign w:val="center"/>
          </w:tcPr>
          <w:p>
            <w:pPr>
              <w:pStyle w:val="TableContents"/>
              <w:widowControl w:val="false"/>
              <w:suppressLineNumbers/>
              <w:bidi w:val="0"/>
              <w:jc w:val="left"/>
              <w:rPr/>
            </w:pPr>
            <w:r>
              <w:rPr/>
              <w:t xml:space="preserve">Attach the necessary ECS permissions to the CodePipeline service role. </w:t>
            </w:r>
            <w:r>
              <w:rPr/>
              <w:t xml:space="preserve">Attach </w:t>
            </w:r>
            <w:r>
              <w:rPr>
                <w:b/>
                <w:bCs/>
              </w:rPr>
              <w:t>ECSfullAccess</w:t>
            </w:r>
            <w:r>
              <w:rPr/>
              <w:t xml:space="preserve"> policy to the role.</w:t>
            </w:r>
          </w:p>
        </w:tc>
      </w:tr>
    </w:tbl>
    <w:p>
      <w:pPr>
        <w:pStyle w:val="Heading2"/>
        <w:bidi w:val="0"/>
        <w:spacing w:before="200" w:after="120"/>
        <w:jc w:val="left"/>
        <w:rPr>
          <w:rStyle w:val="StrongEmphasis"/>
          <w:b/>
          <w:b/>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Heading"/>
    <w:next w:val="TextBody"/>
    <w:qFormat/>
    <w:pPr>
      <w:jc w:val="center"/>
    </w:pPr>
    <w:rPr>
      <w:b/>
      <w:bCs/>
      <w:sz w:val="56"/>
      <w:szCs w:val="56"/>
    </w:rPr>
  </w:style>
  <w:style w:type="paragraph" w:styleId="IndexHeading">
    <w:name w:val="Index Heading"/>
    <w:basedOn w:val="Heading"/>
    <w:pPr>
      <w:suppressLineNumbers/>
      <w:ind w:left="0" w:hanging="0"/>
    </w:pPr>
    <w:rPr>
      <w:b/>
      <w:bCs/>
      <w:sz w:val="32"/>
      <w:szCs w:val="32"/>
    </w:rPr>
  </w:style>
  <w:style w:type="paragraph" w:styleId="ContentsHeading">
    <w:name w:val="TOC Heading"/>
    <w:basedOn w:val="IndexHeading"/>
    <w:pPr>
      <w:suppressLineNumbers/>
      <w:ind w:left="0" w:hanging="0"/>
    </w:pPr>
    <w:rPr>
      <w:b/>
      <w:bCs/>
      <w:sz w:val="32"/>
      <w:szCs w:val="32"/>
    </w:rPr>
  </w:style>
  <w:style w:type="paragraph" w:styleId="Contents1">
    <w:name w:val="TOC 1"/>
    <w:basedOn w:val="Index"/>
    <w:pPr>
      <w:tabs>
        <w:tab w:val="clear" w:pos="709"/>
        <w:tab w:val="right" w:pos="9638" w:leader="dot"/>
      </w:tabs>
      <w:ind w:left="0" w:hanging="0"/>
    </w:pPr>
    <w:rPr/>
  </w:style>
  <w:style w:type="paragraph" w:styleId="Contents2">
    <w:name w:val="TOC 2"/>
    <w:basedOn w:val="Index"/>
    <w:pPr>
      <w:tabs>
        <w:tab w:val="clear" w:pos="709"/>
        <w:tab w:val="right" w:pos="9355" w:leader="dot"/>
      </w:tabs>
      <w:ind w:left="283" w:hanging="0"/>
    </w:pPr>
    <w:rPr/>
  </w:style>
  <w:style w:type="paragraph" w:styleId="Contents3">
    <w:name w:val="TOC 3"/>
    <w:basedOn w:val="Index"/>
    <w:pPr>
      <w:tabs>
        <w:tab w:val="clear" w:pos="709"/>
        <w:tab w:val="right" w:pos="9071" w:leader="dot"/>
      </w:tabs>
      <w:ind w:lef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1191</TotalTime>
  <Application>LibreOffice/7.3.7.2$Linux_X86_64 LibreOffice_project/30$Build-2</Application>
  <AppVersion>15.0000</AppVersion>
  <Pages>23</Pages>
  <Words>3796</Words>
  <Characters>21657</Characters>
  <CharactersWithSpaces>24620</CharactersWithSpaces>
  <Paragraphs>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2025-12-09T20:33:30Z</dcterms:created>
  <dc:creator/>
  <dc:description/>
  <dc:language>en-US</dc:language>
  <cp:lastModifiedBy/>
  <dcterms:modified xsi:type="dcterms:W3CDTF">2025-12-17T19:00:10Z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