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74890" w14:textId="77777777" w:rsidR="00A2040B" w:rsidRPr="00A2040B" w:rsidRDefault="00A2040B" w:rsidP="00A2040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A2040B">
        <w:rPr>
          <w:rFonts w:ascii="Times New Roman" w:eastAsia="Times New Roman" w:hAnsi="Times New Roman" w:cs="Times New Roman"/>
          <w:b/>
          <w:bCs/>
          <w:color w:val="1F1F1F"/>
          <w:kern w:val="0"/>
          <w:sz w:val="36"/>
          <w:szCs w:val="36"/>
          <w14:ligatures w14:val="none"/>
        </w:rPr>
        <w:t>Case study</w:t>
      </w:r>
    </w:p>
    <w:p w14:paraId="6B47B731" w14:textId="77777777" w:rsidR="00A2040B" w:rsidRPr="00A2040B" w:rsidRDefault="00A2040B" w:rsidP="00A2040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2040B">
        <w:rPr>
          <w:rFonts w:ascii="Times New Roman" w:eastAsia="Times New Roman" w:hAnsi="Times New Roman" w:cs="Times New Roman"/>
          <w:color w:val="1F1F1F"/>
          <w:kern w:val="0"/>
          <w:sz w:val="24"/>
          <w:szCs w:val="24"/>
          <w14:ligatures w14:val="none"/>
        </w:rPr>
        <w:t>Jamie, at Adventure Works, is attending a management meeting. She has been asked to prepare an Excel worksheet that presents sales figures for the first quarter of the year and compares these figures to the results for the same period in the previous year. </w:t>
      </w:r>
    </w:p>
    <w:p w14:paraId="394BCECF" w14:textId="77777777" w:rsidR="00A2040B" w:rsidRPr="00A2040B" w:rsidRDefault="00A2040B" w:rsidP="00A2040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2040B">
        <w:rPr>
          <w:rFonts w:ascii="Times New Roman" w:eastAsia="Times New Roman" w:hAnsi="Times New Roman" w:cs="Times New Roman"/>
          <w:color w:val="1F1F1F"/>
          <w:kern w:val="0"/>
          <w:sz w:val="24"/>
          <w:szCs w:val="24"/>
          <w14:ligatures w14:val="none"/>
        </w:rPr>
        <w:t xml:space="preserve">This worksheet is called </w:t>
      </w:r>
      <w:r w:rsidRPr="00A2040B">
        <w:rPr>
          <w:rFonts w:ascii="unset" w:eastAsia="Times New Roman" w:hAnsi="unset" w:cs="Times New Roman"/>
          <w:b/>
          <w:bCs/>
          <w:color w:val="1F1F1F"/>
          <w:kern w:val="0"/>
          <w:sz w:val="24"/>
          <w:szCs w:val="24"/>
          <w14:ligatures w14:val="none"/>
        </w:rPr>
        <w:t xml:space="preserve">Summary </w:t>
      </w:r>
      <w:r w:rsidRPr="00A2040B">
        <w:rPr>
          <w:rFonts w:ascii="Times New Roman" w:eastAsia="Times New Roman" w:hAnsi="Times New Roman" w:cs="Times New Roman"/>
          <w:color w:val="1F1F1F"/>
          <w:kern w:val="0"/>
          <w:sz w:val="24"/>
          <w:szCs w:val="24"/>
          <w14:ligatures w14:val="none"/>
        </w:rPr>
        <w:t xml:space="preserve">and is in the workbook </w:t>
      </w:r>
      <w:r w:rsidRPr="00A2040B">
        <w:rPr>
          <w:rFonts w:ascii="Times New Roman" w:eastAsia="Times New Roman" w:hAnsi="Times New Roman" w:cs="Times New Roman"/>
          <w:i/>
          <w:iCs/>
          <w:color w:val="1F1F1F"/>
          <w:kern w:val="0"/>
          <w:sz w:val="24"/>
          <w:szCs w:val="24"/>
          <w14:ligatures w14:val="none"/>
        </w:rPr>
        <w:t>Quarter One Report.xlsx</w:t>
      </w:r>
      <w:r w:rsidRPr="00A2040B">
        <w:rPr>
          <w:rFonts w:ascii="Times New Roman" w:eastAsia="Times New Roman" w:hAnsi="Times New Roman" w:cs="Times New Roman"/>
          <w:color w:val="1F1F1F"/>
          <w:kern w:val="0"/>
          <w:sz w:val="24"/>
          <w:szCs w:val="24"/>
          <w14:ligatures w14:val="none"/>
        </w:rPr>
        <w:t>. In this worksheet, you’ll need to complete the following actions:</w:t>
      </w:r>
    </w:p>
    <w:p w14:paraId="2C49A65B" w14:textId="77777777" w:rsidR="00A2040B" w:rsidRPr="00A2040B" w:rsidRDefault="00A2040B" w:rsidP="00A2040B">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2040B">
        <w:rPr>
          <w:rFonts w:ascii="Times New Roman" w:eastAsia="Times New Roman" w:hAnsi="Times New Roman" w:cs="Times New Roman"/>
          <w:color w:val="1F1F1F"/>
          <w:kern w:val="0"/>
          <w:sz w:val="24"/>
          <w:szCs w:val="24"/>
          <w14:ligatures w14:val="none"/>
        </w:rPr>
        <w:t>Create formulas that show the total quarter-one sales for both 2022 and 2023.</w:t>
      </w:r>
    </w:p>
    <w:p w14:paraId="207FABA8" w14:textId="77777777" w:rsidR="00A2040B" w:rsidRPr="00A2040B" w:rsidRDefault="00A2040B" w:rsidP="00A2040B">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2040B">
        <w:rPr>
          <w:rFonts w:ascii="Times New Roman" w:eastAsia="Times New Roman" w:hAnsi="Times New Roman" w:cs="Times New Roman"/>
          <w:color w:val="1F1F1F"/>
          <w:kern w:val="0"/>
          <w:sz w:val="24"/>
          <w:szCs w:val="24"/>
          <w14:ligatures w14:val="none"/>
        </w:rPr>
        <w:t>Create formulas that show the percentage increase in sales in 2023. </w:t>
      </w:r>
    </w:p>
    <w:p w14:paraId="5CE90127" w14:textId="77777777" w:rsidR="00A2040B" w:rsidRPr="00A2040B" w:rsidRDefault="00A2040B" w:rsidP="00A2040B">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2040B">
        <w:rPr>
          <w:rFonts w:ascii="Times New Roman" w:eastAsia="Times New Roman" w:hAnsi="Times New Roman" w:cs="Times New Roman"/>
          <w:color w:val="1F1F1F"/>
          <w:kern w:val="0"/>
          <w:sz w:val="24"/>
          <w:szCs w:val="24"/>
          <w14:ligatures w14:val="none"/>
        </w:rPr>
        <w:t>And break down these totals by month with the use of further calculations.</w:t>
      </w:r>
    </w:p>
    <w:p w14:paraId="73FE2AC1" w14:textId="77777777" w:rsidR="006406CB" w:rsidRPr="00A2040B" w:rsidRDefault="006406CB" w:rsidP="00A2040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
    <w:p w14:paraId="672D839B" w14:textId="77777777" w:rsidR="003A6899" w:rsidRDefault="003A6899"/>
    <w:sectPr w:rsidR="003A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AC1"/>
    <w:multiLevelType w:val="multilevel"/>
    <w:tmpl w:val="FFA2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44EE5"/>
    <w:multiLevelType w:val="multilevel"/>
    <w:tmpl w:val="DF76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958890">
    <w:abstractNumId w:val="1"/>
  </w:num>
  <w:num w:numId="2" w16cid:durableId="211281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16"/>
    <w:rsid w:val="001E3016"/>
    <w:rsid w:val="00332DD7"/>
    <w:rsid w:val="003A6899"/>
    <w:rsid w:val="006406CB"/>
    <w:rsid w:val="008E7687"/>
    <w:rsid w:val="00A2040B"/>
    <w:rsid w:val="00AA3487"/>
    <w:rsid w:val="00C42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614E"/>
  <w15:chartTrackingRefBased/>
  <w15:docId w15:val="{10A71953-E6FA-41DE-800A-6174208B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040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40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204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040B"/>
    <w:rPr>
      <w:b/>
      <w:bCs/>
    </w:rPr>
  </w:style>
  <w:style w:type="character" w:styleId="Emphasis">
    <w:name w:val="Emphasis"/>
    <w:basedOn w:val="DefaultParagraphFont"/>
    <w:uiPriority w:val="20"/>
    <w:qFormat/>
    <w:rsid w:val="00A204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2953">
      <w:bodyDiv w:val="1"/>
      <w:marLeft w:val="0"/>
      <w:marRight w:val="0"/>
      <w:marTop w:val="0"/>
      <w:marBottom w:val="0"/>
      <w:divBdr>
        <w:top w:val="none" w:sz="0" w:space="0" w:color="auto"/>
        <w:left w:val="none" w:sz="0" w:space="0" w:color="auto"/>
        <w:bottom w:val="none" w:sz="0" w:space="0" w:color="auto"/>
        <w:right w:val="none" w:sz="0" w:space="0" w:color="auto"/>
      </w:divBdr>
    </w:div>
    <w:div w:id="17626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George</dc:creator>
  <cp:keywords/>
  <dc:description/>
  <cp:lastModifiedBy>Abbie George</cp:lastModifiedBy>
  <cp:revision>4</cp:revision>
  <dcterms:created xsi:type="dcterms:W3CDTF">2024-02-27T13:26:00Z</dcterms:created>
  <dcterms:modified xsi:type="dcterms:W3CDTF">2024-02-27T18:08:00Z</dcterms:modified>
</cp:coreProperties>
</file>