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78443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3499EE49" w14:textId="6C5BABE6" w:rsidR="001C78F2" w:rsidRDefault="009F603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Bone Marrow Aspiration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10572862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D79A41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AB5047A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2B7AE1E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AFD88EE" w14:textId="50F1EF94" w:rsidR="001C78F2" w:rsidRPr="001D21D6" w:rsidRDefault="001C78F2" w:rsidP="00E939AF">
            <w:pPr>
              <w:spacing w:after="60"/>
            </w:pPr>
          </w:p>
        </w:tc>
      </w:tr>
    </w:tbl>
    <w:p w14:paraId="2438899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4"/>
        <w:gridCol w:w="2628"/>
        <w:gridCol w:w="3506"/>
      </w:tblGrid>
      <w:tr w:rsidR="00A25BCF" w14:paraId="74AB159D" w14:textId="77777777" w:rsidTr="00F61A0B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36123C96" w14:textId="77777777" w:rsidR="00A25BCF" w:rsidRDefault="00A25BCF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PERIPHERAL BLOOD FINDINGS</w:t>
            </w:r>
          </w:p>
        </w:tc>
      </w:tr>
      <w:tr w:rsidR="00A25BCF" w14:paraId="219A035E" w14:textId="77777777" w:rsidTr="00F61A0B">
        <w:trPr>
          <w:cantSplit/>
          <w:trHeight w:val="340"/>
        </w:trPr>
        <w:tc>
          <w:tcPr>
            <w:tcW w:w="3504" w:type="dxa"/>
            <w:tcBorders>
              <w:top w:val="single" w:sz="18" w:space="0" w:color="auto"/>
              <w:bottom w:val="single" w:sz="4" w:space="0" w:color="auto"/>
            </w:tcBorders>
          </w:tcPr>
          <w:p w14:paraId="6269210B" w14:textId="77777777" w:rsidR="00A25BCF" w:rsidRDefault="00A25BCF" w:rsidP="00F61A0B">
            <w:pPr>
              <w:spacing w:after="60"/>
            </w:pPr>
            <w:r>
              <w:rPr>
                <w:b/>
                <w:bCs/>
                <w:lang w:val="en-IN"/>
              </w:rPr>
              <w:t>Parameter</w:t>
            </w:r>
          </w:p>
        </w:tc>
        <w:tc>
          <w:tcPr>
            <w:tcW w:w="2628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76258A52" w14:textId="77777777" w:rsidR="00A25BCF" w:rsidRDefault="00A25BCF" w:rsidP="00F61A0B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350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19385823" w14:textId="77777777" w:rsidR="00A25BCF" w:rsidRDefault="00A25BCF" w:rsidP="00F61A0B">
            <w:pPr>
              <w:spacing w:after="60"/>
            </w:pPr>
            <w:r>
              <w:rPr>
                <w:b/>
                <w:bCs/>
                <w:lang w:val="en-IN"/>
              </w:rPr>
              <w:t>Reference range</w:t>
            </w:r>
          </w:p>
        </w:tc>
      </w:tr>
      <w:tr w:rsidR="00A25BCF" w14:paraId="25F0E3B0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2C800005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Haemoglobin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458D959C" w14:textId="2DF08B53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 g/dL</w:t>
            </w:r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63B15AAF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13.0 - 17.0 g/dL</w:t>
            </w:r>
          </w:p>
        </w:tc>
      </w:tr>
      <w:tr w:rsidR="00A25BCF" w14:paraId="41670150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255B90EF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Total leucocyte count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44D3EAEE" w14:textId="70796811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 /</w:t>
            </w:r>
            <w:proofErr w:type="gramStart"/>
            <w:r>
              <w:rPr>
                <w:lang w:val="en-IN"/>
              </w:rPr>
              <w:t>cu</w:t>
            </w:r>
            <w:proofErr w:type="gramEnd"/>
            <w:r>
              <w:rPr>
                <w:lang w:val="en-IN"/>
              </w:rPr>
              <w:t xml:space="preserve"> mm</w:t>
            </w:r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10E87897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4,000 - 10,000 /cu mm</w:t>
            </w:r>
          </w:p>
        </w:tc>
      </w:tr>
      <w:tr w:rsidR="00A25BCF" w14:paraId="5B7D0269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27AA2657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Platelet count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458DADFF" w14:textId="4265D487" w:rsidR="00A25BCF" w:rsidRDefault="00622237" w:rsidP="00F61A0B">
            <w:pPr>
              <w:spacing w:after="60"/>
            </w:pPr>
            <w:r>
              <w:rPr>
                <w:lang w:val="en-IN"/>
              </w:rPr>
              <w:t xml:space="preserve"> lakhs </w:t>
            </w:r>
            <w:r w:rsidR="00A25BCF">
              <w:rPr>
                <w:lang w:val="en-IN"/>
              </w:rPr>
              <w:t>/cu mm</w:t>
            </w:r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6758FA08" w14:textId="33FAA9D2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1.5 - 4.1 </w:t>
            </w:r>
            <w:r w:rsidR="00622237">
              <w:rPr>
                <w:lang w:val="en-IN"/>
              </w:rPr>
              <w:t>lakhs</w:t>
            </w:r>
            <w:r>
              <w:rPr>
                <w:lang w:val="en-IN"/>
              </w:rPr>
              <w:t xml:space="preserve"> /cu mm</w:t>
            </w:r>
          </w:p>
        </w:tc>
      </w:tr>
      <w:tr w:rsidR="00A25BCF" w14:paraId="01557547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65D2597F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MCV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51C057CB" w14:textId="1C6E70BC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 </w:t>
            </w:r>
            <w:proofErr w:type="spellStart"/>
            <w:r>
              <w:rPr>
                <w:lang w:val="en-IN"/>
              </w:rPr>
              <w:t>fL</w:t>
            </w:r>
            <w:proofErr w:type="spellEnd"/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5AF4EDD9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83 - 101 </w:t>
            </w:r>
            <w:proofErr w:type="spellStart"/>
            <w:r>
              <w:rPr>
                <w:lang w:val="en-IN"/>
              </w:rPr>
              <w:t>fL</w:t>
            </w:r>
            <w:proofErr w:type="spellEnd"/>
          </w:p>
        </w:tc>
      </w:tr>
      <w:tr w:rsidR="00A25BCF" w14:paraId="57D0426B" w14:textId="77777777" w:rsidTr="00F61A0B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4680D74B" w14:textId="001DB0DE" w:rsidR="00A25BCF" w:rsidRDefault="00A25BCF" w:rsidP="00F61A0B">
            <w:pPr>
              <w:spacing w:after="60"/>
            </w:pPr>
            <w:r w:rsidRPr="00A25BCF">
              <w:rPr>
                <w:b/>
                <w:bCs/>
                <w:lang w:val="en-IN"/>
              </w:rPr>
              <w:t>Smear:</w:t>
            </w:r>
            <w:r>
              <w:rPr>
                <w:lang w:val="en-IN"/>
              </w:rPr>
              <w:t xml:space="preserve"> </w:t>
            </w:r>
          </w:p>
        </w:tc>
      </w:tr>
    </w:tbl>
    <w:p w14:paraId="0074DAB3" w14:textId="77777777" w:rsidR="00A25BCF" w:rsidRDefault="00A25BCF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D3774E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8046F88" w14:textId="04495407" w:rsidR="001C78F2" w:rsidRDefault="00D81DEF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ASPIRATION DETAILS</w:t>
            </w:r>
          </w:p>
        </w:tc>
      </w:tr>
      <w:tr w:rsidR="001C78F2" w14:paraId="3D80F04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38D4445" w14:textId="1BADF8C8" w:rsidR="001C78F2" w:rsidRPr="00D81DEF" w:rsidRDefault="00D81DEF" w:rsidP="00E939AF">
            <w:pPr>
              <w:spacing w:after="60"/>
              <w:jc w:val="both"/>
            </w:pPr>
            <w:r w:rsidRPr="00D81DEF">
              <w:rPr>
                <w:b/>
                <w:bCs/>
              </w:rPr>
              <w:t>Procedure:</w:t>
            </w:r>
            <w:r>
              <w:t xml:space="preserve"> </w:t>
            </w:r>
          </w:p>
        </w:tc>
      </w:tr>
      <w:tr w:rsidR="001C78F2" w14:paraId="13EE6E6A" w14:textId="77777777" w:rsidTr="00E939AF">
        <w:trPr>
          <w:cantSplit/>
          <w:trHeight w:val="340"/>
        </w:trPr>
        <w:tc>
          <w:tcPr>
            <w:tcW w:w="9638" w:type="dxa"/>
          </w:tcPr>
          <w:p w14:paraId="168F564C" w14:textId="1CA30F36" w:rsidR="001C78F2" w:rsidRPr="001D21D6" w:rsidRDefault="00D81DEF" w:rsidP="00E939AF">
            <w:pPr>
              <w:spacing w:after="60"/>
            </w:pPr>
            <w:r>
              <w:rPr>
                <w:b/>
                <w:bCs/>
                <w:lang w:val="en-IN"/>
              </w:rPr>
              <w:t>Done by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73286830" w14:textId="77777777" w:rsidTr="00D81DEF">
        <w:trPr>
          <w:cantSplit/>
          <w:trHeight w:val="340"/>
        </w:trPr>
        <w:tc>
          <w:tcPr>
            <w:tcW w:w="9638" w:type="dxa"/>
          </w:tcPr>
          <w:p w14:paraId="3D0E92F4" w14:textId="1AF650E5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</w:t>
            </w:r>
            <w:r w:rsidR="00D81DEF">
              <w:rPr>
                <w:b/>
                <w:bCs/>
                <w:lang w:val="en-IN"/>
              </w:rPr>
              <w:t>ite</w:t>
            </w:r>
            <w:r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D81DEF" w14:paraId="06506DC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AF14E2A" w14:textId="7C2DE2B3" w:rsidR="00D81DEF" w:rsidRPr="00D81DEF" w:rsidRDefault="00D81DEF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Ease of aspiration:</w:t>
            </w:r>
            <w:r>
              <w:rPr>
                <w:lang w:val="en-IN"/>
              </w:rPr>
              <w:t xml:space="preserve"> </w:t>
            </w:r>
          </w:p>
        </w:tc>
      </w:tr>
    </w:tbl>
    <w:p w14:paraId="7031F990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97AF890" w14:textId="77777777" w:rsidTr="00ED675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83FFA87" w14:textId="1C874921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MICROSCOPIC </w:t>
            </w:r>
            <w:r w:rsidR="00ED6752">
              <w:rPr>
                <w:b/>
                <w:bCs/>
                <w:lang w:val="en-IN"/>
              </w:rPr>
              <w:t>FINDINGS</w:t>
            </w:r>
          </w:p>
        </w:tc>
      </w:tr>
      <w:tr w:rsidR="00ED6752" w14:paraId="29504C84" w14:textId="77777777" w:rsidTr="00ED675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D9E9F40" w14:textId="03732287" w:rsidR="00ED6752" w:rsidRPr="00ED6752" w:rsidRDefault="00ED6752" w:rsidP="00ED6752">
            <w:p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  <w:lang w:val="en-IN"/>
              </w:rPr>
              <w:t xml:space="preserve">Aspirate quality: </w:t>
            </w:r>
          </w:p>
        </w:tc>
      </w:tr>
      <w:tr w:rsidR="00ED6752" w14:paraId="4747FA90" w14:textId="77777777" w:rsidTr="00ED6752">
        <w:trPr>
          <w:cantSplit/>
          <w:trHeight w:val="340"/>
        </w:trPr>
        <w:tc>
          <w:tcPr>
            <w:tcW w:w="9638" w:type="dxa"/>
          </w:tcPr>
          <w:p w14:paraId="098B7D06" w14:textId="73003961" w:rsidR="00ED6752" w:rsidRPr="00390E97" w:rsidRDefault="00ED6752" w:rsidP="00ED6752">
            <w:pPr>
              <w:spacing w:after="60"/>
              <w:jc w:val="both"/>
            </w:pPr>
            <w:r>
              <w:rPr>
                <w:b/>
                <w:bCs/>
              </w:rPr>
              <w:t>Cellularity:</w:t>
            </w:r>
            <w:r w:rsidR="00390E97">
              <w:t xml:space="preserve"> </w:t>
            </w:r>
          </w:p>
        </w:tc>
      </w:tr>
      <w:tr w:rsidR="00ED6752" w14:paraId="28EEB2FC" w14:textId="77777777" w:rsidTr="00ED6752">
        <w:trPr>
          <w:cantSplit/>
          <w:trHeight w:val="340"/>
        </w:trPr>
        <w:tc>
          <w:tcPr>
            <w:tcW w:w="9638" w:type="dxa"/>
          </w:tcPr>
          <w:p w14:paraId="34F7FE97" w14:textId="6AA6421C" w:rsidR="00ED6752" w:rsidRPr="00390E97" w:rsidRDefault="00ED6752" w:rsidP="00ED6752">
            <w:pPr>
              <w:spacing w:after="60"/>
              <w:jc w:val="both"/>
            </w:pPr>
            <w:r w:rsidRPr="00ED6752">
              <w:rPr>
                <w:b/>
                <w:bCs/>
              </w:rPr>
              <w:t>M:E ratio:</w:t>
            </w:r>
            <w:r w:rsidR="00390E97">
              <w:t xml:space="preserve"> </w:t>
            </w:r>
          </w:p>
        </w:tc>
      </w:tr>
      <w:tr w:rsidR="00ED6752" w14:paraId="788AB9F8" w14:textId="77777777" w:rsidTr="00ED6752">
        <w:trPr>
          <w:cantSplit/>
          <w:trHeight w:val="340"/>
        </w:trPr>
        <w:tc>
          <w:tcPr>
            <w:tcW w:w="9638" w:type="dxa"/>
          </w:tcPr>
          <w:p w14:paraId="280590A4" w14:textId="53E55F67" w:rsidR="00ED6752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Erythropoiesis:</w:t>
            </w:r>
            <w:r>
              <w:t xml:space="preserve"> </w:t>
            </w:r>
          </w:p>
        </w:tc>
      </w:tr>
      <w:tr w:rsidR="00ED6752" w14:paraId="4EF067FC" w14:textId="77777777" w:rsidTr="00390E97">
        <w:trPr>
          <w:cantSplit/>
          <w:trHeight w:val="340"/>
        </w:trPr>
        <w:tc>
          <w:tcPr>
            <w:tcW w:w="9638" w:type="dxa"/>
          </w:tcPr>
          <w:p w14:paraId="4F536FAF" w14:textId="2DDF94AE" w:rsidR="00ED6752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Myelopoiesis:</w:t>
            </w:r>
            <w:r>
              <w:t xml:space="preserve"> </w:t>
            </w:r>
          </w:p>
        </w:tc>
      </w:tr>
      <w:tr w:rsidR="00390E97" w14:paraId="1090F62E" w14:textId="77777777" w:rsidTr="00390E97">
        <w:trPr>
          <w:cantSplit/>
          <w:trHeight w:val="340"/>
        </w:trPr>
        <w:tc>
          <w:tcPr>
            <w:tcW w:w="9638" w:type="dxa"/>
          </w:tcPr>
          <w:p w14:paraId="2315A613" w14:textId="3291B7DF" w:rsidR="00390E97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Megakaryopoiesis:</w:t>
            </w:r>
            <w:r>
              <w:t xml:space="preserve"> </w:t>
            </w:r>
          </w:p>
        </w:tc>
      </w:tr>
      <w:tr w:rsidR="00390E97" w14:paraId="252882B9" w14:textId="77777777" w:rsidTr="00390E97">
        <w:trPr>
          <w:cantSplit/>
          <w:trHeight w:val="340"/>
        </w:trPr>
        <w:tc>
          <w:tcPr>
            <w:tcW w:w="9638" w:type="dxa"/>
          </w:tcPr>
          <w:p w14:paraId="6C341578" w14:textId="1D1465CA" w:rsidR="00390E97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Lymphocytes:</w:t>
            </w:r>
            <w:r>
              <w:t xml:space="preserve"> </w:t>
            </w:r>
          </w:p>
        </w:tc>
      </w:tr>
      <w:tr w:rsidR="00390E97" w14:paraId="09250EEB" w14:textId="77777777" w:rsidTr="009F6032">
        <w:trPr>
          <w:cantSplit/>
          <w:trHeight w:val="340"/>
        </w:trPr>
        <w:tc>
          <w:tcPr>
            <w:tcW w:w="9638" w:type="dxa"/>
          </w:tcPr>
          <w:p w14:paraId="0EF932F8" w14:textId="1AE7AC9D" w:rsidR="00390E97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Plasma cells:</w:t>
            </w:r>
            <w:r>
              <w:t xml:space="preserve"> </w:t>
            </w:r>
          </w:p>
        </w:tc>
      </w:tr>
      <w:tr w:rsidR="00390E97" w14:paraId="402CF015" w14:textId="77777777" w:rsidTr="009F6032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8B8AF61" w14:textId="669406EA" w:rsidR="00390E97" w:rsidRPr="009F6032" w:rsidRDefault="009F6032" w:rsidP="00ED6752">
            <w:pPr>
              <w:spacing w:after="60"/>
              <w:jc w:val="both"/>
            </w:pPr>
            <w:r>
              <w:rPr>
                <w:b/>
                <w:bCs/>
              </w:rPr>
              <w:t>Abnormal cells / parasites:</w:t>
            </w:r>
            <w:r>
              <w:t xml:space="preserve"> </w:t>
            </w:r>
          </w:p>
        </w:tc>
      </w:tr>
    </w:tbl>
    <w:p w14:paraId="08943DD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015"/>
        <w:gridCol w:w="2409"/>
        <w:gridCol w:w="3214"/>
      </w:tblGrid>
      <w:tr w:rsidR="009F6032" w14:paraId="3FA4CC63" w14:textId="77777777" w:rsidTr="00F61A0B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57BB186C" w14:textId="77777777" w:rsidR="009F6032" w:rsidRDefault="009F6032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lastRenderedPageBreak/>
              <w:t>DIFFERENTIAL COUNT (500 CELLS)</w:t>
            </w:r>
          </w:p>
        </w:tc>
      </w:tr>
      <w:tr w:rsidR="009F6032" w14:paraId="3C439CEE" w14:textId="77777777" w:rsidTr="00F61A0B">
        <w:trPr>
          <w:cantSplit/>
          <w:trHeight w:val="340"/>
        </w:trPr>
        <w:tc>
          <w:tcPr>
            <w:tcW w:w="4015" w:type="dxa"/>
            <w:tcBorders>
              <w:top w:val="single" w:sz="18" w:space="0" w:color="auto"/>
              <w:bottom w:val="single" w:sz="4" w:space="0" w:color="auto"/>
            </w:tcBorders>
          </w:tcPr>
          <w:p w14:paraId="3041D40C" w14:textId="77777777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>Cell type</w:t>
            </w:r>
          </w:p>
        </w:tc>
        <w:tc>
          <w:tcPr>
            <w:tcW w:w="240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6870A148" w14:textId="77777777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>Observed (%)</w:t>
            </w:r>
          </w:p>
        </w:tc>
        <w:tc>
          <w:tcPr>
            <w:tcW w:w="321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43E82797" w14:textId="77777777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>Reference range (%)</w:t>
            </w:r>
          </w:p>
        </w:tc>
      </w:tr>
      <w:tr w:rsidR="009F6032" w14:paraId="42F6C4D9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08E81E79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Blasts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4BE5AA6C" w14:textId="7CA5EF65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44C7E05A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0 - 3</w:t>
            </w:r>
          </w:p>
        </w:tc>
      </w:tr>
      <w:tr w:rsidR="009F6032" w14:paraId="6ED12305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0FEA7EBE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Promyelocytes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320D048F" w14:textId="04DDDF6B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3874AB01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1 - 8</w:t>
            </w:r>
          </w:p>
        </w:tc>
      </w:tr>
      <w:tr w:rsidR="009F6032" w14:paraId="5D6E05DC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683978F7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Myelocytes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7FE28932" w14:textId="3AFE7759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30B651D4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10 - 15</w:t>
            </w:r>
          </w:p>
        </w:tc>
      </w:tr>
      <w:tr w:rsidR="009F6032" w14:paraId="0C8DCBF9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60E3AC93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Metamyelocytes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19607393" w14:textId="4D691F29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243E7EA8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10 - 15</w:t>
            </w:r>
          </w:p>
        </w:tc>
      </w:tr>
      <w:tr w:rsidR="009F6032" w14:paraId="115C3155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36D6DA3D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Band forms and neutrophils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6B7F1446" w14:textId="4558302E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0539B187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20 - 35</w:t>
            </w:r>
          </w:p>
        </w:tc>
      </w:tr>
      <w:tr w:rsidR="009F6032" w14:paraId="0E40FF1A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8DD4094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Eosinophils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7B03382B" w14:textId="633D1F6A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458EB19F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1 - 5</w:t>
            </w:r>
          </w:p>
        </w:tc>
      </w:tr>
      <w:tr w:rsidR="009F6032" w14:paraId="062A3670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6E872FDB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Basophils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5343D33A" w14:textId="3AEB0305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6C0B3CD9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0 - 1</w:t>
            </w:r>
          </w:p>
        </w:tc>
      </w:tr>
      <w:tr w:rsidR="009F6032" w14:paraId="7C106E0C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C7725DB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Monocytes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21F3FAC2" w14:textId="64DFA4AA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27E7A0CC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0 - 3</w:t>
            </w:r>
          </w:p>
        </w:tc>
      </w:tr>
      <w:tr w:rsidR="009F6032" w14:paraId="6B9C12BE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D5ACE8D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Lymphocytes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3FB2CB5E" w14:textId="58381A46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4930AE50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5 - 15</w:t>
            </w:r>
          </w:p>
        </w:tc>
      </w:tr>
      <w:tr w:rsidR="009F6032" w14:paraId="014D6713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5D880180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Plasma cells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45AE7CB7" w14:textId="7B54CE83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51F363ED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0 - 3</w:t>
            </w:r>
          </w:p>
        </w:tc>
      </w:tr>
      <w:tr w:rsidR="009F6032" w14:paraId="29680A0C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177ED91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Erythroid precursors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40E186DA" w14:textId="6EBA7965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26FF40DC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15 - 30</w:t>
            </w:r>
          </w:p>
        </w:tc>
      </w:tr>
      <w:tr w:rsidR="009F6032" w14:paraId="04999CE5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75624D6" w14:textId="5F6A7BB0" w:rsidR="009F6032" w:rsidRDefault="009F6032" w:rsidP="00F61A0B">
            <w:pPr>
              <w:spacing w:after="60"/>
            </w:pPr>
            <w:proofErr w:type="gramStart"/>
            <w:r>
              <w:rPr>
                <w:b/>
                <w:bCs/>
                <w:lang w:val="en-IN"/>
              </w:rPr>
              <w:t>Myeloid</w:t>
            </w:r>
            <w:r w:rsidR="00622237">
              <w:rPr>
                <w:b/>
                <w:bCs/>
                <w:lang w:val="en-IN"/>
              </w:rPr>
              <w:t xml:space="preserve"> </w:t>
            </w:r>
            <w:r>
              <w:rPr>
                <w:b/>
                <w:bCs/>
                <w:lang w:val="en-IN"/>
              </w:rPr>
              <w:t>:</w:t>
            </w:r>
            <w:proofErr w:type="gramEnd"/>
            <w:r w:rsidR="00622237">
              <w:rPr>
                <w:b/>
                <w:bCs/>
                <w:lang w:val="en-IN"/>
              </w:rPr>
              <w:t xml:space="preserve"> </w:t>
            </w:r>
            <w:r>
              <w:rPr>
                <w:b/>
                <w:bCs/>
                <w:lang w:val="en-IN"/>
              </w:rPr>
              <w:t>erythroid ratio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5ECFDB3D" w14:textId="55DE6BD1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671AA786" w14:textId="77777777" w:rsidR="009F6032" w:rsidRDefault="009F6032" w:rsidP="00F61A0B">
            <w:pPr>
              <w:spacing w:after="60"/>
            </w:pPr>
            <w:proofErr w:type="gramStart"/>
            <w:r>
              <w:rPr>
                <w:lang w:val="en-IN"/>
              </w:rPr>
              <w:t>2 :</w:t>
            </w:r>
            <w:proofErr w:type="gramEnd"/>
            <w:r>
              <w:rPr>
                <w:lang w:val="en-IN"/>
              </w:rPr>
              <w:t xml:space="preserve"> 1 - </w:t>
            </w:r>
            <w:proofErr w:type="gramStart"/>
            <w:r>
              <w:rPr>
                <w:lang w:val="en-IN"/>
              </w:rPr>
              <w:t>4 :</w:t>
            </w:r>
            <w:proofErr w:type="gramEnd"/>
            <w:r>
              <w:rPr>
                <w:lang w:val="en-IN"/>
              </w:rPr>
              <w:t xml:space="preserve"> 1</w:t>
            </w:r>
          </w:p>
        </w:tc>
      </w:tr>
    </w:tbl>
    <w:p w14:paraId="275227F8" w14:textId="77777777" w:rsidR="009F6032" w:rsidRDefault="009F603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F6032" w14:paraId="180A5A83" w14:textId="77777777" w:rsidTr="00F61A0B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DE2FCD5" w14:textId="77777777" w:rsidR="009F6032" w:rsidRDefault="009F6032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SPECIAL STAINS</w:t>
            </w:r>
          </w:p>
        </w:tc>
      </w:tr>
      <w:tr w:rsidR="009F6032" w14:paraId="6EC7F448" w14:textId="77777777" w:rsidTr="00F61A0B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03F12FA" w14:textId="50DB1567" w:rsidR="009F6032" w:rsidRDefault="009F6032" w:rsidP="00F61A0B">
            <w:pPr>
              <w:spacing w:after="60"/>
            </w:pPr>
          </w:p>
        </w:tc>
      </w:tr>
    </w:tbl>
    <w:p w14:paraId="05563850" w14:textId="77777777" w:rsidR="009F6032" w:rsidRDefault="009F603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F6032" w14:paraId="6B8F9B51" w14:textId="77777777" w:rsidTr="009F603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A1A3C7E" w14:textId="77777777" w:rsidR="009F6032" w:rsidRDefault="009F6032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9F6032" w14:paraId="4A1EB976" w14:textId="77777777" w:rsidTr="009F603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7F4661B1" w14:textId="7945DC55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 xml:space="preserve">Bone marrow aspirate: </w:t>
            </w:r>
          </w:p>
        </w:tc>
      </w:tr>
    </w:tbl>
    <w:p w14:paraId="3CB37B6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6392CE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C9333DB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58F83AF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A7D6E2C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5FA08CA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637D7143" w14:textId="77777777" w:rsidTr="0024662C">
        <w:tc>
          <w:tcPr>
            <w:tcW w:w="9854" w:type="dxa"/>
            <w:gridSpan w:val="3"/>
          </w:tcPr>
          <w:p w14:paraId="24301409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612D31C6" w14:textId="77777777" w:rsidTr="0024662C">
        <w:tc>
          <w:tcPr>
            <w:tcW w:w="9854" w:type="dxa"/>
            <w:gridSpan w:val="3"/>
          </w:tcPr>
          <w:p w14:paraId="5E6F08EE" w14:textId="77777777" w:rsidR="0014172D" w:rsidRDefault="0014172D"/>
          <w:p w14:paraId="64B67A62" w14:textId="77777777" w:rsidR="0024662C" w:rsidRDefault="0024662C"/>
          <w:p w14:paraId="4781FF55" w14:textId="77777777" w:rsidR="0024662C" w:rsidRDefault="0024662C"/>
        </w:tc>
      </w:tr>
      <w:tr w:rsidR="0014172D" w14:paraId="76B02A92" w14:textId="77777777" w:rsidTr="0024662C">
        <w:tc>
          <w:tcPr>
            <w:tcW w:w="4223" w:type="dxa"/>
          </w:tcPr>
          <w:p w14:paraId="1DDB673A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0513DDF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6635E6B3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3CE048C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0355D045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0E239AD8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6F817A8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5F5E1920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A0A29B" w14:textId="77777777" w:rsidR="00CC558F" w:rsidRDefault="00CC558F" w:rsidP="00C71C39">
      <w:pPr>
        <w:spacing w:after="0" w:line="240" w:lineRule="auto"/>
      </w:pPr>
      <w:r>
        <w:separator/>
      </w:r>
    </w:p>
  </w:endnote>
  <w:endnote w:type="continuationSeparator" w:id="0">
    <w:p w14:paraId="4A82FD9D" w14:textId="77777777" w:rsidR="00CC558F" w:rsidRDefault="00CC558F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6C4420C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2226A7D8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ADF52C" w14:textId="77777777" w:rsidR="00CC558F" w:rsidRDefault="00CC558F" w:rsidP="00C71C39">
      <w:pPr>
        <w:spacing w:after="0" w:line="240" w:lineRule="auto"/>
      </w:pPr>
      <w:r>
        <w:separator/>
      </w:r>
    </w:p>
  </w:footnote>
  <w:footnote w:type="continuationSeparator" w:id="0">
    <w:p w14:paraId="1D51A132" w14:textId="77777777" w:rsidR="00CC558F" w:rsidRDefault="00CC558F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4A56A808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BCF"/>
    <w:rsid w:val="00032282"/>
    <w:rsid w:val="00050647"/>
    <w:rsid w:val="000F6432"/>
    <w:rsid w:val="0011465B"/>
    <w:rsid w:val="0014172D"/>
    <w:rsid w:val="001A334D"/>
    <w:rsid w:val="001C78F2"/>
    <w:rsid w:val="00201C77"/>
    <w:rsid w:val="0024662C"/>
    <w:rsid w:val="00250777"/>
    <w:rsid w:val="00390E97"/>
    <w:rsid w:val="004D5E26"/>
    <w:rsid w:val="00505B6F"/>
    <w:rsid w:val="005F60E2"/>
    <w:rsid w:val="00622237"/>
    <w:rsid w:val="006C6B08"/>
    <w:rsid w:val="006F576F"/>
    <w:rsid w:val="007743B5"/>
    <w:rsid w:val="00882D10"/>
    <w:rsid w:val="009F6032"/>
    <w:rsid w:val="00A25BCF"/>
    <w:rsid w:val="00B24D36"/>
    <w:rsid w:val="00C1144D"/>
    <w:rsid w:val="00C60C4E"/>
    <w:rsid w:val="00C71C39"/>
    <w:rsid w:val="00CC558F"/>
    <w:rsid w:val="00D81DEF"/>
    <w:rsid w:val="00DB4A29"/>
    <w:rsid w:val="00E8689F"/>
    <w:rsid w:val="00ED6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888C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BM Aspiration Template.dotx</Template>
  <TotalTime>1</TotalTime>
  <Pages>2</Pages>
  <Words>174</Words>
  <Characters>996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2026-10-08T16:21:00Z</dcterms:created>
  <dcterms:modified xsi:type="dcterms:W3CDTF">2026-10-08T16:21:00Z</dcterms:modified>
</cp:coreProperties>
</file>