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F9AE592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DEPARTMENT OF PATHOLOGY</w:t>
      </w:r>
    </w:p>
    <w:p w14:paraId="0465F519" w14:textId="77777777" w:rsidR="001C78F2" w:rsidRDefault="00481EEA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Cytology</w:t>
      </w:r>
      <w:r w:rsidR="001C78F2">
        <w:rPr>
          <w:b/>
          <w:bCs/>
          <w:sz w:val="32"/>
          <w:szCs w:val="32"/>
          <w:u w:val="single"/>
          <w:lang w:val="en-IN"/>
        </w:rPr>
        <w:t xml:space="preserve"> Report</w:t>
      </w:r>
    </w:p>
    <w:p w14:paraId="56787881" w14:textId="77777777" w:rsidR="00DB4A29" w:rsidRDefault="00DB4A29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189027F0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66B3BE15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CLINICAL DETAILS</w:t>
            </w:r>
          </w:p>
        </w:tc>
      </w:tr>
      <w:tr w:rsidR="001C78F2" w14:paraId="0600B5CD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6D58E2C6" w14:textId="77777777" w:rsidR="001C78F2" w:rsidRPr="006F576F" w:rsidRDefault="00481EEA" w:rsidP="00E939AF">
            <w:pPr>
              <w:spacing w:after="60"/>
            </w:pPr>
            <w:r>
              <w:rPr>
                <w:b/>
                <w:bCs/>
                <w:lang w:val="en-IN"/>
              </w:rPr>
              <w:t>Chief complaints</w:t>
            </w:r>
            <w:r w:rsidR="001C78F2">
              <w:rPr>
                <w:b/>
                <w:bCs/>
                <w:lang w:val="en-IN"/>
              </w:rPr>
              <w:t>:</w:t>
            </w:r>
            <w:r w:rsidR="006F576F">
              <w:rPr>
                <w:lang w:val="en-IN"/>
              </w:rPr>
              <w:t xml:space="preserve"> </w:t>
            </w:r>
          </w:p>
        </w:tc>
      </w:tr>
      <w:tr w:rsidR="001C78F2" w14:paraId="3421EB47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644B344A" w14:textId="77777777" w:rsidR="001C78F2" w:rsidRPr="001D21D6" w:rsidRDefault="001C78F2" w:rsidP="00E939AF">
            <w:pPr>
              <w:spacing w:after="60"/>
            </w:pPr>
            <w:r>
              <w:rPr>
                <w:b/>
                <w:bCs/>
                <w:lang w:val="en-IN"/>
              </w:rPr>
              <w:t xml:space="preserve">Clinical </w:t>
            </w:r>
            <w:r w:rsidR="00667CD1">
              <w:rPr>
                <w:b/>
                <w:bCs/>
                <w:lang w:val="en-IN"/>
              </w:rPr>
              <w:t>findings</w:t>
            </w:r>
            <w:r>
              <w:rPr>
                <w:b/>
                <w:bCs/>
                <w:lang w:val="en-IN"/>
              </w:rPr>
              <w:t>:</w:t>
            </w:r>
            <w:r>
              <w:rPr>
                <w:lang w:val="en-IN"/>
              </w:rPr>
              <w:t xml:space="preserve"> </w:t>
            </w:r>
          </w:p>
        </w:tc>
      </w:tr>
    </w:tbl>
    <w:p w14:paraId="144BC7F4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2A3C383F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3A42A838" w14:textId="77777777" w:rsidR="001C78F2" w:rsidRDefault="005878F9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PROCEDURE DETAILS</w:t>
            </w:r>
          </w:p>
        </w:tc>
      </w:tr>
      <w:tr w:rsidR="001C78F2" w14:paraId="27E06B1D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6346A2CD" w14:textId="46088491" w:rsidR="001C78F2" w:rsidRPr="005878F9" w:rsidRDefault="005E3A6E" w:rsidP="00E939AF">
            <w:pPr>
              <w:spacing w:after="60"/>
              <w:jc w:val="both"/>
            </w:pPr>
            <w:r>
              <w:rPr>
                <w:b/>
                <w:bCs/>
              </w:rPr>
              <w:t xml:space="preserve">Specimen </w:t>
            </w:r>
            <w:r w:rsidR="00CA75A8">
              <w:rPr>
                <w:b/>
                <w:bCs/>
              </w:rPr>
              <w:t>t</w:t>
            </w:r>
            <w:r>
              <w:rPr>
                <w:b/>
                <w:bCs/>
              </w:rPr>
              <w:t>ype</w:t>
            </w:r>
            <w:r w:rsidR="005878F9">
              <w:rPr>
                <w:b/>
                <w:bCs/>
              </w:rPr>
              <w:t>:</w:t>
            </w:r>
            <w:r w:rsidR="005878F9">
              <w:t xml:space="preserve"> </w:t>
            </w:r>
          </w:p>
        </w:tc>
      </w:tr>
      <w:tr w:rsidR="001C78F2" w14:paraId="504A096F" w14:textId="77777777" w:rsidTr="00E939AF">
        <w:trPr>
          <w:cantSplit/>
          <w:trHeight w:val="340"/>
        </w:trPr>
        <w:tc>
          <w:tcPr>
            <w:tcW w:w="9638" w:type="dxa"/>
          </w:tcPr>
          <w:p w14:paraId="677A0CCD" w14:textId="7E70DCD9" w:rsidR="001C78F2" w:rsidRPr="001D21D6" w:rsidRDefault="005878F9" w:rsidP="00E939AF">
            <w:pPr>
              <w:spacing w:after="60"/>
            </w:pPr>
            <w:r>
              <w:rPr>
                <w:b/>
                <w:bCs/>
                <w:lang w:val="en-IN"/>
              </w:rPr>
              <w:t>S</w:t>
            </w:r>
            <w:r w:rsidR="005E3A6E">
              <w:rPr>
                <w:b/>
                <w:bCs/>
                <w:lang w:val="en-IN"/>
              </w:rPr>
              <w:t>ource</w:t>
            </w:r>
            <w:r w:rsidR="001C78F2">
              <w:rPr>
                <w:b/>
                <w:bCs/>
                <w:lang w:val="en-IN"/>
              </w:rPr>
              <w:t>:</w:t>
            </w:r>
            <w:r w:rsidR="001C78F2">
              <w:rPr>
                <w:lang w:val="en-IN"/>
              </w:rPr>
              <w:t xml:space="preserve"> </w:t>
            </w:r>
          </w:p>
        </w:tc>
      </w:tr>
      <w:tr w:rsidR="001C78F2" w14:paraId="4213761B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4358D5EB" w14:textId="58F1B6F6" w:rsidR="001C78F2" w:rsidRPr="006F576F" w:rsidRDefault="005878F9" w:rsidP="00E939AF">
            <w:pPr>
              <w:spacing w:after="60"/>
              <w:rPr>
                <w:lang w:val="en-IN"/>
              </w:rPr>
            </w:pPr>
            <w:r>
              <w:rPr>
                <w:b/>
                <w:bCs/>
                <w:lang w:val="en-IN"/>
              </w:rPr>
              <w:t xml:space="preserve">Number of </w:t>
            </w:r>
            <w:r w:rsidR="00CA75A8">
              <w:rPr>
                <w:b/>
                <w:bCs/>
                <w:lang w:val="en-IN"/>
              </w:rPr>
              <w:t>s</w:t>
            </w:r>
            <w:r>
              <w:rPr>
                <w:b/>
                <w:bCs/>
                <w:lang w:val="en-IN"/>
              </w:rPr>
              <w:t>lides</w:t>
            </w:r>
            <w:r w:rsidR="001C78F2">
              <w:rPr>
                <w:b/>
                <w:bCs/>
                <w:lang w:val="en-IN"/>
              </w:rPr>
              <w:t>:</w:t>
            </w:r>
            <w:r w:rsidR="006F576F">
              <w:rPr>
                <w:lang w:val="en-IN"/>
              </w:rPr>
              <w:t xml:space="preserve"> </w:t>
            </w:r>
          </w:p>
        </w:tc>
      </w:tr>
    </w:tbl>
    <w:p w14:paraId="7FA6CC8F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5E3A6E" w14:paraId="55040EFB" w14:textId="77777777" w:rsidTr="00B36C40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37871A2D" w14:textId="77777777" w:rsidR="005E3A6E" w:rsidRDefault="005E3A6E" w:rsidP="00B36C4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SPECIMEN ADEQUACY</w:t>
            </w:r>
          </w:p>
        </w:tc>
      </w:tr>
      <w:tr w:rsidR="005E3A6E" w14:paraId="2CF07591" w14:textId="77777777" w:rsidTr="00B36C40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17BF9CD6" w14:textId="231F7CE0" w:rsidR="005E3A6E" w:rsidRPr="00057ECC" w:rsidRDefault="005E3A6E" w:rsidP="00B36C40">
            <w:pPr>
              <w:spacing w:after="60"/>
            </w:pPr>
            <w:r>
              <w:rPr>
                <w:b/>
                <w:bCs/>
                <w:lang w:val="en-IN"/>
              </w:rPr>
              <w:t>Adequacy:</w:t>
            </w:r>
            <w:r w:rsidR="00057ECC">
              <w:rPr>
                <w:lang w:val="en-IN"/>
              </w:rPr>
              <w:t xml:space="preserve"> </w:t>
            </w:r>
          </w:p>
        </w:tc>
      </w:tr>
      <w:tr w:rsidR="005E3A6E" w14:paraId="2EEFC781" w14:textId="77777777" w:rsidTr="00B36C40">
        <w:trPr>
          <w:cantSplit/>
          <w:trHeight w:val="340"/>
        </w:trPr>
        <w:tc>
          <w:tcPr>
            <w:tcW w:w="9638" w:type="dxa"/>
          </w:tcPr>
          <w:p w14:paraId="1FDAFB84" w14:textId="580AB79D" w:rsidR="005E3A6E" w:rsidRPr="00057ECC" w:rsidRDefault="005E3A6E" w:rsidP="00B36C40">
            <w:pPr>
              <w:spacing w:after="60"/>
            </w:pPr>
            <w:r>
              <w:rPr>
                <w:b/>
                <w:bCs/>
                <w:lang w:val="en-IN"/>
              </w:rPr>
              <w:t>Squamous cellularity:</w:t>
            </w:r>
            <w:r w:rsidR="00057ECC">
              <w:rPr>
                <w:lang w:val="en-IN"/>
              </w:rPr>
              <w:t xml:space="preserve"> </w:t>
            </w:r>
          </w:p>
        </w:tc>
      </w:tr>
      <w:tr w:rsidR="005E3A6E" w14:paraId="119F10D2" w14:textId="77777777" w:rsidTr="00B36C40">
        <w:trPr>
          <w:cantSplit/>
          <w:trHeight w:val="340"/>
        </w:trPr>
        <w:tc>
          <w:tcPr>
            <w:tcW w:w="9638" w:type="dxa"/>
          </w:tcPr>
          <w:p w14:paraId="3FC55D74" w14:textId="3F9FB5B8" w:rsidR="005E3A6E" w:rsidRPr="00057ECC" w:rsidRDefault="005E3A6E" w:rsidP="00B36C40">
            <w:pPr>
              <w:spacing w:after="60"/>
            </w:pPr>
            <w:r>
              <w:rPr>
                <w:b/>
                <w:bCs/>
                <w:lang w:val="en-IN"/>
              </w:rPr>
              <w:t>Transformation zone component:</w:t>
            </w:r>
            <w:r w:rsidR="00057ECC">
              <w:rPr>
                <w:lang w:val="en-IN"/>
              </w:rPr>
              <w:t xml:space="preserve"> </w:t>
            </w:r>
          </w:p>
        </w:tc>
      </w:tr>
      <w:tr w:rsidR="005E3A6E" w14:paraId="40171FAC" w14:textId="77777777" w:rsidTr="00B36C40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1E550E6D" w14:textId="3ABA67A6" w:rsidR="005E3A6E" w:rsidRPr="00057ECC" w:rsidRDefault="005E3A6E" w:rsidP="00B36C40">
            <w:pPr>
              <w:spacing w:after="60"/>
            </w:pPr>
            <w:r>
              <w:rPr>
                <w:b/>
                <w:bCs/>
                <w:lang w:val="en-IN"/>
              </w:rPr>
              <w:t>Obscuring factors:</w:t>
            </w:r>
            <w:r w:rsidR="00057ECC">
              <w:rPr>
                <w:lang w:val="en-IN"/>
              </w:rPr>
              <w:t xml:space="preserve"> </w:t>
            </w:r>
          </w:p>
        </w:tc>
      </w:tr>
    </w:tbl>
    <w:p w14:paraId="76087E7F" w14:textId="77777777" w:rsidR="005E3A6E" w:rsidRDefault="005E3A6E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5E3A6E" w14:paraId="0E6FD57E" w14:textId="77777777" w:rsidTr="00B36C40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15057BEC" w14:textId="0C22D451" w:rsidR="005E3A6E" w:rsidRDefault="005E3A6E" w:rsidP="00B36C4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 xml:space="preserve">MICROSCOPIC </w:t>
            </w:r>
            <w:r>
              <w:rPr>
                <w:b/>
                <w:bCs/>
                <w:lang w:val="en-IN"/>
              </w:rPr>
              <w:t>FINDINGS</w:t>
            </w:r>
          </w:p>
        </w:tc>
      </w:tr>
      <w:tr w:rsidR="005E3A6E" w14:paraId="78E1CE38" w14:textId="77777777" w:rsidTr="00B36C40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735E048F" w14:textId="2EAD5133" w:rsidR="005E3A6E" w:rsidRPr="00057ECC" w:rsidRDefault="005E3A6E" w:rsidP="00B36C40">
            <w:pPr>
              <w:spacing w:after="60"/>
            </w:pPr>
            <w:r>
              <w:rPr>
                <w:b/>
                <w:bCs/>
                <w:lang w:val="en-IN"/>
              </w:rPr>
              <w:t>Background:</w:t>
            </w:r>
            <w:r w:rsidR="00057ECC">
              <w:rPr>
                <w:lang w:val="en-IN"/>
              </w:rPr>
              <w:t xml:space="preserve"> </w:t>
            </w:r>
          </w:p>
        </w:tc>
      </w:tr>
      <w:tr w:rsidR="005E3A6E" w14:paraId="6C17C186" w14:textId="77777777" w:rsidTr="00B36C40">
        <w:trPr>
          <w:cantSplit/>
          <w:trHeight w:val="340"/>
        </w:trPr>
        <w:tc>
          <w:tcPr>
            <w:tcW w:w="9638" w:type="dxa"/>
          </w:tcPr>
          <w:p w14:paraId="09B12652" w14:textId="162480F2" w:rsidR="005E3A6E" w:rsidRPr="00057ECC" w:rsidRDefault="005E3A6E" w:rsidP="00B36C40">
            <w:pPr>
              <w:spacing w:after="60"/>
            </w:pPr>
            <w:r>
              <w:rPr>
                <w:b/>
                <w:bCs/>
                <w:lang w:val="en-IN"/>
              </w:rPr>
              <w:t>Squamous cells:</w:t>
            </w:r>
            <w:r w:rsidR="00057ECC">
              <w:rPr>
                <w:lang w:val="en-IN"/>
              </w:rPr>
              <w:t xml:space="preserve"> </w:t>
            </w:r>
          </w:p>
        </w:tc>
      </w:tr>
      <w:tr w:rsidR="005E3A6E" w14:paraId="418E937A" w14:textId="77777777" w:rsidTr="00B36C40">
        <w:trPr>
          <w:cantSplit/>
          <w:trHeight w:val="340"/>
        </w:trPr>
        <w:tc>
          <w:tcPr>
            <w:tcW w:w="9638" w:type="dxa"/>
          </w:tcPr>
          <w:p w14:paraId="6668122F" w14:textId="201BEBEA" w:rsidR="005E3A6E" w:rsidRPr="00057ECC" w:rsidRDefault="005E3A6E" w:rsidP="00B36C40">
            <w:pPr>
              <w:spacing w:after="60"/>
            </w:pPr>
            <w:r>
              <w:rPr>
                <w:b/>
                <w:bCs/>
                <w:lang w:val="en-IN"/>
              </w:rPr>
              <w:t>Endocervical cells:</w:t>
            </w:r>
            <w:r w:rsidR="00057ECC">
              <w:rPr>
                <w:lang w:val="en-IN"/>
              </w:rPr>
              <w:t xml:space="preserve"> </w:t>
            </w:r>
          </w:p>
        </w:tc>
      </w:tr>
      <w:tr w:rsidR="005E3A6E" w14:paraId="7F5C3F3E" w14:textId="77777777" w:rsidTr="00B36C40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15BC9992" w14:textId="12299D59" w:rsidR="005E3A6E" w:rsidRPr="00057ECC" w:rsidRDefault="005E3A6E" w:rsidP="00B36C40">
            <w:pPr>
              <w:spacing w:after="60"/>
            </w:pPr>
            <w:r>
              <w:rPr>
                <w:b/>
                <w:bCs/>
                <w:lang w:val="en-IN"/>
              </w:rPr>
              <w:t>Organisms:</w:t>
            </w:r>
            <w:r w:rsidR="00057ECC">
              <w:rPr>
                <w:lang w:val="en-IN"/>
              </w:rPr>
              <w:t xml:space="preserve"> </w:t>
            </w:r>
          </w:p>
        </w:tc>
      </w:tr>
    </w:tbl>
    <w:p w14:paraId="2C16407D" w14:textId="77777777" w:rsidR="005E3A6E" w:rsidRDefault="005E3A6E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614"/>
        <w:gridCol w:w="6024"/>
      </w:tblGrid>
      <w:tr w:rsidR="007E69F1" w14:paraId="52B65CBF" w14:textId="77777777" w:rsidTr="00B36C40">
        <w:trPr>
          <w:cantSplit/>
          <w:trHeight w:val="340"/>
        </w:trPr>
        <w:tc>
          <w:tcPr>
            <w:tcW w:w="9638" w:type="dxa"/>
            <w:gridSpan w:val="2"/>
            <w:tcBorders>
              <w:bottom w:val="single" w:sz="18" w:space="0" w:color="auto"/>
            </w:tcBorders>
          </w:tcPr>
          <w:p w14:paraId="6AA18D4B" w14:textId="77777777" w:rsidR="007E69F1" w:rsidRDefault="007E69F1" w:rsidP="00B36C4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SYNOPTIC REPORT (THE BETHESDA SYSTEM 2014)</w:t>
            </w:r>
          </w:p>
        </w:tc>
      </w:tr>
      <w:tr w:rsidR="007E69F1" w14:paraId="19D0EE4D" w14:textId="77777777" w:rsidTr="00B36C40">
        <w:trPr>
          <w:cantSplit/>
          <w:trHeight w:val="340"/>
        </w:trPr>
        <w:tc>
          <w:tcPr>
            <w:tcW w:w="3614" w:type="dxa"/>
            <w:tcBorders>
              <w:top w:val="single" w:sz="18" w:space="0" w:color="auto"/>
              <w:bottom w:val="single" w:sz="4" w:space="0" w:color="auto"/>
            </w:tcBorders>
          </w:tcPr>
          <w:p w14:paraId="3910F7CF" w14:textId="77777777" w:rsidR="007E69F1" w:rsidRDefault="007E69F1" w:rsidP="00B36C40">
            <w:pPr>
              <w:spacing w:after="60"/>
            </w:pPr>
            <w:r>
              <w:rPr>
                <w:b/>
                <w:bCs/>
                <w:lang w:val="en-IN"/>
              </w:rPr>
              <w:t>Parameter</w:t>
            </w:r>
          </w:p>
        </w:tc>
        <w:tc>
          <w:tcPr>
            <w:tcW w:w="6024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</w:tcBorders>
          </w:tcPr>
          <w:p w14:paraId="5AFF93AB" w14:textId="77777777" w:rsidR="007E69F1" w:rsidRDefault="007E69F1" w:rsidP="00B36C40">
            <w:pPr>
              <w:spacing w:after="60"/>
            </w:pPr>
            <w:r>
              <w:rPr>
                <w:b/>
                <w:bCs/>
                <w:lang w:val="en-IN"/>
              </w:rPr>
              <w:t>Finding</w:t>
            </w:r>
          </w:p>
        </w:tc>
      </w:tr>
      <w:tr w:rsidR="007E69F1" w14:paraId="44D39492" w14:textId="77777777" w:rsidTr="00B36C40">
        <w:trPr>
          <w:cantSplit/>
          <w:trHeight w:val="340"/>
        </w:trPr>
        <w:tc>
          <w:tcPr>
            <w:tcW w:w="3614" w:type="dxa"/>
            <w:tcBorders>
              <w:bottom w:val="single" w:sz="4" w:space="0" w:color="auto"/>
            </w:tcBorders>
          </w:tcPr>
          <w:p w14:paraId="7F52B804" w14:textId="77777777" w:rsidR="007E69F1" w:rsidRDefault="007E69F1" w:rsidP="00B36C40">
            <w:pPr>
              <w:spacing w:after="60"/>
            </w:pPr>
            <w:r>
              <w:rPr>
                <w:lang w:val="en-IN"/>
              </w:rPr>
              <w:t>Specimen type</w:t>
            </w:r>
          </w:p>
        </w:tc>
        <w:tc>
          <w:tcPr>
            <w:tcW w:w="6024" w:type="dxa"/>
            <w:tcBorders>
              <w:left w:val="single" w:sz="4" w:space="0" w:color="auto"/>
              <w:bottom w:val="single" w:sz="4" w:space="0" w:color="auto"/>
            </w:tcBorders>
          </w:tcPr>
          <w:p w14:paraId="236A6C90" w14:textId="2290F544" w:rsidR="007E69F1" w:rsidRDefault="007E69F1" w:rsidP="00B36C40">
            <w:pPr>
              <w:spacing w:after="60"/>
            </w:pPr>
          </w:p>
        </w:tc>
      </w:tr>
      <w:tr w:rsidR="007E69F1" w14:paraId="6788CBF7" w14:textId="77777777" w:rsidTr="00B36C40">
        <w:trPr>
          <w:cantSplit/>
          <w:trHeight w:val="340"/>
        </w:trPr>
        <w:tc>
          <w:tcPr>
            <w:tcW w:w="3614" w:type="dxa"/>
            <w:tcBorders>
              <w:bottom w:val="single" w:sz="4" w:space="0" w:color="auto"/>
            </w:tcBorders>
          </w:tcPr>
          <w:p w14:paraId="03F79117" w14:textId="77777777" w:rsidR="007E69F1" w:rsidRDefault="007E69F1" w:rsidP="00B36C40">
            <w:pPr>
              <w:spacing w:after="60"/>
            </w:pPr>
            <w:r>
              <w:rPr>
                <w:lang w:val="en-IN"/>
              </w:rPr>
              <w:t>Specimen adequacy</w:t>
            </w:r>
          </w:p>
        </w:tc>
        <w:tc>
          <w:tcPr>
            <w:tcW w:w="6024" w:type="dxa"/>
            <w:tcBorders>
              <w:left w:val="single" w:sz="4" w:space="0" w:color="auto"/>
              <w:bottom w:val="single" w:sz="4" w:space="0" w:color="auto"/>
            </w:tcBorders>
          </w:tcPr>
          <w:p w14:paraId="4B85CFFC" w14:textId="6CC73C7E" w:rsidR="007E69F1" w:rsidRDefault="007E69F1" w:rsidP="00B36C40">
            <w:pPr>
              <w:spacing w:after="60"/>
            </w:pPr>
          </w:p>
        </w:tc>
      </w:tr>
      <w:tr w:rsidR="007E69F1" w14:paraId="61A92992" w14:textId="77777777" w:rsidTr="00B36C40">
        <w:trPr>
          <w:cantSplit/>
          <w:trHeight w:val="340"/>
        </w:trPr>
        <w:tc>
          <w:tcPr>
            <w:tcW w:w="3614" w:type="dxa"/>
            <w:tcBorders>
              <w:bottom w:val="single" w:sz="4" w:space="0" w:color="auto"/>
            </w:tcBorders>
          </w:tcPr>
          <w:p w14:paraId="06059F45" w14:textId="77777777" w:rsidR="007E69F1" w:rsidRDefault="007E69F1" w:rsidP="00B36C40">
            <w:pPr>
              <w:spacing w:after="60"/>
            </w:pPr>
            <w:r>
              <w:rPr>
                <w:lang w:val="en-IN"/>
              </w:rPr>
              <w:t>Transformation zone component</w:t>
            </w:r>
          </w:p>
        </w:tc>
        <w:tc>
          <w:tcPr>
            <w:tcW w:w="6024" w:type="dxa"/>
            <w:tcBorders>
              <w:left w:val="single" w:sz="4" w:space="0" w:color="auto"/>
              <w:bottom w:val="single" w:sz="4" w:space="0" w:color="auto"/>
            </w:tcBorders>
          </w:tcPr>
          <w:p w14:paraId="20BBDA0F" w14:textId="7DC5C0B6" w:rsidR="007E69F1" w:rsidRDefault="007E69F1" w:rsidP="00B36C40">
            <w:pPr>
              <w:spacing w:after="60"/>
            </w:pPr>
          </w:p>
        </w:tc>
      </w:tr>
      <w:tr w:rsidR="007E69F1" w14:paraId="3B2688CD" w14:textId="77777777" w:rsidTr="00B36C40">
        <w:trPr>
          <w:cantSplit/>
          <w:trHeight w:val="340"/>
        </w:trPr>
        <w:tc>
          <w:tcPr>
            <w:tcW w:w="3614" w:type="dxa"/>
            <w:tcBorders>
              <w:bottom w:val="single" w:sz="4" w:space="0" w:color="auto"/>
            </w:tcBorders>
          </w:tcPr>
          <w:p w14:paraId="31ACA1C1" w14:textId="77777777" w:rsidR="007E69F1" w:rsidRDefault="007E69F1" w:rsidP="00B36C40">
            <w:pPr>
              <w:spacing w:after="60"/>
            </w:pPr>
            <w:r>
              <w:rPr>
                <w:lang w:val="en-IN"/>
              </w:rPr>
              <w:t>General categorisation</w:t>
            </w:r>
          </w:p>
        </w:tc>
        <w:tc>
          <w:tcPr>
            <w:tcW w:w="6024" w:type="dxa"/>
            <w:tcBorders>
              <w:left w:val="single" w:sz="4" w:space="0" w:color="auto"/>
              <w:bottom w:val="single" w:sz="4" w:space="0" w:color="auto"/>
            </w:tcBorders>
          </w:tcPr>
          <w:p w14:paraId="46C6292D" w14:textId="7FCE4F6A" w:rsidR="007E69F1" w:rsidRDefault="007E69F1" w:rsidP="00B36C40">
            <w:pPr>
              <w:spacing w:after="60"/>
            </w:pPr>
          </w:p>
        </w:tc>
      </w:tr>
      <w:tr w:rsidR="007E69F1" w14:paraId="7D7FBCF7" w14:textId="77777777" w:rsidTr="00B36C40">
        <w:trPr>
          <w:cantSplit/>
          <w:trHeight w:val="340"/>
        </w:trPr>
        <w:tc>
          <w:tcPr>
            <w:tcW w:w="3614" w:type="dxa"/>
            <w:tcBorders>
              <w:bottom w:val="single" w:sz="4" w:space="0" w:color="auto"/>
            </w:tcBorders>
          </w:tcPr>
          <w:p w14:paraId="505AF810" w14:textId="77777777" w:rsidR="007E69F1" w:rsidRDefault="007E69F1" w:rsidP="00B36C40">
            <w:pPr>
              <w:spacing w:after="60"/>
            </w:pPr>
            <w:r>
              <w:rPr>
                <w:lang w:val="en-IN"/>
              </w:rPr>
              <w:t>Organisms</w:t>
            </w:r>
          </w:p>
        </w:tc>
        <w:tc>
          <w:tcPr>
            <w:tcW w:w="6024" w:type="dxa"/>
            <w:tcBorders>
              <w:left w:val="single" w:sz="4" w:space="0" w:color="auto"/>
              <w:bottom w:val="single" w:sz="4" w:space="0" w:color="auto"/>
            </w:tcBorders>
          </w:tcPr>
          <w:p w14:paraId="4CEB649D" w14:textId="35851A68" w:rsidR="007E69F1" w:rsidRDefault="007E69F1" w:rsidP="00B36C40">
            <w:pPr>
              <w:spacing w:after="60"/>
            </w:pPr>
          </w:p>
        </w:tc>
      </w:tr>
      <w:tr w:rsidR="007E69F1" w14:paraId="07D2599E" w14:textId="77777777" w:rsidTr="00B36C40">
        <w:trPr>
          <w:cantSplit/>
          <w:trHeight w:val="340"/>
        </w:trPr>
        <w:tc>
          <w:tcPr>
            <w:tcW w:w="3614" w:type="dxa"/>
            <w:tcBorders>
              <w:bottom w:val="single" w:sz="4" w:space="0" w:color="auto"/>
            </w:tcBorders>
          </w:tcPr>
          <w:p w14:paraId="28813915" w14:textId="77777777" w:rsidR="007E69F1" w:rsidRDefault="007E69F1" w:rsidP="00B36C40">
            <w:pPr>
              <w:spacing w:after="60"/>
            </w:pPr>
            <w:r>
              <w:rPr>
                <w:lang w:val="en-IN"/>
              </w:rPr>
              <w:lastRenderedPageBreak/>
              <w:t>Non-neoplastic findings</w:t>
            </w:r>
          </w:p>
        </w:tc>
        <w:tc>
          <w:tcPr>
            <w:tcW w:w="6024" w:type="dxa"/>
            <w:tcBorders>
              <w:left w:val="single" w:sz="4" w:space="0" w:color="auto"/>
              <w:bottom w:val="single" w:sz="4" w:space="0" w:color="auto"/>
            </w:tcBorders>
          </w:tcPr>
          <w:p w14:paraId="00779D18" w14:textId="308B22F7" w:rsidR="007E69F1" w:rsidRDefault="007E69F1" w:rsidP="00B36C40">
            <w:pPr>
              <w:spacing w:after="60"/>
            </w:pPr>
          </w:p>
        </w:tc>
      </w:tr>
      <w:tr w:rsidR="007E69F1" w14:paraId="245DADB1" w14:textId="77777777" w:rsidTr="00B36C40">
        <w:trPr>
          <w:cantSplit/>
          <w:trHeight w:val="340"/>
        </w:trPr>
        <w:tc>
          <w:tcPr>
            <w:tcW w:w="3614" w:type="dxa"/>
            <w:tcBorders>
              <w:bottom w:val="single" w:sz="4" w:space="0" w:color="auto"/>
            </w:tcBorders>
          </w:tcPr>
          <w:p w14:paraId="2BC4C935" w14:textId="77777777" w:rsidR="007E69F1" w:rsidRDefault="007E69F1" w:rsidP="00B36C40">
            <w:pPr>
              <w:spacing w:after="60"/>
            </w:pPr>
            <w:r>
              <w:rPr>
                <w:lang w:val="en-IN"/>
              </w:rPr>
              <w:t>Inflammation grade</w:t>
            </w:r>
          </w:p>
        </w:tc>
        <w:tc>
          <w:tcPr>
            <w:tcW w:w="6024" w:type="dxa"/>
            <w:tcBorders>
              <w:left w:val="single" w:sz="4" w:space="0" w:color="auto"/>
              <w:bottom w:val="single" w:sz="4" w:space="0" w:color="auto"/>
            </w:tcBorders>
          </w:tcPr>
          <w:p w14:paraId="3767CE2F" w14:textId="588314E8" w:rsidR="007E69F1" w:rsidRDefault="007E69F1" w:rsidP="00B36C40">
            <w:pPr>
              <w:spacing w:after="60"/>
            </w:pPr>
          </w:p>
        </w:tc>
      </w:tr>
      <w:tr w:rsidR="007E69F1" w14:paraId="7DEC9B53" w14:textId="77777777" w:rsidTr="00B36C40">
        <w:trPr>
          <w:cantSplit/>
          <w:trHeight w:val="340"/>
        </w:trPr>
        <w:tc>
          <w:tcPr>
            <w:tcW w:w="3614" w:type="dxa"/>
            <w:tcBorders>
              <w:bottom w:val="single" w:sz="4" w:space="0" w:color="auto"/>
            </w:tcBorders>
          </w:tcPr>
          <w:p w14:paraId="38DD1B8B" w14:textId="77777777" w:rsidR="007E69F1" w:rsidRDefault="007E69F1" w:rsidP="00B36C40">
            <w:pPr>
              <w:spacing w:after="60"/>
            </w:pPr>
            <w:r>
              <w:rPr>
                <w:lang w:val="en-IN"/>
              </w:rPr>
              <w:t>Squamous cell abnormality</w:t>
            </w:r>
          </w:p>
        </w:tc>
        <w:tc>
          <w:tcPr>
            <w:tcW w:w="6024" w:type="dxa"/>
            <w:tcBorders>
              <w:left w:val="single" w:sz="4" w:space="0" w:color="auto"/>
              <w:bottom w:val="single" w:sz="4" w:space="0" w:color="auto"/>
            </w:tcBorders>
          </w:tcPr>
          <w:p w14:paraId="15767ED6" w14:textId="1F046BA8" w:rsidR="007E69F1" w:rsidRDefault="007E69F1" w:rsidP="00B36C40">
            <w:pPr>
              <w:spacing w:after="60"/>
            </w:pPr>
          </w:p>
        </w:tc>
      </w:tr>
      <w:tr w:rsidR="007E69F1" w14:paraId="3CD1EF3C" w14:textId="77777777" w:rsidTr="00B36C40">
        <w:trPr>
          <w:cantSplit/>
          <w:trHeight w:val="340"/>
        </w:trPr>
        <w:tc>
          <w:tcPr>
            <w:tcW w:w="3614" w:type="dxa"/>
            <w:tcBorders>
              <w:bottom w:val="single" w:sz="4" w:space="0" w:color="auto"/>
            </w:tcBorders>
          </w:tcPr>
          <w:p w14:paraId="790FB935" w14:textId="77777777" w:rsidR="007E69F1" w:rsidRDefault="007E69F1" w:rsidP="00B36C40">
            <w:pPr>
              <w:spacing w:after="60"/>
            </w:pPr>
            <w:r>
              <w:rPr>
                <w:lang w:val="en-IN"/>
              </w:rPr>
              <w:t>Glandular cell abnormality</w:t>
            </w:r>
          </w:p>
        </w:tc>
        <w:tc>
          <w:tcPr>
            <w:tcW w:w="6024" w:type="dxa"/>
            <w:tcBorders>
              <w:left w:val="single" w:sz="4" w:space="0" w:color="auto"/>
              <w:bottom w:val="single" w:sz="4" w:space="0" w:color="auto"/>
            </w:tcBorders>
          </w:tcPr>
          <w:p w14:paraId="6B412268" w14:textId="0355B285" w:rsidR="007E69F1" w:rsidRDefault="007E69F1" w:rsidP="00B36C40">
            <w:pPr>
              <w:spacing w:after="60"/>
            </w:pPr>
          </w:p>
        </w:tc>
      </w:tr>
    </w:tbl>
    <w:p w14:paraId="4E1667C1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7E69F1" w14:paraId="17746F43" w14:textId="77777777" w:rsidTr="00B36C40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2EE4B805" w14:textId="77777777" w:rsidR="007E69F1" w:rsidRDefault="007E69F1" w:rsidP="00B36C4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INTERPRETATION / RESULT</w:t>
            </w:r>
          </w:p>
        </w:tc>
      </w:tr>
      <w:tr w:rsidR="007E69F1" w14:paraId="03B59548" w14:textId="77777777" w:rsidTr="00B36C40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68DD0FD7" w14:textId="4916F1E3" w:rsidR="007E69F1" w:rsidRPr="007E69F1" w:rsidRDefault="007E69F1" w:rsidP="00B36C40">
            <w:pPr>
              <w:spacing w:after="60"/>
            </w:pPr>
            <w:r>
              <w:rPr>
                <w:b/>
                <w:bCs/>
                <w:lang w:val="en-IN"/>
              </w:rPr>
              <w:t>Interpretation:</w:t>
            </w:r>
            <w:r>
              <w:rPr>
                <w:lang w:val="en-IN"/>
              </w:rPr>
              <w:t xml:space="preserve"> </w:t>
            </w:r>
          </w:p>
        </w:tc>
      </w:tr>
      <w:tr w:rsidR="007E69F1" w14:paraId="1504C50D" w14:textId="77777777" w:rsidTr="00B36C40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682CAD64" w14:textId="37817F62" w:rsidR="007E69F1" w:rsidRPr="00057ECC" w:rsidRDefault="007E69F1" w:rsidP="00B36C40">
            <w:pPr>
              <w:spacing w:after="60"/>
            </w:pPr>
            <w:r>
              <w:rPr>
                <w:b/>
                <w:bCs/>
                <w:lang w:val="en-IN"/>
              </w:rPr>
              <w:t>Non-neoplastic findings:</w:t>
            </w:r>
            <w:r w:rsidR="00057ECC">
              <w:rPr>
                <w:lang w:val="en-IN"/>
              </w:rPr>
              <w:t xml:space="preserve"> </w:t>
            </w:r>
          </w:p>
        </w:tc>
      </w:tr>
    </w:tbl>
    <w:p w14:paraId="1C70CFE8" w14:textId="77777777" w:rsidR="007E69F1" w:rsidRDefault="007E69F1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5313885A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63266592" w14:textId="77777777" w:rsidR="0014172D" w:rsidRDefault="0014172D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COMMENT</w:t>
            </w:r>
          </w:p>
        </w:tc>
      </w:tr>
      <w:tr w:rsidR="0014172D" w14:paraId="791D8BFC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2F62B745" w14:textId="77777777" w:rsidR="0014172D" w:rsidRDefault="0014172D" w:rsidP="00E939AF">
            <w:pPr>
              <w:spacing w:after="60"/>
              <w:jc w:val="both"/>
            </w:pPr>
          </w:p>
        </w:tc>
      </w:tr>
    </w:tbl>
    <w:p w14:paraId="7D902C0B" w14:textId="77777777" w:rsidR="0014172D" w:rsidRDefault="0014172D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30"/>
        <w:gridCol w:w="1367"/>
        <w:gridCol w:w="4141"/>
      </w:tblGrid>
      <w:tr w:rsidR="0014172D" w14:paraId="754960D3" w14:textId="77777777" w:rsidTr="0024662C">
        <w:tc>
          <w:tcPr>
            <w:tcW w:w="9854" w:type="dxa"/>
            <w:gridSpan w:val="3"/>
          </w:tcPr>
          <w:p w14:paraId="1EF6989C" w14:textId="77777777" w:rsidR="0014172D" w:rsidRDefault="0014172D" w:rsidP="0014172D">
            <w:pPr>
              <w:jc w:val="center"/>
            </w:pPr>
            <w:r>
              <w:t>----------End of Report----------</w:t>
            </w:r>
          </w:p>
        </w:tc>
      </w:tr>
      <w:tr w:rsidR="0014172D" w14:paraId="0883C980" w14:textId="77777777" w:rsidTr="0024662C">
        <w:tc>
          <w:tcPr>
            <w:tcW w:w="9854" w:type="dxa"/>
            <w:gridSpan w:val="3"/>
          </w:tcPr>
          <w:p w14:paraId="1B147BC9" w14:textId="77777777" w:rsidR="0014172D" w:rsidRDefault="0014172D"/>
          <w:p w14:paraId="7BDD8EAE" w14:textId="77777777" w:rsidR="0024662C" w:rsidRDefault="0024662C"/>
          <w:p w14:paraId="7DB7A00B" w14:textId="77777777" w:rsidR="0024662C" w:rsidRDefault="0024662C"/>
        </w:tc>
      </w:tr>
      <w:tr w:rsidR="0014172D" w14:paraId="07E79E88" w14:textId="77777777" w:rsidTr="0024662C">
        <w:tc>
          <w:tcPr>
            <w:tcW w:w="4223" w:type="dxa"/>
          </w:tcPr>
          <w:p w14:paraId="42D5DE95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SANSINA N, MD</w:t>
            </w:r>
          </w:p>
          <w:p w14:paraId="21C8E4FB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33052569" w14:textId="77777777" w:rsidR="0014172D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  <w:tc>
          <w:tcPr>
            <w:tcW w:w="1407" w:type="dxa"/>
          </w:tcPr>
          <w:p w14:paraId="6778F7C5" w14:textId="77777777" w:rsidR="0014172D" w:rsidRPr="0014172D" w:rsidRDefault="0014172D">
            <w:pPr>
              <w:rPr>
                <w:b/>
                <w:bCs/>
                <w:sz w:val="18"/>
                <w:szCs w:val="18"/>
              </w:rPr>
            </w:pPr>
          </w:p>
        </w:tc>
        <w:tc>
          <w:tcPr>
            <w:tcW w:w="4224" w:type="dxa"/>
          </w:tcPr>
          <w:p w14:paraId="26C63D79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WAJID MISBAHUDHEEN, MD</w:t>
            </w:r>
          </w:p>
          <w:p w14:paraId="1E311CEE" w14:textId="77777777" w:rsidR="0024662C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5D2FA55C" w14:textId="77777777" w:rsidR="0024662C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</w:tr>
    </w:tbl>
    <w:p w14:paraId="5BB96E4B" w14:textId="77777777" w:rsidR="0014172D" w:rsidRDefault="0014172D"/>
    <w:sectPr w:rsidR="0014172D" w:rsidSect="00C71C39">
      <w:headerReference w:type="default" r:id="rId7"/>
      <w:footerReference w:type="default" r:id="rId8"/>
      <w:pgSz w:w="11906" w:h="16838" w:code="9"/>
      <w:pgMar w:top="2268" w:right="1134" w:bottom="851" w:left="1134" w:header="226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F8F6472" w14:textId="77777777" w:rsidR="00F448D1" w:rsidRDefault="00F448D1" w:rsidP="00C71C39">
      <w:pPr>
        <w:spacing w:after="0" w:line="240" w:lineRule="auto"/>
      </w:pPr>
      <w:r>
        <w:separator/>
      </w:r>
    </w:p>
  </w:endnote>
  <w:endnote w:type="continuationSeparator" w:id="0">
    <w:p w14:paraId="571EE32E" w14:textId="77777777" w:rsidR="00F448D1" w:rsidRDefault="00F448D1" w:rsidP="00C71C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2806325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6ADC3519" w14:textId="77777777" w:rsidR="00C71C39" w:rsidRDefault="00C71C39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1CEDF725" w14:textId="77777777" w:rsidR="00C71C39" w:rsidRDefault="00C71C3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8F3E5BD" w14:textId="77777777" w:rsidR="00F448D1" w:rsidRDefault="00F448D1" w:rsidP="00C71C39">
      <w:pPr>
        <w:spacing w:after="0" w:line="240" w:lineRule="auto"/>
      </w:pPr>
      <w:r>
        <w:separator/>
      </w:r>
    </w:p>
  </w:footnote>
  <w:footnote w:type="continuationSeparator" w:id="0">
    <w:p w14:paraId="387A65AE" w14:textId="77777777" w:rsidR="00F448D1" w:rsidRDefault="00F448D1" w:rsidP="00C71C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bottom w:val="single" w:sz="18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727"/>
      <w:gridCol w:w="217"/>
      <w:gridCol w:w="647"/>
      <w:gridCol w:w="1035"/>
      <w:gridCol w:w="586"/>
      <w:gridCol w:w="597"/>
      <w:gridCol w:w="1010"/>
      <w:gridCol w:w="1354"/>
      <w:gridCol w:w="149"/>
      <w:gridCol w:w="295"/>
      <w:gridCol w:w="1183"/>
      <w:gridCol w:w="231"/>
      <w:gridCol w:w="1608"/>
    </w:tblGrid>
    <w:tr w:rsidR="00C71C39" w14:paraId="6A9E7F84" w14:textId="77777777" w:rsidTr="00E939AF">
      <w:trPr>
        <w:trHeight w:val="283"/>
      </w:trPr>
      <w:tc>
        <w:tcPr>
          <w:tcW w:w="944" w:type="dxa"/>
          <w:gridSpan w:val="2"/>
        </w:tcPr>
        <w:p w14:paraId="245A97DC" w14:textId="77777777" w:rsidR="00C71C39" w:rsidRPr="006A3EAF" w:rsidRDefault="00C71C39" w:rsidP="00C71C39">
          <w:pPr>
            <w:pStyle w:val="Header"/>
            <w:rPr>
              <w:b/>
              <w:bCs/>
            </w:rPr>
          </w:pPr>
          <w:r w:rsidRPr="006A3EAF">
            <w:rPr>
              <w:b/>
              <w:bCs/>
            </w:rPr>
            <w:t>Name:</w:t>
          </w:r>
        </w:p>
      </w:tc>
      <w:tc>
        <w:tcPr>
          <w:tcW w:w="5673" w:type="dxa"/>
          <w:gridSpan w:val="8"/>
        </w:tcPr>
        <w:p w14:paraId="42809F80" w14:textId="77777777" w:rsidR="00C71C39" w:rsidRDefault="00C71C39" w:rsidP="00C71C39">
          <w:pPr>
            <w:pStyle w:val="Header"/>
          </w:pPr>
        </w:p>
      </w:tc>
      <w:tc>
        <w:tcPr>
          <w:tcW w:w="1183" w:type="dxa"/>
        </w:tcPr>
        <w:p w14:paraId="5B73BD67" w14:textId="77777777" w:rsidR="00C71C39" w:rsidRPr="006A3EAF" w:rsidRDefault="00C71C39" w:rsidP="00C71C39">
          <w:pPr>
            <w:pStyle w:val="Header"/>
            <w:rPr>
              <w:b/>
              <w:bCs/>
            </w:rPr>
          </w:pPr>
          <w:r w:rsidRPr="006A3EAF">
            <w:rPr>
              <w:b/>
              <w:bCs/>
            </w:rPr>
            <w:t>UHID:</w:t>
          </w:r>
        </w:p>
      </w:tc>
      <w:tc>
        <w:tcPr>
          <w:tcW w:w="1839" w:type="dxa"/>
          <w:gridSpan w:val="2"/>
        </w:tcPr>
        <w:p w14:paraId="0235F256" w14:textId="77777777" w:rsidR="00C71C39" w:rsidRDefault="00C71C39" w:rsidP="00C71C39">
          <w:pPr>
            <w:pStyle w:val="Header"/>
          </w:pPr>
        </w:p>
      </w:tc>
    </w:tr>
    <w:tr w:rsidR="00C71C39" w14:paraId="7853D1E0" w14:textId="77777777" w:rsidTr="00E939AF">
      <w:trPr>
        <w:trHeight w:val="340"/>
      </w:trPr>
      <w:tc>
        <w:tcPr>
          <w:tcW w:w="727" w:type="dxa"/>
        </w:tcPr>
        <w:p w14:paraId="5D8EE696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Age:</w:t>
          </w:r>
        </w:p>
      </w:tc>
      <w:tc>
        <w:tcPr>
          <w:tcW w:w="1899" w:type="dxa"/>
          <w:gridSpan w:val="3"/>
        </w:tcPr>
        <w:p w14:paraId="4E30EE18" w14:textId="77777777" w:rsidR="00C71C39" w:rsidRDefault="00C71C39" w:rsidP="00C71C39">
          <w:pPr>
            <w:pStyle w:val="Header"/>
          </w:pPr>
        </w:p>
      </w:tc>
      <w:tc>
        <w:tcPr>
          <w:tcW w:w="1183" w:type="dxa"/>
          <w:gridSpan w:val="2"/>
        </w:tcPr>
        <w:p w14:paraId="462AF43F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Gender:</w:t>
          </w:r>
        </w:p>
      </w:tc>
      <w:tc>
        <w:tcPr>
          <w:tcW w:w="2808" w:type="dxa"/>
          <w:gridSpan w:val="4"/>
        </w:tcPr>
        <w:p w14:paraId="78E8F371" w14:textId="77777777" w:rsidR="00C71C39" w:rsidRDefault="00C71C39" w:rsidP="00C71C39">
          <w:pPr>
            <w:pStyle w:val="Header"/>
          </w:pPr>
        </w:p>
      </w:tc>
      <w:tc>
        <w:tcPr>
          <w:tcW w:w="1183" w:type="dxa"/>
        </w:tcPr>
        <w:p w14:paraId="1BD03F19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Lab No:</w:t>
          </w:r>
        </w:p>
      </w:tc>
      <w:tc>
        <w:tcPr>
          <w:tcW w:w="1839" w:type="dxa"/>
          <w:gridSpan w:val="2"/>
        </w:tcPr>
        <w:p w14:paraId="1F115E1A" w14:textId="77777777" w:rsidR="00C71C39" w:rsidRDefault="00C71C39" w:rsidP="00C71C39">
          <w:pPr>
            <w:pStyle w:val="Header"/>
          </w:pPr>
        </w:p>
      </w:tc>
    </w:tr>
    <w:tr w:rsidR="00C71C39" w14:paraId="03DD7506" w14:textId="77777777" w:rsidTr="00E939AF">
      <w:trPr>
        <w:trHeight w:val="340"/>
      </w:trPr>
      <w:tc>
        <w:tcPr>
          <w:tcW w:w="1591" w:type="dxa"/>
          <w:gridSpan w:val="3"/>
        </w:tcPr>
        <w:p w14:paraId="42A774B0" w14:textId="77777777" w:rsidR="00C71C39" w:rsidRPr="00C45B2C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Ref. Doctor:</w:t>
          </w:r>
        </w:p>
      </w:tc>
      <w:tc>
        <w:tcPr>
          <w:tcW w:w="4582" w:type="dxa"/>
          <w:gridSpan w:val="5"/>
        </w:tcPr>
        <w:p w14:paraId="2D345696" w14:textId="77777777" w:rsidR="00C71C39" w:rsidRDefault="00C71C39" w:rsidP="00C71C39">
          <w:pPr>
            <w:pStyle w:val="Header"/>
          </w:pPr>
        </w:p>
      </w:tc>
      <w:tc>
        <w:tcPr>
          <w:tcW w:w="1626" w:type="dxa"/>
          <w:gridSpan w:val="3"/>
        </w:tcPr>
        <w:p w14:paraId="4BEA7961" w14:textId="77777777" w:rsidR="00C71C39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Dept./Ward:</w:t>
          </w:r>
        </w:p>
      </w:tc>
      <w:tc>
        <w:tcPr>
          <w:tcW w:w="1839" w:type="dxa"/>
          <w:gridSpan w:val="2"/>
        </w:tcPr>
        <w:p w14:paraId="7D3F639D" w14:textId="77777777" w:rsidR="00C71C39" w:rsidRDefault="00C71C39" w:rsidP="00C71C39">
          <w:pPr>
            <w:pStyle w:val="Header"/>
          </w:pPr>
        </w:p>
      </w:tc>
    </w:tr>
    <w:tr w:rsidR="00C71C39" w14:paraId="580845DE" w14:textId="77777777" w:rsidTr="00E939AF">
      <w:trPr>
        <w:trHeight w:val="340"/>
      </w:trPr>
      <w:tc>
        <w:tcPr>
          <w:tcW w:w="1591" w:type="dxa"/>
          <w:gridSpan w:val="3"/>
        </w:tcPr>
        <w:p w14:paraId="61DF2BBD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Sample No:</w:t>
          </w:r>
        </w:p>
      </w:tc>
      <w:tc>
        <w:tcPr>
          <w:tcW w:w="1621" w:type="dxa"/>
          <w:gridSpan w:val="2"/>
        </w:tcPr>
        <w:p w14:paraId="499DD337" w14:textId="77777777" w:rsidR="00C71C39" w:rsidRDefault="00C71C39" w:rsidP="00C71C39">
          <w:pPr>
            <w:pStyle w:val="Header"/>
          </w:pPr>
        </w:p>
      </w:tc>
      <w:tc>
        <w:tcPr>
          <w:tcW w:w="1607" w:type="dxa"/>
          <w:gridSpan w:val="2"/>
        </w:tcPr>
        <w:p w14:paraId="46BCD1DA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Received on:</w:t>
          </w:r>
        </w:p>
      </w:tc>
      <w:tc>
        <w:tcPr>
          <w:tcW w:w="1503" w:type="dxa"/>
          <w:gridSpan w:val="2"/>
        </w:tcPr>
        <w:p w14:paraId="54CB6F1C" w14:textId="77777777" w:rsidR="00C71C39" w:rsidRPr="00C02BAA" w:rsidRDefault="00C71C39" w:rsidP="00C71C39">
          <w:pPr>
            <w:pStyle w:val="Header"/>
            <w:rPr>
              <w:rFonts w:cstheme="minorHAnsi"/>
            </w:rPr>
          </w:pPr>
        </w:p>
      </w:tc>
      <w:tc>
        <w:tcPr>
          <w:tcW w:w="1709" w:type="dxa"/>
          <w:gridSpan w:val="3"/>
        </w:tcPr>
        <w:p w14:paraId="1B7279FD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Reported on:</w:t>
          </w:r>
        </w:p>
      </w:tc>
      <w:tc>
        <w:tcPr>
          <w:tcW w:w="1607" w:type="dxa"/>
        </w:tcPr>
        <w:p w14:paraId="11BE9935" w14:textId="77777777" w:rsidR="00C71C39" w:rsidRDefault="00C71C39" w:rsidP="00C71C39">
          <w:pPr>
            <w:pStyle w:val="Header"/>
          </w:pPr>
        </w:p>
      </w:tc>
    </w:tr>
  </w:tbl>
  <w:p w14:paraId="506D37A7" w14:textId="77777777" w:rsidR="00C71C39" w:rsidRDefault="00C71C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7A106C4"/>
    <w:multiLevelType w:val="hybridMultilevel"/>
    <w:tmpl w:val="74ECF3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C55018B"/>
    <w:multiLevelType w:val="hybridMultilevel"/>
    <w:tmpl w:val="92E6FA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56F118F"/>
    <w:multiLevelType w:val="hybridMultilevel"/>
    <w:tmpl w:val="D88E6D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5690814">
    <w:abstractNumId w:val="1"/>
  </w:num>
  <w:num w:numId="2" w16cid:durableId="1875994319">
    <w:abstractNumId w:val="0"/>
  </w:num>
  <w:num w:numId="3" w16cid:durableId="89990080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E3A6E"/>
    <w:rsid w:val="00050647"/>
    <w:rsid w:val="00057ECC"/>
    <w:rsid w:val="000F6432"/>
    <w:rsid w:val="0014172D"/>
    <w:rsid w:val="001437A7"/>
    <w:rsid w:val="001A334D"/>
    <w:rsid w:val="001C78F2"/>
    <w:rsid w:val="0024662C"/>
    <w:rsid w:val="00283055"/>
    <w:rsid w:val="00481EEA"/>
    <w:rsid w:val="004D5E26"/>
    <w:rsid w:val="0054169C"/>
    <w:rsid w:val="005878F9"/>
    <w:rsid w:val="005E3A6E"/>
    <w:rsid w:val="005F60E2"/>
    <w:rsid w:val="00667CD1"/>
    <w:rsid w:val="006C6B08"/>
    <w:rsid w:val="006F576F"/>
    <w:rsid w:val="007743B5"/>
    <w:rsid w:val="007E69F1"/>
    <w:rsid w:val="00824A6C"/>
    <w:rsid w:val="00882D10"/>
    <w:rsid w:val="00A21181"/>
    <w:rsid w:val="00B24D36"/>
    <w:rsid w:val="00BA6BF4"/>
    <w:rsid w:val="00C1144D"/>
    <w:rsid w:val="00C41A66"/>
    <w:rsid w:val="00C60C4E"/>
    <w:rsid w:val="00C71C39"/>
    <w:rsid w:val="00CA75A8"/>
    <w:rsid w:val="00DB4A29"/>
    <w:rsid w:val="00F448D1"/>
    <w:rsid w:val="00FC68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BC0F7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78F2"/>
    <w:rPr>
      <w:rFonts w:ascii="Times New Roman" w:eastAsia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C6B0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6B0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6B08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6B0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6B08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6B0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6B0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6B0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6B0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6B08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6B0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6B08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6B08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6B08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6B0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6B0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6B0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6B0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C6B0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C6B0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6B0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6B0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C6B0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C6B0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C6B0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C6B08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6B0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6B08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C6B08"/>
    <w:rPr>
      <w:b/>
      <w:bCs/>
      <w:smallCaps/>
      <w:color w:val="365F9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71C39"/>
  </w:style>
  <w:style w:type="paragraph" w:styleId="Footer">
    <w:name w:val="footer"/>
    <w:basedOn w:val="Normal"/>
    <w:link w:val="Foot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71C39"/>
  </w:style>
  <w:style w:type="table" w:styleId="TableGrid">
    <w:name w:val="Table Grid"/>
    <w:basedOn w:val="TableNormal"/>
    <w:uiPriority w:val="59"/>
    <w:rsid w:val="00C71C39"/>
    <w:pPr>
      <w:spacing w:after="0" w:line="240" w:lineRule="auto"/>
    </w:pPr>
    <w:rPr>
      <w:rFonts w:ascii="Times New Roman" w:eastAsia="Times New Roman" w:hAnsi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thology Repor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PAP Smear Template.dotx</Template>
  <TotalTime>24</TotalTime>
  <Pages>2</Pages>
  <Words>132</Words>
  <Characters>755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Wajid Misbahudheen</dc:creator>
  <cp:keywords/>
  <dc:description/>
  <cp:lastModifiedBy>Wajid Misbahudheen</cp:lastModifiedBy>
  <cp:revision>2</cp:revision>
  <dcterms:created xsi:type="dcterms:W3CDTF">2026-10-08T16:52:00Z</dcterms:created>
  <dcterms:modified xsi:type="dcterms:W3CDTF">2026-10-08T17:24:00Z</dcterms:modified>
</cp:coreProperties>
</file>