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sz w:val="48"/>
        </w:rPr>
        <w:t>EST Wargame Lab 풀이 가이드</w:t>
      </w:r>
    </w:p>
    <w:p>
      <w:r>
        <w:rPr>
          <w:color w:val="555555"/>
        </w:rPr>
        <w:t>대상 문제: Session Shadow, Blind Notice, Image Vault, Admin Memo Chain</w:t>
      </w:r>
    </w:p>
    <w:p>
      <w:r>
        <w:t>이 문서는 먼저 공략을 따라 풀어보며 취약점 흐름을 익히는 용도입니다. 각 문제는 관찰 포인트, 핵심 원리, 단계별 풀이, 실패 시 확인할 부분을 포함합니다.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사이트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http://100.83.178.9/ 또는 ISO 실행 환경의 로컬 IP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제출 방식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각 문제 페이지 하단의 플래그 제출 폼 사용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플래그 형식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EST{...}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공격 코드는 이 과제용 워게임 VM 안에서만 사용하세요.</w:t>
            </w:r>
          </w:p>
        </w:tc>
      </w:tr>
    </w:tbl>
    <w:p/>
    <w:p>
      <w:r>
        <w:br w:type="page"/>
      </w:r>
    </w:p>
    <w:p>
      <w:pPr>
        <w:pStyle w:val="Heading1"/>
      </w:pPr>
      <w:r>
        <w:t>1. Session Shadow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중하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유형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Cookie 값 변조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목표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shadow_role 쿠키 값을 admin으로 변경해 플래그 확인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EST{cookie_role_admin_shadow}</w:t>
            </w:r>
          </w:p>
        </w:tc>
      </w:tr>
    </w:tbl>
    <w:p/>
    <w:p>
      <w:pPr>
        <w:pStyle w:val="Heading2"/>
      </w:pPr>
      <w:r>
        <w:t>핵심 원리</w:t>
      </w:r>
    </w:p>
    <w:p>
      <w:r>
        <w:t>서버가 사용자의 역할을 세션 저장소가 아니라 브라우저 쿠키 shadow_role 값에서 그대로 읽습니다. 쿠키는 사용자가 직접 수정할 수 있으므로, 역할 검증을 쿠키 값만으로 처리하면 권한 상승이 발생합니다.</w:t>
      </w:r>
    </w:p>
    <w:p>
      <w:pPr>
        <w:pStyle w:val="Heading2"/>
      </w:pPr>
      <w:r>
        <w:t>단계별 풀이</w:t>
      </w:r>
    </w:p>
    <w:p>
      <w:pPr>
        <w:pStyle w:val="ListNumber"/>
        <w:spacing w:after="80"/>
      </w:pPr>
      <w:r>
        <w:t>문제 페이지에 접속한 뒤 개발자 도구의 Application 또는 Storage 탭을 엽니다.</w:t>
      </w:r>
    </w:p>
    <w:p>
      <w:pPr>
        <w:pStyle w:val="ListNumber"/>
        <w:spacing w:after="80"/>
      </w:pPr>
      <w:r>
        <w:t>Cookies 항목에서 현재 사이트의 shadow_role 값을 확인합니다. 처음 접속하면 guest로 설정되어 있습니다.</w:t>
      </w:r>
    </w:p>
    <w:p>
      <w:pPr>
        <w:pStyle w:val="ListNumber"/>
        <w:spacing w:after="80"/>
      </w:pPr>
      <w:r>
        <w:t>shadow_role 값을 admin으로 수정하고 저장합니다.</w:t>
      </w:r>
    </w:p>
    <w:p>
      <w:pPr>
        <w:pStyle w:val="ListNumber"/>
        <w:spacing w:after="80"/>
      </w:pPr>
      <w:r>
        <w:t>페이지를 새로고침하면 current role이 admin으로 바뀌고 플래그가 표시됩니다.</w:t>
      </w:r>
    </w:p>
    <w:p>
      <w:pPr>
        <w:pStyle w:val="ListNumber"/>
        <w:spacing w:after="80"/>
      </w:pPr>
      <w:r>
        <w:t>표시된 플래그를 문제 하단 제출 폼에 입력합니다.</w:t>
      </w:r>
    </w:p>
    <w:p>
      <w:pPr>
        <w:pStyle w:val="Heading2"/>
      </w:pPr>
      <w:r>
        <w:t>페이로드 / 명령 예시</w:t>
      </w:r>
    </w:p>
    <w:p>
      <w:pPr>
        <w:pStyle w:val="CodeBlock"/>
      </w:pPr>
      <w:r>
        <w:rPr>
          <w:rFonts w:ascii="Consolas" w:hAnsi="Consolas"/>
          <w:sz w:val="18"/>
        </w:rPr>
        <w:t>shadow_role=guest</w:t>
      </w:r>
    </w:p>
    <w:p>
      <w:pPr>
        <w:pStyle w:val="CodeBlock"/>
      </w:pPr>
      <w:r>
        <w:rPr>
          <w:rFonts w:ascii="Consolas" w:hAnsi="Consolas"/>
          <w:sz w:val="18"/>
        </w:rPr>
        <w:t>shadow_role=admin</w:t>
      </w:r>
    </w:p>
    <w:p>
      <w:pPr>
        <w:pStyle w:val="Heading2"/>
      </w:pPr>
      <w:r>
        <w:t>실패 시 확인할 부분</w:t>
      </w:r>
    </w:p>
    <w:p>
      <w:r>
        <w:t>shadow_role 쿠키가 보이지 않으면 문제 페이지를 한 번 새로고침하세요. 쿠키 값을 바꾼 뒤에도 guest로 보이면 도메인/path가 현재 사이트와 맞는 쿠키를 수정했는지 확인해야 합니다.</w:t>
      </w:r>
    </w:p>
    <w:p>
      <w:r>
        <w:br w:type="page"/>
      </w:r>
    </w:p>
    <w:p>
      <w:pPr>
        <w:pStyle w:val="Heading1"/>
      </w:pPr>
      <w:r>
        <w:t>2. Blind Notice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중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유형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Boolean-based Blind SQL Injection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목표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검색 결과의 존재/부재 차이로 challenge_flags의 flag 값을 한 글자씩 추출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EST{boolean_blind_notice_42c7}</w:t>
            </w:r>
          </w:p>
        </w:tc>
      </w:tr>
    </w:tbl>
    <w:p/>
    <w:p>
      <w:pPr>
        <w:pStyle w:val="Heading2"/>
      </w:pPr>
      <w:r>
        <w:t>핵심 원리</w:t>
      </w:r>
    </w:p>
    <w:p>
      <w:r>
        <w:t>검색어가 SQL의 LIKE 문자열 안에 그대로 이어 붙습니다. 화면에는 데이터가 직접 출력되지 않지만, 조건이 참이면 공지 존재, 거짓이면 공지 없음으로 갈라집니다. 이 차이를 이용해 플래그의 각 글자 ASCII 값을 추측할 수 있습니다.</w:t>
      </w:r>
    </w:p>
    <w:p>
      <w:pPr>
        <w:pStyle w:val="Heading2"/>
      </w:pPr>
      <w:r>
        <w:t>단계별 풀이</w:t>
      </w:r>
    </w:p>
    <w:p>
      <w:pPr>
        <w:pStyle w:val="ListNumber"/>
        <w:spacing w:after="80"/>
      </w:pPr>
      <w:r>
        <w:t>일반 검색어 welcome을 넣어 정상 검색 결과가 나오는지 확인합니다.</w:t>
      </w:r>
    </w:p>
    <w:p>
      <w:pPr>
        <w:pStyle w:val="ListNumber"/>
        <w:spacing w:after="80"/>
      </w:pPr>
      <w:r>
        <w:t>작은따옴표 또는 주석을 포함한 입력으로 SQL 문맥을 깨뜨릴 수 있는지 확인합니다.</w:t>
      </w:r>
    </w:p>
    <w:p>
      <w:pPr>
        <w:pStyle w:val="ListNumber"/>
        <w:spacing w:after="80"/>
      </w:pPr>
      <w:r>
        <w:t>참 조건과 거짓 조건을 하나씩 넣어 화면 응답이 달라지는지 비교합니다.</w:t>
      </w:r>
    </w:p>
    <w:p>
      <w:pPr>
        <w:pStyle w:val="ListNumber"/>
        <w:spacing w:after="80"/>
      </w:pPr>
      <w:r>
        <w:t>SUBSTRING과 ASCII를 이용해 blind-notice 플래그의 첫 번째 글자가 특정 ASCII 값인지 검사합니다.</w:t>
      </w:r>
    </w:p>
    <w:p>
      <w:pPr>
        <w:pStyle w:val="ListNumber"/>
        <w:spacing w:after="80"/>
      </w:pPr>
      <w:r>
        <w:t>위 과정을 위치 1부터 반복해 전체 플래그를 복원합니다.</w:t>
      </w:r>
    </w:p>
    <w:p>
      <w:pPr>
        <w:pStyle w:val="Heading2"/>
      </w:pPr>
      <w:r>
        <w:t>페이로드 / 명령 예시</w:t>
      </w:r>
    </w:p>
    <w:p>
      <w:pPr>
        <w:pStyle w:val="CodeBlock"/>
      </w:pPr>
      <w:r>
        <w:rPr>
          <w:rFonts w:ascii="Consolas" w:hAnsi="Consolas"/>
          <w:sz w:val="18"/>
        </w:rPr>
        <w:t xml:space="preserve">%' AND 1=1 -- </w:t>
      </w:r>
    </w:p>
    <w:p>
      <w:pPr>
        <w:pStyle w:val="CodeBlock"/>
      </w:pPr>
      <w:r>
        <w:rPr>
          <w:rFonts w:ascii="Consolas" w:hAnsi="Consolas"/>
          <w:sz w:val="18"/>
        </w:rPr>
        <w:t xml:space="preserve">%' AND 1=2 -- </w:t>
      </w:r>
    </w:p>
    <w:p>
      <w:pPr>
        <w:pStyle w:val="CodeBlock"/>
      </w:pPr>
      <w:r>
        <w:rPr>
          <w:rFonts w:ascii="Consolas" w:hAnsi="Consolas"/>
          <w:sz w:val="18"/>
        </w:rPr>
        <w:t xml:space="preserve">%' AND ASCII(SUBSTRING((SELECT flag FROM challenge_flags WHERE challenge_id='blind-notice'),1,1))=69 -- </w:t>
      </w:r>
    </w:p>
    <w:p>
      <w:pPr>
        <w:pStyle w:val="CodeBlock"/>
      </w:pPr>
      <w:r>
        <w:rPr>
          <w:rFonts w:ascii="Consolas" w:hAnsi="Consolas"/>
          <w:sz w:val="18"/>
        </w:rPr>
        <w:t>위 payload에서 위치 1과 ASCII 값 69를 바꿔가며 EST{...} 전체를 추출합니다.</w:t>
      </w:r>
    </w:p>
    <w:p>
      <w:pPr>
        <w:pStyle w:val="Heading2"/>
      </w:pPr>
      <w:r>
        <w:t>실패 시 확인할 부분</w:t>
      </w:r>
    </w:p>
    <w:p>
      <w:r>
        <w:t>URL에서 공백과 특수문자가 깨지면 주석이 제대로 동작하지 않습니다. 브라우저 주소창에서 직접 입력할 때는 공백을 %20으로 인코딩하거나, Burp Suite/Reapter 같은 도구에서 파라미터를 보내는 편이 안정적입니다.</w:t>
      </w:r>
    </w:p>
    <w:p>
      <w:r>
        <w:br w:type="page"/>
      </w:r>
    </w:p>
    <w:p>
      <w:pPr>
        <w:pStyle w:val="Heading1"/>
      </w:pPr>
      <w:r>
        <w:t>3. Image Vault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중상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유형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File Path Filter Bypass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목표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.png 포함 여부만 검사하는 파일명 필터를 우회해 flag.txt 읽기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EST{image_vault_path_filter_bypass}</w:t>
            </w:r>
          </w:p>
        </w:tc>
      </w:tr>
    </w:tbl>
    <w:p/>
    <w:p>
      <w:pPr>
        <w:pStyle w:val="Heading2"/>
      </w:pPr>
      <w:r>
        <w:t>핵심 원리</w:t>
      </w:r>
    </w:p>
    <w:p>
      <w:r>
        <w:t>서버는 요청한 file 값에 .png 문자열이 들어있는지만 확인합니다. 실제 확장자, 정규화된 경로, 허용 디렉터리 이탈 여부는 검증하지 않습니다. 따라서 allowed.png 같은 디렉터리명을 경유하고 ../를 사용하면 .png 검사를 통과하면서 flag.txt로 이동할 수 있습니다.</w:t>
      </w:r>
    </w:p>
    <w:p>
      <w:pPr>
        <w:pStyle w:val="Heading2"/>
      </w:pPr>
      <w:r>
        <w:t>단계별 풀이</w:t>
      </w:r>
    </w:p>
    <w:p>
      <w:pPr>
        <w:pStyle w:val="ListNumber"/>
        <w:spacing w:after="80"/>
      </w:pPr>
      <w:r>
        <w:t>기본 입력 cover.png를 열어 정상적으로 파일 내용이 출력되는지 확인합니다.</w:t>
      </w:r>
    </w:p>
    <w:p>
      <w:pPr>
        <w:pStyle w:val="ListNumber"/>
        <w:spacing w:after="80"/>
      </w:pPr>
      <w:r>
        <w:t>.png가 없는 flag.txt를 직접 요청하면 필터에 막히는 것을 확인합니다.</w:t>
      </w:r>
    </w:p>
    <w:p>
      <w:pPr>
        <w:pStyle w:val="ListNumber"/>
        <w:spacing w:after="80"/>
      </w:pPr>
      <w:r>
        <w:t>서버가 .png 문자열 포함 여부만 보는 점을 이용해 allowed.png/../flag.txt 형태의 경로를 만듭니다.</w:t>
      </w:r>
    </w:p>
    <w:p>
      <w:pPr>
        <w:pStyle w:val="ListNumber"/>
        <w:spacing w:after="80"/>
      </w:pPr>
      <w:r>
        <w:t>file 파라미터에 해당 값을 넣고 열기를 누르면 실제 경로가 assets/vault/flag.txt로 해석됩니다.</w:t>
      </w:r>
    </w:p>
    <w:p>
      <w:pPr>
        <w:pStyle w:val="ListNumber"/>
        <w:spacing w:after="80"/>
      </w:pPr>
      <w:r>
        <w:t>출력된 플래그를 페이지 하단 제출 폼에 넣습니다.</w:t>
      </w:r>
    </w:p>
    <w:p>
      <w:pPr>
        <w:pStyle w:val="Heading2"/>
      </w:pPr>
      <w:r>
        <w:t>페이로드 / 명령 예시</w:t>
      </w:r>
    </w:p>
    <w:p>
      <w:pPr>
        <w:pStyle w:val="CodeBlock"/>
      </w:pPr>
      <w:r>
        <w:rPr>
          <w:rFonts w:ascii="Consolas" w:hAnsi="Consolas"/>
          <w:sz w:val="18"/>
        </w:rPr>
        <w:t>/challenges/image-vault.php?file=flag.txt</w:t>
      </w:r>
    </w:p>
    <w:p>
      <w:pPr>
        <w:pStyle w:val="CodeBlock"/>
      </w:pPr>
      <w:r>
        <w:rPr>
          <w:rFonts w:ascii="Consolas" w:hAnsi="Consolas"/>
          <w:sz w:val="18"/>
        </w:rPr>
        <w:t>/challenges/image-vault.php?file=allowed.png/../flag.txt</w:t>
      </w:r>
    </w:p>
    <w:p>
      <w:pPr>
        <w:pStyle w:val="Heading2"/>
      </w:pPr>
      <w:r>
        <w:t>실패 시 확인할 부분</w:t>
      </w:r>
    </w:p>
    <w:p>
      <w:r>
        <w:t>cover.png/../flag.txt는 실패할 수 있습니다. cover.png는 파일이고 디렉터리가 아니기 때문입니다. 경로 중간에 들어가는 .png 요소는 디렉터리여야 하므로 allowed.png/../flag.txt를 사용해야 합니다.</w:t>
      </w:r>
    </w:p>
    <w:p>
      <w:r>
        <w:br w:type="page"/>
      </w:r>
    </w:p>
    <w:p>
      <w:pPr>
        <w:pStyle w:val="Heading1"/>
      </w:pPr>
      <w:r>
        <w:t>4. Admin Memo Chain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상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유형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Stored XSS Chain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목표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저장형 XSS 페이로드로 관리자 전용 내부 API 접근을 유도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sz w:val="19"/>
              </w:rPr>
              <w:t>EST{stored_xss_admin_memo_chain}</w:t>
            </w:r>
          </w:p>
        </w:tc>
      </w:tr>
    </w:tbl>
    <w:p/>
    <w:p>
      <w:pPr>
        <w:pStyle w:val="Heading2"/>
      </w:pPr>
      <w:r>
        <w:t>핵심 원리</w:t>
      </w:r>
    </w:p>
    <w:p>
      <w:r>
        <w:t>메모 내용이 HTML 이스케이프 없이 다시 출력됩니다. 사용자가 작성한 script가 관리자 검토 흐름에서 실행된다고 가정하면, 일반 사용자는 직접 접근할 수 없는 admin_api=flag 엔드포인트를 관리자 컨텍스트에서 호출하게 만들 수 있습니다. 이 문제는 학습용으로 관리자 검토 버튼이 해당 흐름을 시뮬레이션합니다.</w:t>
      </w:r>
    </w:p>
    <w:p>
      <w:pPr>
        <w:pStyle w:val="Heading2"/>
      </w:pPr>
      <w:r>
        <w:t>단계별 풀이</w:t>
      </w:r>
    </w:p>
    <w:p>
      <w:pPr>
        <w:pStyle w:val="ListNumber"/>
        <w:spacing w:after="80"/>
      </w:pPr>
      <w:r>
        <w:t>메모에 일반 HTML 태그를 넣고 저장해 화면에 그대로 반영되는지 확인합니다.</w:t>
      </w:r>
    </w:p>
    <w:p>
      <w:pPr>
        <w:pStyle w:val="ListNumber"/>
        <w:spacing w:after="80"/>
      </w:pPr>
      <w:r>
        <w:t>script 태그가 필터링되지 않는다는 점을 확인합니다.</w:t>
      </w:r>
    </w:p>
    <w:p>
      <w:pPr>
        <w:pStyle w:val="ListNumber"/>
        <w:spacing w:after="80"/>
      </w:pPr>
      <w:r>
        <w:t>관리자 전용 API 경로 /challenges/admin-memo-chain.php?admin_api=flag를 호출하는 fetch 페이로드를 작성합니다.</w:t>
      </w:r>
    </w:p>
    <w:p>
      <w:pPr>
        <w:pStyle w:val="ListNumber"/>
        <w:spacing w:after="80"/>
      </w:pPr>
      <w:r>
        <w:t>메모를 저장한 뒤 관리자 검토 요청 버튼을 누릅니다.</w:t>
      </w:r>
    </w:p>
    <w:p>
      <w:pPr>
        <w:pStyle w:val="ListNumber"/>
        <w:spacing w:after="80"/>
      </w:pPr>
      <w:r>
        <w:t>최근 메모의 review_result 영역에 admin browser fetched private API 메시지와 함께 플래그가 기록됩니다.</w:t>
      </w:r>
    </w:p>
    <w:p>
      <w:pPr>
        <w:pStyle w:val="Heading2"/>
      </w:pPr>
      <w:r>
        <w:t>페이로드 / 명령 예시</w:t>
      </w:r>
    </w:p>
    <w:p>
      <w:pPr>
        <w:pStyle w:val="CodeBlock"/>
      </w:pPr>
      <w:r>
        <w:rPr>
          <w:rFonts w:ascii="Consolas" w:hAnsi="Consolas"/>
          <w:sz w:val="18"/>
        </w:rPr>
        <w:t>&lt;script&gt;fetch('/challenges/admin-memo-chain.php?admin_api=flag')&lt;/script&gt;</w:t>
      </w:r>
    </w:p>
    <w:p>
      <w:pPr>
        <w:pStyle w:val="CodeBlock"/>
      </w:pPr>
      <w:r>
        <w:rPr>
          <w:rFonts w:ascii="Consolas" w:hAnsi="Consolas"/>
          <w:sz w:val="18"/>
        </w:rPr>
        <w:t>검토 결과: admin browser fetched private API: EST{stored_xss_admin_memo_chain}</w:t>
      </w:r>
    </w:p>
    <w:p>
      <w:pPr>
        <w:pStyle w:val="Heading2"/>
      </w:pPr>
      <w:r>
        <w:t>실패 시 확인할 부분</w:t>
      </w:r>
    </w:p>
    <w:p>
      <w:r>
        <w:t>fetch 경로 문자열이 다르면 학습용 관리자 검토 시뮬레이터가 인식하지 못합니다. 작은따옴표 또는 큰따옴표 형태의 정확한 경로를 사용하세요.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64" w:lineRule="auto"/>
      <w:ind w:left="259" w:right="144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