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3FE" w:rsidRDefault="008E13FE" w:rsidP="0004370D">
      <w:pPr>
        <w:pStyle w:val="a3"/>
      </w:pPr>
      <w:r>
        <w:t>Описание процесса расчета спецификации</w:t>
      </w:r>
    </w:p>
    <w:p w:rsidR="0004370D" w:rsidRPr="0004370D" w:rsidRDefault="00A31249" w:rsidP="0004370D">
      <w:pPr>
        <w:pStyle w:val="1"/>
      </w:pPr>
      <w:r>
        <w:t>Ввод и движение ключевой информации</w:t>
      </w:r>
      <w:r w:rsidR="0004370D">
        <w:t xml:space="preserve"> на эт</w:t>
      </w:r>
      <w:r>
        <w:t>апах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519"/>
        <w:gridCol w:w="7105"/>
        <w:gridCol w:w="2374"/>
      </w:tblGrid>
      <w:tr w:rsidR="00512404" w:rsidTr="00962009">
        <w:tc>
          <w:tcPr>
            <w:tcW w:w="562" w:type="dxa"/>
            <w:shd w:val="clear" w:color="auto" w:fill="D9D9D9" w:themeFill="background1" w:themeFillShade="D9"/>
          </w:tcPr>
          <w:p w:rsidR="00512404" w:rsidRPr="00512404" w:rsidRDefault="00512404" w:rsidP="00512404">
            <w:pPr>
              <w:jc w:val="center"/>
              <w:rPr>
                <w:b/>
                <w:sz w:val="24"/>
              </w:rPr>
            </w:pPr>
            <w:r w:rsidRPr="00512404">
              <w:rPr>
                <w:b/>
                <w:sz w:val="24"/>
              </w:rPr>
              <w:t>№</w:t>
            </w:r>
          </w:p>
        </w:tc>
        <w:tc>
          <w:tcPr>
            <w:tcW w:w="4519" w:type="dxa"/>
            <w:shd w:val="clear" w:color="auto" w:fill="D9D9D9" w:themeFill="background1" w:themeFillShade="D9"/>
          </w:tcPr>
          <w:p w:rsidR="00512404" w:rsidRPr="008E13FE" w:rsidRDefault="00512404" w:rsidP="008E13FE">
            <w:pPr>
              <w:jc w:val="center"/>
              <w:rPr>
                <w:b/>
                <w:sz w:val="24"/>
              </w:rPr>
            </w:pPr>
            <w:r w:rsidRPr="008E13FE">
              <w:rPr>
                <w:b/>
                <w:sz w:val="24"/>
              </w:rPr>
              <w:t>Этап</w:t>
            </w:r>
          </w:p>
        </w:tc>
        <w:tc>
          <w:tcPr>
            <w:tcW w:w="7105" w:type="dxa"/>
            <w:shd w:val="clear" w:color="auto" w:fill="D9D9D9" w:themeFill="background1" w:themeFillShade="D9"/>
          </w:tcPr>
          <w:p w:rsidR="00512404" w:rsidRPr="008E13FE" w:rsidRDefault="00512404" w:rsidP="008E13FE">
            <w:pPr>
              <w:jc w:val="center"/>
              <w:rPr>
                <w:b/>
                <w:sz w:val="24"/>
              </w:rPr>
            </w:pPr>
            <w:r w:rsidRPr="008E13FE">
              <w:rPr>
                <w:b/>
                <w:sz w:val="24"/>
              </w:rPr>
              <w:t>Список необходимой информации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:rsidR="00512404" w:rsidRPr="008E13FE" w:rsidRDefault="00512404" w:rsidP="008E13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Комментарий</w:t>
            </w:r>
          </w:p>
        </w:tc>
      </w:tr>
      <w:tr w:rsidR="00512404" w:rsidTr="00962009">
        <w:tc>
          <w:tcPr>
            <w:tcW w:w="562" w:type="dxa"/>
          </w:tcPr>
          <w:p w:rsidR="00512404" w:rsidRPr="00512404" w:rsidRDefault="00512404" w:rsidP="00512404">
            <w:pPr>
              <w:jc w:val="center"/>
              <w:rPr>
                <w:b/>
                <w:sz w:val="28"/>
              </w:rPr>
            </w:pPr>
            <w:r w:rsidRPr="00512404">
              <w:rPr>
                <w:b/>
                <w:sz w:val="28"/>
              </w:rPr>
              <w:t>1</w:t>
            </w:r>
          </w:p>
        </w:tc>
        <w:tc>
          <w:tcPr>
            <w:tcW w:w="4519" w:type="dxa"/>
          </w:tcPr>
          <w:p w:rsidR="00512404" w:rsidRPr="008E13FE" w:rsidRDefault="00512404" w:rsidP="004C3536">
            <w:r w:rsidRPr="008E13FE">
              <w:rPr>
                <w:sz w:val="28"/>
              </w:rPr>
              <w:t xml:space="preserve">Заполнение заявки на расчет </w:t>
            </w:r>
            <w:r w:rsidR="004C3536">
              <w:rPr>
                <w:sz w:val="28"/>
              </w:rPr>
              <w:t>спецификации</w:t>
            </w:r>
          </w:p>
        </w:tc>
        <w:tc>
          <w:tcPr>
            <w:tcW w:w="7105" w:type="dxa"/>
          </w:tcPr>
          <w:p w:rsidR="00512404" w:rsidRDefault="00512404" w:rsidP="008E13FE">
            <w:pPr>
              <w:pStyle w:val="a6"/>
              <w:numPr>
                <w:ilvl w:val="0"/>
                <w:numId w:val="1"/>
              </w:numPr>
            </w:pPr>
            <w:r>
              <w:t>Срок исполнения заявки</w:t>
            </w:r>
          </w:p>
          <w:p w:rsidR="00512404" w:rsidRDefault="00512404" w:rsidP="008E13FE">
            <w:pPr>
              <w:pStyle w:val="a6"/>
              <w:numPr>
                <w:ilvl w:val="0"/>
                <w:numId w:val="1"/>
              </w:numPr>
            </w:pPr>
            <w:r>
              <w:t>Список позиций</w:t>
            </w:r>
          </w:p>
          <w:p w:rsidR="00512404" w:rsidRDefault="00512404" w:rsidP="008E13FE">
            <w:pPr>
              <w:pStyle w:val="a6"/>
              <w:numPr>
                <w:ilvl w:val="1"/>
                <w:numId w:val="1"/>
              </w:numPr>
            </w:pPr>
            <w:r>
              <w:t>Вид номенклатуры</w:t>
            </w:r>
          </w:p>
          <w:p w:rsidR="00512404" w:rsidRDefault="00512404" w:rsidP="008E13FE">
            <w:pPr>
              <w:pStyle w:val="a6"/>
              <w:numPr>
                <w:ilvl w:val="1"/>
                <w:numId w:val="1"/>
              </w:numPr>
            </w:pPr>
            <w:r>
              <w:t>Описание позиций (в свободной форме)</w:t>
            </w:r>
          </w:p>
          <w:p w:rsidR="009436AF" w:rsidRDefault="009436AF" w:rsidP="008E13FE">
            <w:pPr>
              <w:pStyle w:val="a6"/>
              <w:numPr>
                <w:ilvl w:val="1"/>
                <w:numId w:val="1"/>
              </w:numPr>
            </w:pPr>
            <w:r>
              <w:t>(Касьянов РЛ) Возможность указать партномера к позициям</w:t>
            </w:r>
          </w:p>
          <w:p w:rsidR="00512404" w:rsidRDefault="00512404" w:rsidP="00512404">
            <w:pPr>
              <w:pStyle w:val="a6"/>
              <w:numPr>
                <w:ilvl w:val="1"/>
                <w:numId w:val="1"/>
              </w:numPr>
            </w:pPr>
            <w:r>
              <w:t>Указание ограничения по характеристикам</w:t>
            </w:r>
          </w:p>
          <w:p w:rsidR="009F01D7" w:rsidRDefault="009F01D7" w:rsidP="00512404">
            <w:pPr>
              <w:pStyle w:val="a6"/>
              <w:numPr>
                <w:ilvl w:val="1"/>
                <w:numId w:val="1"/>
              </w:numPr>
            </w:pPr>
            <w:r>
              <w:t>(Менеджеры) Максимально возможная цена</w:t>
            </w:r>
          </w:p>
          <w:p w:rsidR="00512404" w:rsidRDefault="00512404" w:rsidP="00512404">
            <w:pPr>
              <w:pStyle w:val="a6"/>
              <w:numPr>
                <w:ilvl w:val="0"/>
                <w:numId w:val="1"/>
              </w:numPr>
            </w:pPr>
            <w:r>
              <w:t>Информация о использовании спецификации (в свободной форме)</w:t>
            </w:r>
          </w:p>
          <w:p w:rsidR="009436AF" w:rsidRDefault="009436AF" w:rsidP="009436AF">
            <w:pPr>
              <w:pStyle w:val="a6"/>
              <w:numPr>
                <w:ilvl w:val="0"/>
                <w:numId w:val="1"/>
              </w:numPr>
            </w:pPr>
            <w:r>
              <w:t>(Касьянов РЛ) Вложенный документ</w:t>
            </w:r>
          </w:p>
        </w:tc>
        <w:tc>
          <w:tcPr>
            <w:tcW w:w="2374" w:type="dxa"/>
          </w:tcPr>
          <w:p w:rsidR="00512404" w:rsidRDefault="00512404" w:rsidP="008E13FE"/>
        </w:tc>
      </w:tr>
      <w:tr w:rsidR="00512404" w:rsidTr="00962009">
        <w:tc>
          <w:tcPr>
            <w:tcW w:w="562" w:type="dxa"/>
          </w:tcPr>
          <w:p w:rsidR="00512404" w:rsidRPr="00512404" w:rsidRDefault="00512404" w:rsidP="00512404">
            <w:pPr>
              <w:jc w:val="center"/>
              <w:rPr>
                <w:b/>
                <w:sz w:val="28"/>
              </w:rPr>
            </w:pPr>
            <w:r w:rsidRPr="00512404">
              <w:rPr>
                <w:b/>
                <w:sz w:val="28"/>
              </w:rPr>
              <w:t>2</w:t>
            </w:r>
          </w:p>
        </w:tc>
        <w:tc>
          <w:tcPr>
            <w:tcW w:w="4519" w:type="dxa"/>
          </w:tcPr>
          <w:p w:rsidR="00512404" w:rsidRDefault="00512404" w:rsidP="008E13FE">
            <w:r w:rsidRPr="00512404">
              <w:rPr>
                <w:sz w:val="28"/>
              </w:rPr>
              <w:t>Распределение заявки</w:t>
            </w:r>
          </w:p>
        </w:tc>
        <w:tc>
          <w:tcPr>
            <w:tcW w:w="7105" w:type="dxa"/>
          </w:tcPr>
          <w:p w:rsidR="00512404" w:rsidRDefault="00512404" w:rsidP="00512404">
            <w:r>
              <w:t>Заранее в настройках программы производится распределение ответственных по видам номенклатуры.</w:t>
            </w:r>
          </w:p>
          <w:p w:rsidR="00512404" w:rsidRDefault="00512404" w:rsidP="00512404">
            <w:r>
              <w:t>Ответственным поступает заявка на расчет спецификации.</w:t>
            </w:r>
          </w:p>
          <w:p w:rsidR="004C3536" w:rsidRDefault="004C3536" w:rsidP="004C3536">
            <w:r>
              <w:t>При открытии заявки ответственным лицом ему выводится список цен из базы Е-прайс по всем поставщикам</w:t>
            </w:r>
          </w:p>
        </w:tc>
        <w:tc>
          <w:tcPr>
            <w:tcW w:w="2374" w:type="dxa"/>
          </w:tcPr>
          <w:p w:rsidR="00512404" w:rsidRDefault="00512404" w:rsidP="008E13FE"/>
        </w:tc>
      </w:tr>
      <w:tr w:rsidR="00512404" w:rsidTr="00962009">
        <w:tc>
          <w:tcPr>
            <w:tcW w:w="562" w:type="dxa"/>
          </w:tcPr>
          <w:p w:rsidR="00512404" w:rsidRPr="00512404" w:rsidRDefault="00512404" w:rsidP="00512404">
            <w:pPr>
              <w:jc w:val="center"/>
              <w:rPr>
                <w:b/>
                <w:sz w:val="28"/>
              </w:rPr>
            </w:pPr>
            <w:r w:rsidRPr="00512404">
              <w:rPr>
                <w:b/>
                <w:sz w:val="28"/>
              </w:rPr>
              <w:t>3</w:t>
            </w:r>
          </w:p>
        </w:tc>
        <w:tc>
          <w:tcPr>
            <w:tcW w:w="4519" w:type="dxa"/>
          </w:tcPr>
          <w:p w:rsidR="00512404" w:rsidRPr="00512404" w:rsidRDefault="00512404" w:rsidP="008E13FE">
            <w:pPr>
              <w:rPr>
                <w:sz w:val="28"/>
              </w:rPr>
            </w:pPr>
            <w:r>
              <w:rPr>
                <w:sz w:val="28"/>
              </w:rPr>
              <w:t>Проставление цен в заявке</w:t>
            </w:r>
          </w:p>
        </w:tc>
        <w:tc>
          <w:tcPr>
            <w:tcW w:w="7105" w:type="dxa"/>
          </w:tcPr>
          <w:p w:rsidR="00512404" w:rsidRDefault="00512404" w:rsidP="00512404">
            <w:r>
              <w:t>Ответственный подбирает позиции по заданным характеристикам и описанию из списка номенклатуры Е-прайс</w:t>
            </w:r>
            <w:r w:rsidR="004C3536">
              <w:t xml:space="preserve"> и указывает следующую информацию по позициям:</w:t>
            </w:r>
          </w:p>
          <w:p w:rsidR="004C3536" w:rsidRDefault="004C3536" w:rsidP="004C3536">
            <w:pPr>
              <w:pStyle w:val="a6"/>
              <w:numPr>
                <w:ilvl w:val="0"/>
                <w:numId w:val="2"/>
              </w:numPr>
            </w:pPr>
            <w:r>
              <w:t>Информация о поставщике (в свободной форме)</w:t>
            </w:r>
          </w:p>
          <w:p w:rsidR="004C3536" w:rsidRDefault="004C3536" w:rsidP="004C3536">
            <w:pPr>
              <w:pStyle w:val="a6"/>
              <w:numPr>
                <w:ilvl w:val="0"/>
                <w:numId w:val="2"/>
              </w:numPr>
            </w:pPr>
            <w:r>
              <w:t xml:space="preserve">Цена от </w:t>
            </w:r>
            <w:r w:rsidR="00197FE1">
              <w:t>ответственного</w:t>
            </w:r>
          </w:p>
          <w:p w:rsidR="004C3536" w:rsidRDefault="004C3536" w:rsidP="004C3536">
            <w:pPr>
              <w:pStyle w:val="a6"/>
              <w:numPr>
                <w:ilvl w:val="0"/>
                <w:numId w:val="2"/>
              </w:numPr>
            </w:pPr>
            <w:r>
              <w:t>Факт защиты позиции</w:t>
            </w:r>
          </w:p>
          <w:p w:rsidR="004C3536" w:rsidRDefault="004C3536" w:rsidP="004C3536">
            <w:pPr>
              <w:pStyle w:val="a6"/>
              <w:numPr>
                <w:ilvl w:val="0"/>
                <w:numId w:val="2"/>
              </w:numPr>
            </w:pPr>
            <w:r>
              <w:t>Разница цены с минимальной ценой из Е-прайс</w:t>
            </w:r>
          </w:p>
        </w:tc>
        <w:tc>
          <w:tcPr>
            <w:tcW w:w="2374" w:type="dxa"/>
          </w:tcPr>
          <w:p w:rsidR="00512404" w:rsidRDefault="00512404" w:rsidP="008E13FE"/>
        </w:tc>
      </w:tr>
      <w:tr w:rsidR="00512404" w:rsidTr="00962009">
        <w:tc>
          <w:tcPr>
            <w:tcW w:w="562" w:type="dxa"/>
          </w:tcPr>
          <w:p w:rsidR="00512404" w:rsidRPr="00512404" w:rsidRDefault="00512404" w:rsidP="00512404">
            <w:pPr>
              <w:jc w:val="center"/>
              <w:rPr>
                <w:b/>
                <w:sz w:val="28"/>
              </w:rPr>
            </w:pPr>
            <w:r w:rsidRPr="00512404">
              <w:rPr>
                <w:b/>
                <w:sz w:val="28"/>
              </w:rPr>
              <w:t>4</w:t>
            </w:r>
          </w:p>
        </w:tc>
        <w:tc>
          <w:tcPr>
            <w:tcW w:w="4519" w:type="dxa"/>
          </w:tcPr>
          <w:p w:rsidR="00512404" w:rsidRPr="00512404" w:rsidRDefault="004C3536" w:rsidP="004C3536">
            <w:pPr>
              <w:rPr>
                <w:sz w:val="28"/>
              </w:rPr>
            </w:pPr>
            <w:r>
              <w:rPr>
                <w:sz w:val="28"/>
              </w:rPr>
              <w:t>Прием заполненной заявки автором</w:t>
            </w:r>
          </w:p>
        </w:tc>
        <w:tc>
          <w:tcPr>
            <w:tcW w:w="7105" w:type="dxa"/>
          </w:tcPr>
          <w:p w:rsidR="00512404" w:rsidRDefault="004C3536" w:rsidP="004C3536">
            <w:r>
              <w:t>Возможность отправить заявку на доработку отметив не устраивающие позиции и указав комментарий</w:t>
            </w:r>
          </w:p>
        </w:tc>
        <w:tc>
          <w:tcPr>
            <w:tcW w:w="2374" w:type="dxa"/>
          </w:tcPr>
          <w:p w:rsidR="00512404" w:rsidRDefault="00512404" w:rsidP="008E13FE"/>
        </w:tc>
      </w:tr>
      <w:tr w:rsidR="00512404" w:rsidTr="00962009">
        <w:tc>
          <w:tcPr>
            <w:tcW w:w="562" w:type="dxa"/>
          </w:tcPr>
          <w:p w:rsidR="00512404" w:rsidRPr="00512404" w:rsidRDefault="00512404" w:rsidP="00512404">
            <w:pPr>
              <w:jc w:val="center"/>
              <w:rPr>
                <w:b/>
                <w:sz w:val="28"/>
              </w:rPr>
            </w:pPr>
            <w:r w:rsidRPr="00512404">
              <w:rPr>
                <w:b/>
                <w:sz w:val="28"/>
              </w:rPr>
              <w:t>5</w:t>
            </w:r>
          </w:p>
        </w:tc>
        <w:tc>
          <w:tcPr>
            <w:tcW w:w="4519" w:type="dxa"/>
          </w:tcPr>
          <w:p w:rsidR="00512404" w:rsidRPr="00512404" w:rsidRDefault="004C3536" w:rsidP="008E13FE">
            <w:pPr>
              <w:rPr>
                <w:sz w:val="28"/>
              </w:rPr>
            </w:pPr>
            <w:r>
              <w:rPr>
                <w:sz w:val="28"/>
              </w:rPr>
              <w:t>Обратная связь</w:t>
            </w:r>
          </w:p>
        </w:tc>
        <w:tc>
          <w:tcPr>
            <w:tcW w:w="7105" w:type="dxa"/>
          </w:tcPr>
          <w:p w:rsidR="004C3536" w:rsidRDefault="004C3536" w:rsidP="0004370D">
            <w:r>
              <w:t>Возможность указать был ли</w:t>
            </w:r>
            <w:r w:rsidR="0004370D">
              <w:t xml:space="preserve"> оформлен/оплачен</w:t>
            </w:r>
            <w:r>
              <w:t xml:space="preserve"> заказе</w:t>
            </w:r>
            <w:r w:rsidR="0004370D">
              <w:t xml:space="preserve"> на основании расчета</w:t>
            </w:r>
            <w:r>
              <w:t>.</w:t>
            </w:r>
          </w:p>
          <w:p w:rsidR="007C7EBB" w:rsidRDefault="000A5A5A" w:rsidP="007C7EBB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 xml:space="preserve">(Касьянов) </w:t>
            </w:r>
            <w:bookmarkStart w:id="0" w:name="_GoBack"/>
            <w:bookmarkEnd w:id="0"/>
            <w:r w:rsidR="007C7EBB">
              <w:rPr>
                <w:color w:val="1F497D"/>
              </w:rPr>
              <w:t>Нужно добавить фиксирование информации о результатах конкурса: Выигран, Проигран, Отложен/Отменен</w:t>
            </w:r>
          </w:p>
          <w:p w:rsidR="007C7EBB" w:rsidRDefault="007C7EBB" w:rsidP="0004370D"/>
        </w:tc>
        <w:tc>
          <w:tcPr>
            <w:tcW w:w="2374" w:type="dxa"/>
          </w:tcPr>
          <w:p w:rsidR="00512404" w:rsidRDefault="00512404" w:rsidP="008E13FE"/>
        </w:tc>
      </w:tr>
    </w:tbl>
    <w:p w:rsidR="008E13FE" w:rsidRDefault="00A31249" w:rsidP="00A31249">
      <w:pPr>
        <w:pStyle w:val="1"/>
      </w:pPr>
      <w:r>
        <w:lastRenderedPageBreak/>
        <w:t>Роли пользователей</w:t>
      </w:r>
    </w:p>
    <w:p w:rsidR="00A31249" w:rsidRDefault="00A31249" w:rsidP="00A31249">
      <w:pPr>
        <w:pStyle w:val="a6"/>
        <w:numPr>
          <w:ilvl w:val="0"/>
          <w:numId w:val="3"/>
        </w:numPr>
      </w:pPr>
      <w:r w:rsidRPr="00153641">
        <w:rPr>
          <w:b/>
        </w:rPr>
        <w:t>Контролер</w:t>
      </w:r>
      <w:r>
        <w:t xml:space="preserve"> – пользователь имеющий доступ к отчетности</w:t>
      </w:r>
    </w:p>
    <w:p w:rsidR="00A31249" w:rsidRDefault="00A31249" w:rsidP="00A31249">
      <w:pPr>
        <w:pStyle w:val="a6"/>
        <w:numPr>
          <w:ilvl w:val="0"/>
          <w:numId w:val="3"/>
        </w:numPr>
      </w:pPr>
      <w:r w:rsidRPr="00153641">
        <w:rPr>
          <w:b/>
        </w:rPr>
        <w:t>Заказчик</w:t>
      </w:r>
      <w:r>
        <w:t xml:space="preserve"> – пользователь, имеющий доступ к созданию запроса</w:t>
      </w:r>
    </w:p>
    <w:p w:rsidR="00A31249" w:rsidRDefault="00A31249" w:rsidP="00A31249">
      <w:pPr>
        <w:pStyle w:val="a6"/>
        <w:numPr>
          <w:ilvl w:val="0"/>
          <w:numId w:val="3"/>
        </w:numPr>
      </w:pPr>
      <w:r w:rsidRPr="00153641">
        <w:rPr>
          <w:b/>
        </w:rPr>
        <w:t>Ответственный за вид номенклатуры</w:t>
      </w:r>
      <w:r>
        <w:t xml:space="preserve"> – пользователь, за которым закреплены определенные виды номенклатуры для распределения расчета спецификации</w:t>
      </w:r>
    </w:p>
    <w:p w:rsidR="00A31249" w:rsidRDefault="00A31249" w:rsidP="00A31249">
      <w:pPr>
        <w:pStyle w:val="1"/>
      </w:pPr>
      <w:r>
        <w:t>Отчеты</w:t>
      </w:r>
    </w:p>
    <w:p w:rsidR="00962009" w:rsidRDefault="00962009" w:rsidP="00962009">
      <w:pPr>
        <w:pStyle w:val="a6"/>
        <w:numPr>
          <w:ilvl w:val="0"/>
          <w:numId w:val="4"/>
        </w:numPr>
      </w:pPr>
      <w:r>
        <w:t>Загруженность ответственных за виды номенклатуры за период</w:t>
      </w:r>
    </w:p>
    <w:p w:rsidR="009436AF" w:rsidRPr="009436AF" w:rsidRDefault="009436AF" w:rsidP="009436AF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(Мусин ДМ) </w:t>
      </w:r>
      <w:r w:rsidRPr="009436AF">
        <w:t>Перечень запросов с указанием бюджета (если есть), срока готовности расчета, ФИО ответственного менеджера, ФИО ответственных продактов</w:t>
      </w:r>
    </w:p>
    <w:p w:rsidR="009436AF" w:rsidRPr="009436AF" w:rsidRDefault="009436AF" w:rsidP="009436AF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(Мусин ДМ) </w:t>
      </w:r>
      <w:r w:rsidRPr="009436AF">
        <w:t>Отчет о просроченных расчетах (кол-во дней просрочки) со стороны продактов/снабженцев</w:t>
      </w:r>
    </w:p>
    <w:p w:rsidR="009436AF" w:rsidRPr="009436AF" w:rsidRDefault="009436AF" w:rsidP="009436AF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(Мусин ДМ) </w:t>
      </w:r>
      <w:r w:rsidRPr="009436AF">
        <w:t>Результат расчёта (выигрыш/проигрыш)</w:t>
      </w:r>
    </w:p>
    <w:p w:rsidR="009436AF" w:rsidRPr="009436AF" w:rsidRDefault="009436AF" w:rsidP="009436AF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(Мусин ДМ) </w:t>
      </w:r>
      <w:r w:rsidRPr="009436AF">
        <w:t xml:space="preserve">Анализ размера полученных скидок (спеццены по сравнению со стоимостью в прайсе) как по позиционно так и в целом по запросу. Возможность фиксации </w:t>
      </w:r>
      <w:r w:rsidRPr="009436AF">
        <w:rPr>
          <w:lang w:val="en-US"/>
        </w:rPr>
        <w:t>ID</w:t>
      </w:r>
      <w:r w:rsidR="00D21FAC">
        <w:t xml:space="preserve"> номера</w:t>
      </w:r>
      <w:r w:rsidRPr="009436AF">
        <w:t xml:space="preserve"> проекта из системы учета проектов у вендора.</w:t>
      </w:r>
    </w:p>
    <w:p w:rsidR="009436AF" w:rsidRPr="009436AF" w:rsidRDefault="009436AF" w:rsidP="009436AF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(Касьянов РЛ) </w:t>
      </w:r>
      <w:r w:rsidRPr="009436AF">
        <w:t>Текущие конкурсы по менеджерам и продактам, с указанием стоимости</w:t>
      </w:r>
    </w:p>
    <w:p w:rsidR="009436AF" w:rsidRPr="009436AF" w:rsidRDefault="009436AF" w:rsidP="009436AF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(Касьянов РЛ) </w:t>
      </w:r>
      <w:r w:rsidRPr="009436AF">
        <w:t>Просроченные конкурсы по менеджерам и продактам, с указанием стоимости</w:t>
      </w:r>
    </w:p>
    <w:p w:rsidR="009436AF" w:rsidRPr="009436AF" w:rsidRDefault="009436AF" w:rsidP="009436AF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(Касьянов РЛ) </w:t>
      </w:r>
      <w:r w:rsidRPr="009436AF">
        <w:t>Выигранные/проигранные конкурсы по менеджерам и продактам, с указанием стоимости</w:t>
      </w:r>
    </w:p>
    <w:p w:rsidR="009436AF" w:rsidRPr="009436AF" w:rsidRDefault="009436AF" w:rsidP="00E8290D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(Касьянов РЛ) </w:t>
      </w:r>
      <w:r w:rsidRPr="009436AF">
        <w:t>Если влезет в спринт то хорошо бы иметь конструктор отчетов или фильтры как в эталон.</w:t>
      </w:r>
    </w:p>
    <w:p w:rsidR="00E37F17" w:rsidRDefault="00E37F17" w:rsidP="00E37F17">
      <w:pPr>
        <w:pStyle w:val="1"/>
      </w:pPr>
      <w:r>
        <w:t>Дополнительные требования</w:t>
      </w:r>
    </w:p>
    <w:p w:rsidR="00E37F17" w:rsidRDefault="00E37F17" w:rsidP="00E37F17">
      <w:r>
        <w:t xml:space="preserve">Необходима возможность сохранить спецификацию в файл </w:t>
      </w:r>
      <w:r>
        <w:rPr>
          <w:lang w:val="en-US"/>
        </w:rPr>
        <w:t>Excel</w:t>
      </w:r>
      <w:r w:rsidRPr="00E37F17">
        <w:t xml:space="preserve"> (</w:t>
      </w:r>
      <w:r>
        <w:rPr>
          <w:lang w:val="en-US"/>
        </w:rPr>
        <w:t>xls</w:t>
      </w:r>
      <w:r w:rsidRPr="00E37F17">
        <w:t>)</w:t>
      </w:r>
      <w:r>
        <w:t>.</w:t>
      </w:r>
    </w:p>
    <w:p w:rsidR="009436AF" w:rsidRDefault="009436AF" w:rsidP="009436AF">
      <w:r>
        <w:t xml:space="preserve">(Мусин ДМ) </w:t>
      </w:r>
      <w:r w:rsidRPr="009436AF">
        <w:t>Есть проблема – продакты/снабженцы начинают считать конкурс в последний день когда уже нужно сдавать конкурс. Пока не придумал какой отчет нужно сделать чтобы бороться с таким подходом к расчетам.</w:t>
      </w:r>
    </w:p>
    <w:p w:rsidR="009436AF" w:rsidRPr="00D81A1A" w:rsidRDefault="0052564B" w:rsidP="00E37F17">
      <w:r>
        <w:t>(</w:t>
      </w:r>
      <w:r w:rsidRPr="0052564B">
        <w:t xml:space="preserve">Менеджеры) </w:t>
      </w:r>
      <w:r>
        <w:t>Импорт</w:t>
      </w:r>
      <w:r w:rsidRPr="0052564B">
        <w:t xml:space="preserve"> </w:t>
      </w:r>
      <w:r>
        <w:t xml:space="preserve">списка-запроса позиций </w:t>
      </w:r>
      <w:r w:rsidRPr="0052564B">
        <w:t xml:space="preserve">из </w:t>
      </w:r>
      <w:r>
        <w:rPr>
          <w:lang w:val="en-US"/>
        </w:rPr>
        <w:t>Excel</w:t>
      </w:r>
    </w:p>
    <w:p w:rsidR="0052564B" w:rsidRDefault="0052564B" w:rsidP="00E37F17">
      <w:r>
        <w:t>(Менеджеры) Подбор характеристик из строки</w:t>
      </w:r>
    </w:p>
    <w:p w:rsidR="00D81A1A" w:rsidRDefault="00D81A1A" w:rsidP="00E37F17">
      <w:r>
        <w:lastRenderedPageBreak/>
        <w:t>(Касьянов) Все списки вести в виде таблицы без формочек заполнения просто строкой</w:t>
      </w:r>
    </w:p>
    <w:p w:rsidR="00D81A1A" w:rsidRDefault="00D81A1A" w:rsidP="00E37F17">
      <w:r>
        <w:t>(Махнев) Возможность править загруженные данные вручную</w:t>
      </w:r>
    </w:p>
    <w:p w:rsidR="00D81A1A" w:rsidRDefault="00D81A1A" w:rsidP="00E37F17">
      <w:r>
        <w:t>(Махнев)Нужны данные по заказчику и по конкурсу: ИНН, Наименование, Ссылка на конкурс</w:t>
      </w:r>
    </w:p>
    <w:p w:rsidR="00D81A1A" w:rsidRDefault="00D81A1A" w:rsidP="00E37F17">
      <w:r>
        <w:t>(Махнев) Возможность указать правильное наименование позиции</w:t>
      </w:r>
    </w:p>
    <w:p w:rsidR="00D81A1A" w:rsidRDefault="00D81A1A" w:rsidP="00E37F17">
      <w:r>
        <w:t>(Махнев) Возможность продакту разбить позицию менеджера на несколько подпозиций</w:t>
      </w:r>
    </w:p>
    <w:p w:rsidR="00D81A1A" w:rsidRPr="00D81A1A" w:rsidRDefault="00D81A1A" w:rsidP="00E37F17">
      <w:r>
        <w:t>(Махнев) Возможность работы без мышки (</w:t>
      </w:r>
      <w:r w:rsidRPr="00D81A1A">
        <w:t xml:space="preserve"> </w:t>
      </w:r>
      <w:r>
        <w:t xml:space="preserve">по </w:t>
      </w:r>
      <w:r>
        <w:rPr>
          <w:lang w:val="en-US"/>
        </w:rPr>
        <w:t>Tab</w:t>
      </w:r>
      <w:r w:rsidRPr="00D81A1A">
        <w:t>)</w:t>
      </w:r>
    </w:p>
    <w:p w:rsidR="00D81A1A" w:rsidRDefault="00D81A1A" w:rsidP="00E37F17">
      <w:r>
        <w:t>(Махнев) Возможность посмотреть все позиции по конкурсу (которые привязаны к другим продактом) без цен, только наименования указаные либо менеджером либо если есть продактом</w:t>
      </w:r>
    </w:p>
    <w:p w:rsidR="00D81A1A" w:rsidRDefault="00D81A1A" w:rsidP="00E37F17">
      <w:r>
        <w:t>(Махнев) Кнопка отправить письмо менеджеру (</w:t>
      </w:r>
      <w:r>
        <w:rPr>
          <w:lang w:val="en-US"/>
        </w:rPr>
        <w:t>e</w:t>
      </w:r>
      <w:r w:rsidRPr="00D81A1A">
        <w:t>-</w:t>
      </w:r>
      <w:r>
        <w:rPr>
          <w:lang w:val="en-US"/>
        </w:rPr>
        <w:t>mail</w:t>
      </w:r>
      <w:r w:rsidRPr="00D81A1A">
        <w:t>)</w:t>
      </w:r>
    </w:p>
    <w:p w:rsidR="00D81A1A" w:rsidRDefault="00D81A1A" w:rsidP="00E37F17">
      <w:r>
        <w:t>(Махнев) Уведомления в почту – Создано, За 1 день до окончания срока, когда просрочено</w:t>
      </w:r>
    </w:p>
    <w:p w:rsidR="00D81A1A" w:rsidRDefault="00D81A1A" w:rsidP="00E37F17">
      <w:r>
        <w:t>(Махнев) Возможность скопировать и вставить ответ по позиции от предыдущей позиции</w:t>
      </w:r>
    </w:p>
    <w:p w:rsidR="0016117E" w:rsidRDefault="0016117E" w:rsidP="00E37F17">
      <w:r>
        <w:t>(Махнев) Бывают нестандартные позиции</w:t>
      </w:r>
    </w:p>
    <w:p w:rsidR="0016117E" w:rsidRPr="00D81A1A" w:rsidRDefault="0016117E" w:rsidP="00E37F17">
      <w:r>
        <w:t>(Махнев) Предусмотреть распределение нестандартных позиций</w:t>
      </w:r>
    </w:p>
    <w:sectPr w:rsidR="0016117E" w:rsidRPr="00D81A1A" w:rsidSect="008E13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B55"/>
    <w:multiLevelType w:val="hybridMultilevel"/>
    <w:tmpl w:val="17020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736"/>
    <w:multiLevelType w:val="hybridMultilevel"/>
    <w:tmpl w:val="60423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07DF1"/>
    <w:multiLevelType w:val="hybridMultilevel"/>
    <w:tmpl w:val="DB4C9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47EB0"/>
    <w:multiLevelType w:val="hybridMultilevel"/>
    <w:tmpl w:val="EB2ED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83DC4"/>
    <w:multiLevelType w:val="hybridMultilevel"/>
    <w:tmpl w:val="9C46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724E2"/>
    <w:multiLevelType w:val="hybridMultilevel"/>
    <w:tmpl w:val="775A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3F"/>
    <w:rsid w:val="00022FB0"/>
    <w:rsid w:val="0004370D"/>
    <w:rsid w:val="000A5A5A"/>
    <w:rsid w:val="00153641"/>
    <w:rsid w:val="0016117E"/>
    <w:rsid w:val="00197FE1"/>
    <w:rsid w:val="004C3536"/>
    <w:rsid w:val="00512404"/>
    <w:rsid w:val="0052564B"/>
    <w:rsid w:val="005409B5"/>
    <w:rsid w:val="00697D3F"/>
    <w:rsid w:val="00730F51"/>
    <w:rsid w:val="007C7EBB"/>
    <w:rsid w:val="00837106"/>
    <w:rsid w:val="008E13FE"/>
    <w:rsid w:val="009436AF"/>
    <w:rsid w:val="00962009"/>
    <w:rsid w:val="009F01D7"/>
    <w:rsid w:val="00A04E13"/>
    <w:rsid w:val="00A273A0"/>
    <w:rsid w:val="00A31249"/>
    <w:rsid w:val="00D21FAC"/>
    <w:rsid w:val="00D81A1A"/>
    <w:rsid w:val="00E3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13E39-5B44-45E5-B91B-5F68D9D6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1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E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E1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8E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E13F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C7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7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Рехов Антон Игоревич</dc:creator>
  <cp:keywords/>
  <dc:description/>
  <cp:lastModifiedBy>Рехов Антон Игоревич</cp:lastModifiedBy>
  <cp:revision>17</cp:revision>
  <cp:lastPrinted>2015-02-02T12:26:00Z</cp:lastPrinted>
  <dcterms:created xsi:type="dcterms:W3CDTF">2014-12-11T06:33:00Z</dcterms:created>
  <dcterms:modified xsi:type="dcterms:W3CDTF">2015-02-03T11:31:00Z</dcterms:modified>
</cp:coreProperties>
</file>