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B3C5B" w14:textId="38DBDF51" w:rsidR="009A1B71" w:rsidRDefault="004F26BD">
      <w:bookmarkStart w:id="0" w:name="_GoBack"/>
      <w:bookmarkEnd w:id="0"/>
      <w:r>
        <w:rPr>
          <w:rFonts w:hint="eastAsia"/>
        </w:rPr>
        <w:t>交接</w:t>
      </w:r>
      <w:r w:rsidRPr="004F26BD">
        <w:t>drugo2omall-api</w:t>
      </w:r>
      <w:r>
        <w:t xml:space="preserve"> </w:t>
      </w:r>
      <w:r w:rsidRPr="004F26BD">
        <w:t>drugo2o-erpapi</w:t>
      </w:r>
      <w:r>
        <w:t xml:space="preserve"> </w:t>
      </w:r>
      <w:r w:rsidRPr="004F26BD">
        <w:t>o2o-erpapi-syn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保药品对照接口，身份认证服务接口，数据同步服务接口，ERP订单同步接口，批量单笔同步接口，定时同步接口。</w:t>
      </w:r>
    </w:p>
    <w:p w14:paraId="2E90B93D" w14:textId="5ACAF37B" w:rsidR="004F26BD" w:rsidRDefault="004F26BD">
      <w:r>
        <w:rPr>
          <w:rFonts w:hint="eastAsia"/>
        </w:rPr>
        <w:t>开发</w:t>
      </w:r>
      <w:proofErr w:type="gramStart"/>
      <w:r>
        <w:rPr>
          <w:rFonts w:hint="eastAsia"/>
        </w:rPr>
        <w:t>保险</w:t>
      </w:r>
      <w:r>
        <w:t>保险</w:t>
      </w:r>
      <w:proofErr w:type="gramEnd"/>
      <w:r>
        <w:t>服务管理系统</w:t>
      </w:r>
      <w:r>
        <w:rPr>
          <w:rFonts w:hint="eastAsia"/>
        </w:rPr>
        <w:t>，代理人管理功能模块</w:t>
      </w:r>
      <w:r w:rsidR="005202FF">
        <w:rPr>
          <w:rFonts w:hint="eastAsia"/>
        </w:rPr>
        <w:t>，改造</w:t>
      </w:r>
      <w:r w:rsidR="005202FF" w:rsidRPr="005202FF">
        <w:t>保险服务</w:t>
      </w:r>
      <w:proofErr w:type="gramStart"/>
      <w:r w:rsidR="005202FF" w:rsidRPr="005202FF">
        <w:t>项目</w:t>
      </w:r>
      <w:r w:rsidR="005202FF">
        <w:rPr>
          <w:rFonts w:hint="eastAsia"/>
        </w:rPr>
        <w:t>微信客户</w:t>
      </w:r>
      <w:proofErr w:type="gramEnd"/>
      <w:r w:rsidR="005202FF">
        <w:rPr>
          <w:rFonts w:hint="eastAsia"/>
        </w:rPr>
        <w:t>端支付流程</w:t>
      </w:r>
      <w:r>
        <w:rPr>
          <w:rFonts w:hint="eastAsia"/>
        </w:rPr>
        <w:t>。</w:t>
      </w:r>
    </w:p>
    <w:p w14:paraId="36EB9E82" w14:textId="082513E2" w:rsidR="005202FF" w:rsidRDefault="005202FF">
      <w:r>
        <w:rPr>
          <w:rFonts w:hint="eastAsia"/>
        </w:rPr>
        <w:t>对接ERP。</w:t>
      </w:r>
    </w:p>
    <w:p w14:paraId="11787D4D" w14:textId="566BAF4A" w:rsidR="000B32E1" w:rsidRDefault="000B32E1"/>
    <w:p w14:paraId="7C308C2F" w14:textId="77777777" w:rsidR="000B32E1" w:rsidRDefault="000B32E1"/>
    <w:p w14:paraId="1D760A9E" w14:textId="310C31C5" w:rsidR="004F26BD" w:rsidRDefault="000B32E1">
      <w:r>
        <w:rPr>
          <w:rFonts w:hint="eastAsia"/>
        </w:rPr>
        <w:t>8-10</w:t>
      </w:r>
    </w:p>
    <w:p w14:paraId="70F26EED" w14:textId="77777777" w:rsidR="000B32E1" w:rsidRDefault="000B32E1" w:rsidP="000B32E1">
      <w:r>
        <w:t>1、交接项目，熟悉</w:t>
      </w:r>
      <w:proofErr w:type="spellStart"/>
      <w:r>
        <w:t>erp</w:t>
      </w:r>
      <w:proofErr w:type="spellEnd"/>
      <w:r>
        <w:t>同步项目、保险项目的代码</w:t>
      </w:r>
    </w:p>
    <w:p w14:paraId="1F966BD7" w14:textId="77777777" w:rsidR="000B32E1" w:rsidRDefault="000B32E1" w:rsidP="000B32E1">
      <w:r>
        <w:t>2、对接保险服务管理系统项目，熟悉项目需求</w:t>
      </w:r>
    </w:p>
    <w:p w14:paraId="68B3E6C1" w14:textId="77777777" w:rsidR="000B32E1" w:rsidRDefault="000B32E1" w:rsidP="000B32E1">
      <w:r>
        <w:t>3、对接</w:t>
      </w:r>
      <w:proofErr w:type="spellStart"/>
      <w:r>
        <w:t>erp</w:t>
      </w:r>
      <w:proofErr w:type="spellEnd"/>
      <w:r>
        <w:t>同步项目</w:t>
      </w:r>
    </w:p>
    <w:p w14:paraId="2815C9CB" w14:textId="3BDE1ADF" w:rsidR="00943678" w:rsidRDefault="000B32E1" w:rsidP="000B32E1">
      <w:r>
        <w:t>4、保险服务管理系统代理人管理研发</w:t>
      </w:r>
    </w:p>
    <w:p w14:paraId="52B9C1B7" w14:textId="79AA3A41" w:rsidR="000B32E1" w:rsidRDefault="000B32E1" w:rsidP="000B32E1">
      <w:r>
        <w:rPr>
          <w:rFonts w:hint="eastAsia"/>
        </w:rPr>
        <w:t>8-17</w:t>
      </w:r>
    </w:p>
    <w:p w14:paraId="5EBB6836" w14:textId="77777777" w:rsidR="000B32E1" w:rsidRDefault="000B32E1" w:rsidP="000B32E1">
      <w:r>
        <w:t>1. 添加代理人与列表展示功能研发</w:t>
      </w:r>
    </w:p>
    <w:p w14:paraId="5699B9AE" w14:textId="77777777" w:rsidR="000B32E1" w:rsidRDefault="000B32E1" w:rsidP="000B32E1">
      <w:r>
        <w:t>2. 修改代理人信息功能研发</w:t>
      </w:r>
    </w:p>
    <w:p w14:paraId="62752EC9" w14:textId="77777777" w:rsidR="000B32E1" w:rsidRDefault="000B32E1" w:rsidP="000B32E1">
      <w:r>
        <w:t>3. 生成对应代理人信息的</w:t>
      </w:r>
      <w:proofErr w:type="gramStart"/>
      <w:r>
        <w:t>二维码功能</w:t>
      </w:r>
      <w:proofErr w:type="gramEnd"/>
      <w:r>
        <w:t>研发</w:t>
      </w:r>
    </w:p>
    <w:p w14:paraId="1289D9EF" w14:textId="0165337F" w:rsidR="000B32E1" w:rsidRDefault="000B32E1" w:rsidP="000B32E1">
      <w:r>
        <w:t>4. 扫描</w:t>
      </w:r>
      <w:proofErr w:type="gramStart"/>
      <w:r>
        <w:t>二维码后</w:t>
      </w:r>
      <w:proofErr w:type="gramEnd"/>
      <w:r>
        <w:t>的支付流程接口改造</w:t>
      </w:r>
    </w:p>
    <w:p w14:paraId="22755054" w14:textId="09975B0C" w:rsidR="000B32E1" w:rsidRDefault="000B32E1" w:rsidP="000B32E1"/>
    <w:p w14:paraId="0E8C80A4" w14:textId="2AFF9D7C" w:rsidR="000B32E1" w:rsidRDefault="000B32E1" w:rsidP="000B32E1">
      <w:r>
        <w:rPr>
          <w:rFonts w:hint="eastAsia"/>
        </w:rPr>
        <w:t>8-24</w:t>
      </w:r>
    </w:p>
    <w:p w14:paraId="0760E722" w14:textId="77777777" w:rsidR="000B32E1" w:rsidRDefault="000B32E1" w:rsidP="000B32E1">
      <w:r>
        <w:t>1.客户授权记录功能研发</w:t>
      </w:r>
    </w:p>
    <w:p w14:paraId="2B8FCAD6" w14:textId="77777777" w:rsidR="000B32E1" w:rsidRDefault="000B32E1" w:rsidP="000B32E1">
      <w:r>
        <w:t>2.保险产品订单生成比对功能研发</w:t>
      </w:r>
    </w:p>
    <w:p w14:paraId="46653228" w14:textId="77777777" w:rsidR="000B32E1" w:rsidRDefault="000B32E1" w:rsidP="000B32E1">
      <w:r>
        <w:t>3.对接健生堂</w:t>
      </w:r>
      <w:proofErr w:type="spellStart"/>
      <w:r>
        <w:t>erp</w:t>
      </w:r>
      <w:proofErr w:type="spellEnd"/>
      <w:r>
        <w:t>接口</w:t>
      </w:r>
    </w:p>
    <w:p w14:paraId="2B4955B8" w14:textId="56DE40C4" w:rsidR="000B32E1" w:rsidRDefault="000B32E1" w:rsidP="000B32E1">
      <w:r>
        <w:t>4.保险产品详情</w:t>
      </w:r>
      <w:proofErr w:type="gramStart"/>
      <w:r>
        <w:t>页微信</w:t>
      </w:r>
      <w:proofErr w:type="gramEnd"/>
      <w:r>
        <w:t>分享功能研发</w:t>
      </w:r>
    </w:p>
    <w:p w14:paraId="27677260" w14:textId="469B982E" w:rsidR="00613075" w:rsidRDefault="00613075" w:rsidP="000B32E1"/>
    <w:p w14:paraId="5A29E53E" w14:textId="32A17453" w:rsidR="00613075" w:rsidRDefault="00613075" w:rsidP="000B32E1">
      <w:r>
        <w:rPr>
          <w:rFonts w:hint="eastAsia"/>
        </w:rPr>
        <w:t>8-31</w:t>
      </w:r>
      <w:r>
        <w:t xml:space="preserve">  </w:t>
      </w:r>
      <w:r>
        <w:rPr>
          <w:rFonts w:hint="eastAsia"/>
        </w:rPr>
        <w:t>月度总结</w:t>
      </w:r>
    </w:p>
    <w:p w14:paraId="76F856E9" w14:textId="27310333" w:rsidR="00613075" w:rsidRDefault="00613075" w:rsidP="000B32E1">
      <w:r>
        <w:rPr>
          <w:rFonts w:hint="eastAsia"/>
        </w:rPr>
        <w:t>9</w:t>
      </w:r>
      <w:r>
        <w:t>-7</w:t>
      </w:r>
    </w:p>
    <w:p w14:paraId="1E548961" w14:textId="60141D04" w:rsidR="00613075" w:rsidRDefault="00D64E76" w:rsidP="00D64E76">
      <w:pPr>
        <w:pStyle w:val="a7"/>
        <w:ind w:left="360" w:firstLineChars="0" w:firstLine="0"/>
      </w:pPr>
      <w:r>
        <w:rPr>
          <w:rFonts w:hint="eastAsia"/>
        </w:rPr>
        <w:t>1.</w:t>
      </w:r>
      <w:r w:rsidR="00613075">
        <w:rPr>
          <w:rFonts w:hint="eastAsia"/>
        </w:rPr>
        <w:t>对接健生堂、一笑堂</w:t>
      </w:r>
      <w:proofErr w:type="spellStart"/>
      <w:r w:rsidR="00613075">
        <w:rPr>
          <w:rFonts w:hint="eastAsia"/>
        </w:rPr>
        <w:t>e</w:t>
      </w:r>
      <w:r w:rsidR="00613075">
        <w:t>rp</w:t>
      </w:r>
      <w:proofErr w:type="spellEnd"/>
      <w:r w:rsidR="00487173">
        <w:rPr>
          <w:rFonts w:hint="eastAsia"/>
        </w:rPr>
        <w:t>接口。</w:t>
      </w:r>
    </w:p>
    <w:p w14:paraId="36091B3F" w14:textId="64EB99B5" w:rsidR="00487173" w:rsidRDefault="00D64E76" w:rsidP="00D64E76">
      <w:pPr>
        <w:pStyle w:val="a7"/>
        <w:ind w:left="360" w:firstLineChars="0" w:firstLine="0"/>
      </w:pPr>
      <w:r>
        <w:rPr>
          <w:rFonts w:hint="eastAsia"/>
        </w:rPr>
        <w:t>2.</w:t>
      </w:r>
      <w:r w:rsidR="00613075">
        <w:rPr>
          <w:rFonts w:hint="eastAsia"/>
        </w:rPr>
        <w:t>保险产品详情</w:t>
      </w:r>
      <w:proofErr w:type="gramStart"/>
      <w:r w:rsidR="00613075">
        <w:rPr>
          <w:rFonts w:hint="eastAsia"/>
        </w:rPr>
        <w:t>页微信</w:t>
      </w:r>
      <w:proofErr w:type="gramEnd"/>
      <w:r w:rsidR="00613075">
        <w:rPr>
          <w:rFonts w:hint="eastAsia"/>
        </w:rPr>
        <w:t>分享功能测试与修改b</w:t>
      </w:r>
      <w:r w:rsidR="00613075">
        <w:t>ug</w:t>
      </w:r>
      <w:r>
        <w:rPr>
          <w:rFonts w:hint="eastAsia"/>
        </w:rPr>
        <w:t>。</w:t>
      </w:r>
    </w:p>
    <w:p w14:paraId="2472F567" w14:textId="3BA06E1D" w:rsidR="00613075" w:rsidRDefault="00D64E76" w:rsidP="00D64E76">
      <w:pPr>
        <w:pStyle w:val="a7"/>
        <w:ind w:left="360" w:firstLineChars="0" w:firstLine="0"/>
      </w:pPr>
      <w:r>
        <w:rPr>
          <w:rFonts w:hint="eastAsia"/>
        </w:rPr>
        <w:t>3.</w:t>
      </w:r>
      <w:r w:rsidR="00613075">
        <w:rPr>
          <w:rFonts w:hint="eastAsia"/>
        </w:rPr>
        <w:t>学习数据加密与数据安全技术与应用，学习g</w:t>
      </w:r>
      <w:r w:rsidR="00613075">
        <w:t>it</w:t>
      </w:r>
      <w:r w:rsidR="00613075">
        <w:rPr>
          <w:rFonts w:hint="eastAsia"/>
        </w:rPr>
        <w:t>的配置与应用。</w:t>
      </w:r>
    </w:p>
    <w:p w14:paraId="32C202DE" w14:textId="24A721B5" w:rsidR="00591035" w:rsidRDefault="00591035" w:rsidP="00D64E76">
      <w:pPr>
        <w:pStyle w:val="a7"/>
        <w:ind w:left="360" w:firstLineChars="0" w:firstLine="0"/>
      </w:pPr>
    </w:p>
    <w:sectPr w:rsidR="00591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E76EF" w14:textId="77777777" w:rsidR="00866B94" w:rsidRDefault="00866B94" w:rsidP="005202FF">
      <w:r>
        <w:separator/>
      </w:r>
    </w:p>
  </w:endnote>
  <w:endnote w:type="continuationSeparator" w:id="0">
    <w:p w14:paraId="16184BDC" w14:textId="77777777" w:rsidR="00866B94" w:rsidRDefault="00866B94" w:rsidP="0052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95DD8" w14:textId="77777777" w:rsidR="00866B94" w:rsidRDefault="00866B94" w:rsidP="005202FF">
      <w:r>
        <w:separator/>
      </w:r>
    </w:p>
  </w:footnote>
  <w:footnote w:type="continuationSeparator" w:id="0">
    <w:p w14:paraId="04113303" w14:textId="77777777" w:rsidR="00866B94" w:rsidRDefault="00866B94" w:rsidP="00520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4455"/>
    <w:multiLevelType w:val="hybridMultilevel"/>
    <w:tmpl w:val="6534E3A6"/>
    <w:lvl w:ilvl="0" w:tplc="91EA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78"/>
    <w:rsid w:val="000B32E1"/>
    <w:rsid w:val="0026592E"/>
    <w:rsid w:val="00272BAE"/>
    <w:rsid w:val="00383A44"/>
    <w:rsid w:val="003D272F"/>
    <w:rsid w:val="00487173"/>
    <w:rsid w:val="004F26BD"/>
    <w:rsid w:val="005202FF"/>
    <w:rsid w:val="00591035"/>
    <w:rsid w:val="00591087"/>
    <w:rsid w:val="00613075"/>
    <w:rsid w:val="00666778"/>
    <w:rsid w:val="006B382E"/>
    <w:rsid w:val="00701158"/>
    <w:rsid w:val="00720B08"/>
    <w:rsid w:val="00866B94"/>
    <w:rsid w:val="00943678"/>
    <w:rsid w:val="009A1B71"/>
    <w:rsid w:val="00D64E76"/>
    <w:rsid w:val="00E4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B805F"/>
  <w15:chartTrackingRefBased/>
  <w15:docId w15:val="{4CAC1E31-EFB4-4700-8659-7E8646C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0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0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02FF"/>
    <w:rPr>
      <w:sz w:val="18"/>
      <w:szCs w:val="18"/>
    </w:rPr>
  </w:style>
  <w:style w:type="paragraph" w:styleId="a7">
    <w:name w:val="List Paragraph"/>
    <w:basedOn w:val="a"/>
    <w:uiPriority w:val="34"/>
    <w:qFormat/>
    <w:rsid w:val="006130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2018-08-08T07:53:00Z</dcterms:created>
  <dcterms:modified xsi:type="dcterms:W3CDTF">2018-09-20T08:14:00Z</dcterms:modified>
</cp:coreProperties>
</file>