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5DF9A" w14:textId="6019E67C" w:rsidR="00920811" w:rsidRDefault="00186E16" w:rsidP="00E448CC">
      <w:pPr>
        <w:pStyle w:val="1"/>
      </w:pPr>
      <w:r>
        <w:rPr>
          <w:rFonts w:hint="eastAsia"/>
        </w:rPr>
        <w:t>各国森林，草原聚类分析</w:t>
      </w:r>
    </w:p>
    <w:p w14:paraId="5CAC1310" w14:textId="3AC5368A" w:rsidR="00E448CC" w:rsidRDefault="00C97CCD" w:rsidP="00E448CC">
      <w:pPr>
        <w:pStyle w:val="2"/>
      </w:pPr>
      <w:r>
        <w:rPr>
          <w:rFonts w:hint="eastAsia"/>
        </w:rPr>
        <w:t>数据处理：</w:t>
      </w:r>
    </w:p>
    <w:p w14:paraId="0A6B480E" w14:textId="2FFC18FB" w:rsidR="00B75D60" w:rsidRPr="00B75D60" w:rsidRDefault="00992CA6" w:rsidP="00883046">
      <w:pPr>
        <w:rPr>
          <w:rFonts w:hint="eastAsia"/>
        </w:rPr>
      </w:pPr>
      <w:r>
        <w:rPr>
          <w:rFonts w:hint="eastAsia"/>
        </w:rPr>
        <w:t>显然数据的量纲不同，所以我们对数据进行描述性统计，并且保存标准化后的</w:t>
      </w:r>
      <w:r w:rsidR="00C9002E">
        <w:rPr>
          <w:rFonts w:hint="eastAsia"/>
        </w:rPr>
        <w:t>样本</w:t>
      </w:r>
      <w:r w:rsidR="0029250A">
        <w:rPr>
          <w:rFonts w:hint="eastAsia"/>
        </w:rPr>
        <w:t>数据</w:t>
      </w:r>
      <w:r w:rsidR="00380B52">
        <w:rPr>
          <w:rFonts w:hint="eastAsia"/>
        </w:rPr>
        <w:t>：</w:t>
      </w:r>
    </w:p>
    <w:tbl>
      <w:tblPr>
        <w:tblW w:w="9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1"/>
        <w:gridCol w:w="1029"/>
        <w:gridCol w:w="1030"/>
        <w:gridCol w:w="1030"/>
        <w:gridCol w:w="1030"/>
        <w:gridCol w:w="1199"/>
        <w:gridCol w:w="1476"/>
      </w:tblGrid>
      <w:tr w:rsidR="00B75D60" w:rsidRPr="00B75D60" w14:paraId="3D02C0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B7FA1B" w14:textId="0D587541" w:rsidR="00B75D60" w:rsidRPr="00B75D60" w:rsidRDefault="00B75D60" w:rsidP="00D8118C">
            <w:pPr>
              <w:autoSpaceDE w:val="0"/>
              <w:autoSpaceDN w:val="0"/>
              <w:adjustRightInd w:val="0"/>
              <w:spacing w:line="320" w:lineRule="atLeast"/>
              <w:ind w:right="60"/>
              <w:rPr>
                <w:rFonts w:ascii="Times New Roman" w:eastAsia="宋体" w:hAnsi="Times New Roman" w:cs="MingLiU" w:hint="eastAsia"/>
                <w:color w:val="010205"/>
                <w:kern w:val="0"/>
                <w:sz w:val="22"/>
              </w:rPr>
            </w:pPr>
          </w:p>
        </w:tc>
      </w:tr>
      <w:tr w:rsidR="00B75D60" w:rsidRPr="00B75D60" w14:paraId="2CDF5A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2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D9C7DD9" w14:textId="77777777" w:rsidR="00B75D60" w:rsidRPr="00B75D60" w:rsidRDefault="00B75D60" w:rsidP="00B75D6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794B16A" w14:textId="77777777" w:rsidR="00B75D60" w:rsidRPr="00B75D60" w:rsidRDefault="00B75D60" w:rsidP="00B75D6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264A60"/>
                <w:kern w:val="0"/>
                <w:sz w:val="18"/>
                <w:szCs w:val="18"/>
              </w:rPr>
            </w:pPr>
            <w:r w:rsidRPr="00B75D60">
              <w:rPr>
                <w:rFonts w:ascii="Times New Roman" w:eastAsia="宋体" w:hAnsi="Times New Roman" w:cs="MingLiU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E672991" w14:textId="77777777" w:rsidR="00B75D60" w:rsidRPr="00B75D60" w:rsidRDefault="00B75D60" w:rsidP="00B75D6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264A60"/>
                <w:kern w:val="0"/>
                <w:sz w:val="18"/>
                <w:szCs w:val="18"/>
              </w:rPr>
            </w:pPr>
            <w:r w:rsidRPr="00B75D60">
              <w:rPr>
                <w:rFonts w:ascii="Times New Roman" w:eastAsia="宋体" w:hAnsi="Times New Roman" w:cs="MingLiU" w:hint="eastAsia"/>
                <w:color w:val="264A60"/>
                <w:kern w:val="0"/>
                <w:sz w:val="18"/>
                <w:szCs w:val="18"/>
              </w:rPr>
              <w:t>最小值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6B27564" w14:textId="77777777" w:rsidR="00B75D60" w:rsidRPr="00B75D60" w:rsidRDefault="00B75D60" w:rsidP="00B75D6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264A60"/>
                <w:kern w:val="0"/>
                <w:sz w:val="18"/>
                <w:szCs w:val="18"/>
              </w:rPr>
            </w:pPr>
            <w:r w:rsidRPr="00B75D60">
              <w:rPr>
                <w:rFonts w:ascii="Times New Roman" w:eastAsia="宋体" w:hAnsi="Times New Roman" w:cs="MingLiU" w:hint="eastAsia"/>
                <w:color w:val="264A60"/>
                <w:kern w:val="0"/>
                <w:sz w:val="18"/>
                <w:szCs w:val="18"/>
              </w:rPr>
              <w:t>最大值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74E75BC" w14:textId="77777777" w:rsidR="00B75D60" w:rsidRPr="00B75D60" w:rsidRDefault="00B75D60" w:rsidP="00B75D6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264A60"/>
                <w:kern w:val="0"/>
                <w:sz w:val="18"/>
                <w:szCs w:val="18"/>
              </w:rPr>
            </w:pPr>
            <w:r w:rsidRPr="00B75D60">
              <w:rPr>
                <w:rFonts w:ascii="Times New Roman" w:eastAsia="宋体" w:hAnsi="Times New Roman" w:cs="MingLiU" w:hint="eastAsia"/>
                <w:color w:val="264A60"/>
                <w:kern w:val="0"/>
                <w:sz w:val="18"/>
                <w:szCs w:val="18"/>
              </w:rPr>
              <w:t>均值</w:t>
            </w:r>
          </w:p>
        </w:tc>
        <w:tc>
          <w:tcPr>
            <w:tcW w:w="11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807A987" w14:textId="77777777" w:rsidR="00B75D60" w:rsidRPr="00B75D60" w:rsidRDefault="00B75D60" w:rsidP="00B75D6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264A60"/>
                <w:kern w:val="0"/>
                <w:sz w:val="18"/>
                <w:szCs w:val="18"/>
              </w:rPr>
            </w:pPr>
            <w:r w:rsidRPr="00B75D60">
              <w:rPr>
                <w:rFonts w:ascii="Times New Roman" w:eastAsia="宋体" w:hAnsi="Times New Roman" w:cs="MingLiU" w:hint="eastAsia"/>
                <w:color w:val="264A60"/>
                <w:kern w:val="0"/>
                <w:sz w:val="18"/>
                <w:szCs w:val="18"/>
              </w:rPr>
              <w:t>标准</w:t>
            </w:r>
            <w:r w:rsidRPr="00B75D60">
              <w:rPr>
                <w:rFonts w:ascii="Times New Roman" w:eastAsia="宋体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B75D60">
              <w:rPr>
                <w:rFonts w:ascii="Times New Roman" w:eastAsia="宋体" w:hAnsi="Times New Roman" w:cs="MingLiU" w:hint="eastAsia"/>
                <w:color w:val="264A60"/>
                <w:kern w:val="0"/>
                <w:sz w:val="18"/>
                <w:szCs w:val="18"/>
              </w:rPr>
              <w:t>偏差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8FF8006" w14:textId="77777777" w:rsidR="00B75D60" w:rsidRPr="00B75D60" w:rsidRDefault="00B75D60" w:rsidP="00B75D6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MingLiU"/>
                <w:color w:val="264A60"/>
                <w:kern w:val="0"/>
                <w:sz w:val="18"/>
                <w:szCs w:val="18"/>
              </w:rPr>
            </w:pPr>
            <w:r w:rsidRPr="00B75D60">
              <w:rPr>
                <w:rFonts w:ascii="Times New Roman" w:eastAsia="宋体" w:hAnsi="Times New Roman" w:cs="MingLiU" w:hint="eastAsia"/>
                <w:color w:val="264A60"/>
                <w:kern w:val="0"/>
                <w:sz w:val="18"/>
                <w:szCs w:val="18"/>
              </w:rPr>
              <w:t>方差</w:t>
            </w:r>
          </w:p>
        </w:tc>
      </w:tr>
      <w:tr w:rsidR="00B75D60" w:rsidRPr="00B75D60" w14:paraId="17D887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2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93045B" w14:textId="77777777" w:rsidR="00B75D60" w:rsidRPr="00B75D60" w:rsidRDefault="00B75D60" w:rsidP="00B75D6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264A60"/>
                <w:kern w:val="0"/>
                <w:sz w:val="18"/>
                <w:szCs w:val="18"/>
              </w:rPr>
            </w:pPr>
            <w:r w:rsidRPr="00B75D60">
              <w:rPr>
                <w:rFonts w:ascii="Times New Roman" w:eastAsia="宋体" w:hAnsi="Times New Roman" w:cs="MingLiU" w:hint="eastAsia"/>
                <w:color w:val="264A60"/>
                <w:kern w:val="0"/>
                <w:sz w:val="18"/>
                <w:szCs w:val="18"/>
              </w:rPr>
              <w:t>森林覆盖率（</w:t>
            </w:r>
            <w:r w:rsidRPr="00B75D60">
              <w:rPr>
                <w:rFonts w:ascii="Times New Roman" w:eastAsia="宋体" w:hAnsi="Times New Roman" w:cs="MingLiU"/>
                <w:color w:val="264A60"/>
                <w:kern w:val="0"/>
                <w:sz w:val="18"/>
                <w:szCs w:val="18"/>
              </w:rPr>
              <w:t>%</w:t>
            </w:r>
            <w:r w:rsidRPr="00B75D60">
              <w:rPr>
                <w:rFonts w:ascii="Times New Roman" w:eastAsia="宋体" w:hAnsi="Times New Roman" w:cs="MingLiU" w:hint="eastAsia"/>
                <w:color w:val="264A60"/>
                <w:kern w:val="0"/>
                <w:sz w:val="18"/>
                <w:szCs w:val="18"/>
              </w:rPr>
              <w:t>）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1ADDA5" w14:textId="77777777" w:rsidR="00B75D60" w:rsidRPr="00B75D60" w:rsidRDefault="00B75D60" w:rsidP="00B75D6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eastAsia="宋体" w:hAnsi="Times New Roman" w:cs="MingLiU"/>
                <w:color w:val="010205"/>
                <w:kern w:val="0"/>
                <w:sz w:val="18"/>
                <w:szCs w:val="18"/>
              </w:rPr>
            </w:pPr>
            <w:r w:rsidRPr="00B75D60">
              <w:rPr>
                <w:rFonts w:ascii="Times New Roman" w:eastAsia="宋体" w:hAnsi="Times New Roman" w:cs="MingLiU"/>
                <w:color w:val="010205"/>
                <w:kern w:val="0"/>
                <w:sz w:val="18"/>
                <w:szCs w:val="18"/>
              </w:rPr>
              <w:t>21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B5BA77" w14:textId="77777777" w:rsidR="00B75D60" w:rsidRPr="00B75D60" w:rsidRDefault="00B75D60" w:rsidP="00B75D6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eastAsia="宋体" w:hAnsi="Times New Roman" w:cs="MingLiU"/>
                <w:color w:val="010205"/>
                <w:kern w:val="0"/>
                <w:sz w:val="18"/>
                <w:szCs w:val="18"/>
              </w:rPr>
            </w:pPr>
            <w:r w:rsidRPr="00B75D60">
              <w:rPr>
                <w:rFonts w:ascii="Times New Roman" w:eastAsia="宋体" w:hAnsi="Times New Roman" w:cs="MingLiU"/>
                <w:color w:val="010205"/>
                <w:kern w:val="0"/>
                <w:sz w:val="18"/>
                <w:szCs w:val="18"/>
              </w:rPr>
              <w:t>8.6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BF3190" w14:textId="77777777" w:rsidR="00B75D60" w:rsidRPr="00B75D60" w:rsidRDefault="00B75D60" w:rsidP="00B75D6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eastAsia="宋体" w:hAnsi="Times New Roman" w:cs="MingLiU"/>
                <w:color w:val="010205"/>
                <w:kern w:val="0"/>
                <w:sz w:val="18"/>
                <w:szCs w:val="18"/>
              </w:rPr>
            </w:pPr>
            <w:r w:rsidRPr="00B75D60">
              <w:rPr>
                <w:rFonts w:ascii="Times New Roman" w:eastAsia="宋体" w:hAnsi="Times New Roman" w:cs="MingLiU"/>
                <w:color w:val="010205"/>
                <w:kern w:val="0"/>
                <w:sz w:val="18"/>
                <w:szCs w:val="18"/>
              </w:rPr>
              <w:t>84.0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DD1BFB" w14:textId="77777777" w:rsidR="00B75D60" w:rsidRPr="00B75D60" w:rsidRDefault="00B75D60" w:rsidP="00B75D6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eastAsia="宋体" w:hAnsi="Times New Roman" w:cs="MingLiU"/>
                <w:color w:val="010205"/>
                <w:kern w:val="0"/>
                <w:sz w:val="18"/>
                <w:szCs w:val="18"/>
              </w:rPr>
            </w:pPr>
            <w:r w:rsidRPr="00B75D60">
              <w:rPr>
                <w:rFonts w:ascii="Times New Roman" w:eastAsia="宋体" w:hAnsi="Times New Roman" w:cs="MingLiU"/>
                <w:color w:val="010205"/>
                <w:kern w:val="0"/>
                <w:sz w:val="18"/>
                <w:szCs w:val="18"/>
              </w:rPr>
              <w:t>32.100</w:t>
            </w:r>
          </w:p>
        </w:tc>
        <w:tc>
          <w:tcPr>
            <w:tcW w:w="11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874EA3" w14:textId="77777777" w:rsidR="00B75D60" w:rsidRPr="00B75D60" w:rsidRDefault="00B75D60" w:rsidP="00B75D6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eastAsia="宋体" w:hAnsi="Times New Roman" w:cs="MingLiU"/>
                <w:color w:val="010205"/>
                <w:kern w:val="0"/>
                <w:sz w:val="18"/>
                <w:szCs w:val="18"/>
              </w:rPr>
            </w:pPr>
            <w:r w:rsidRPr="00B75D60">
              <w:rPr>
                <w:rFonts w:ascii="Times New Roman" w:eastAsia="宋体" w:hAnsi="Times New Roman" w:cs="MingLiU"/>
                <w:color w:val="010205"/>
                <w:kern w:val="0"/>
                <w:sz w:val="18"/>
                <w:szCs w:val="18"/>
              </w:rPr>
              <w:t>19.3006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0E0B6FB" w14:textId="77777777" w:rsidR="00B75D60" w:rsidRPr="00B75D60" w:rsidRDefault="00B75D60" w:rsidP="00B75D6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eastAsia="宋体" w:hAnsi="Times New Roman" w:cs="MingLiU"/>
                <w:color w:val="010205"/>
                <w:kern w:val="0"/>
                <w:sz w:val="18"/>
                <w:szCs w:val="18"/>
              </w:rPr>
            </w:pPr>
            <w:r w:rsidRPr="00B75D60">
              <w:rPr>
                <w:rFonts w:ascii="Times New Roman" w:eastAsia="宋体" w:hAnsi="Times New Roman" w:cs="MingLiU"/>
                <w:color w:val="010205"/>
                <w:kern w:val="0"/>
                <w:sz w:val="18"/>
                <w:szCs w:val="18"/>
              </w:rPr>
              <w:t>372.513</w:t>
            </w:r>
          </w:p>
        </w:tc>
      </w:tr>
      <w:tr w:rsidR="00B75D60" w:rsidRPr="00B75D60" w14:paraId="009496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C330E7" w14:textId="77777777" w:rsidR="00B75D60" w:rsidRPr="00B75D60" w:rsidRDefault="00B75D60" w:rsidP="00B75D6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264A60"/>
                <w:kern w:val="0"/>
                <w:sz w:val="18"/>
                <w:szCs w:val="18"/>
              </w:rPr>
            </w:pPr>
            <w:r w:rsidRPr="00B75D60">
              <w:rPr>
                <w:rFonts w:ascii="Times New Roman" w:eastAsia="宋体" w:hAnsi="Times New Roman" w:cs="MingLiU" w:hint="eastAsia"/>
                <w:color w:val="264A60"/>
                <w:kern w:val="0"/>
                <w:sz w:val="18"/>
                <w:szCs w:val="18"/>
              </w:rPr>
              <w:t>林木蓄积量（亿立方米）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380CEC" w14:textId="77777777" w:rsidR="00B75D60" w:rsidRPr="00B75D60" w:rsidRDefault="00B75D60" w:rsidP="00B75D6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eastAsia="宋体" w:hAnsi="Times New Roman" w:cs="MingLiU"/>
                <w:color w:val="010205"/>
                <w:kern w:val="0"/>
                <w:sz w:val="18"/>
                <w:szCs w:val="18"/>
              </w:rPr>
            </w:pPr>
            <w:r w:rsidRPr="00B75D60">
              <w:rPr>
                <w:rFonts w:ascii="Times New Roman" w:eastAsia="宋体" w:hAnsi="Times New Roman" w:cs="MingLiU"/>
                <w:color w:val="010205"/>
                <w:kern w:val="0"/>
                <w:sz w:val="18"/>
                <w:szCs w:val="18"/>
              </w:rPr>
              <w:t>21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548F01" w14:textId="77777777" w:rsidR="00B75D60" w:rsidRPr="00B75D60" w:rsidRDefault="00B75D60" w:rsidP="00B75D6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eastAsia="宋体" w:hAnsi="Times New Roman" w:cs="MingLiU"/>
                <w:color w:val="010205"/>
                <w:kern w:val="0"/>
                <w:sz w:val="18"/>
                <w:szCs w:val="18"/>
              </w:rPr>
            </w:pPr>
            <w:r w:rsidRPr="00B75D60">
              <w:rPr>
                <w:rFonts w:ascii="Times New Roman" w:eastAsia="宋体" w:hAnsi="Times New Roman" w:cs="MingLiU"/>
                <w:color w:val="010205"/>
                <w:kern w:val="0"/>
                <w:sz w:val="18"/>
                <w:szCs w:val="18"/>
              </w:rPr>
              <w:t>.8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FEE7F7" w14:textId="77777777" w:rsidR="00B75D60" w:rsidRPr="00B75D60" w:rsidRDefault="00B75D60" w:rsidP="00B75D6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eastAsia="宋体" w:hAnsi="Times New Roman" w:cs="MingLiU"/>
                <w:color w:val="010205"/>
                <w:kern w:val="0"/>
                <w:sz w:val="18"/>
                <w:szCs w:val="18"/>
              </w:rPr>
            </w:pPr>
            <w:r w:rsidRPr="00B75D60">
              <w:rPr>
                <w:rFonts w:ascii="Times New Roman" w:eastAsia="宋体" w:hAnsi="Times New Roman" w:cs="MingLiU"/>
                <w:color w:val="010205"/>
                <w:kern w:val="0"/>
                <w:sz w:val="18"/>
                <w:szCs w:val="18"/>
              </w:rPr>
              <w:t>841.5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15B6F6" w14:textId="77777777" w:rsidR="00B75D60" w:rsidRPr="00B75D60" w:rsidRDefault="00B75D60" w:rsidP="00B75D6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eastAsia="宋体" w:hAnsi="Times New Roman" w:cs="MingLiU"/>
                <w:color w:val="010205"/>
                <w:kern w:val="0"/>
                <w:sz w:val="18"/>
                <w:szCs w:val="18"/>
              </w:rPr>
            </w:pPr>
            <w:r w:rsidRPr="00B75D60">
              <w:rPr>
                <w:rFonts w:ascii="Times New Roman" w:eastAsia="宋体" w:hAnsi="Times New Roman" w:cs="MingLiU"/>
                <w:color w:val="010205"/>
                <w:kern w:val="0"/>
                <w:sz w:val="18"/>
                <w:szCs w:val="18"/>
              </w:rPr>
              <w:t>84.871</w:t>
            </w:r>
          </w:p>
        </w:tc>
        <w:tc>
          <w:tcPr>
            <w:tcW w:w="11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18D91A" w14:textId="77777777" w:rsidR="00B75D60" w:rsidRPr="00B75D60" w:rsidRDefault="00B75D60" w:rsidP="00B75D6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eastAsia="宋体" w:hAnsi="Times New Roman" w:cs="MingLiU"/>
                <w:color w:val="010205"/>
                <w:kern w:val="0"/>
                <w:sz w:val="18"/>
                <w:szCs w:val="18"/>
              </w:rPr>
            </w:pPr>
            <w:r w:rsidRPr="00B75D60">
              <w:rPr>
                <w:rFonts w:ascii="Times New Roman" w:eastAsia="宋体" w:hAnsi="Times New Roman" w:cs="MingLiU"/>
                <w:color w:val="010205"/>
                <w:kern w:val="0"/>
                <w:sz w:val="18"/>
                <w:szCs w:val="18"/>
              </w:rPr>
              <w:t>187.7405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4D9D34" w14:textId="77777777" w:rsidR="00B75D60" w:rsidRPr="00B75D60" w:rsidRDefault="00B75D60" w:rsidP="00B75D6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eastAsia="宋体" w:hAnsi="Times New Roman" w:cs="MingLiU"/>
                <w:color w:val="010205"/>
                <w:kern w:val="0"/>
                <w:sz w:val="18"/>
                <w:szCs w:val="18"/>
              </w:rPr>
            </w:pPr>
            <w:r w:rsidRPr="00B75D60">
              <w:rPr>
                <w:rFonts w:ascii="Times New Roman" w:eastAsia="宋体" w:hAnsi="Times New Roman" w:cs="MingLiU"/>
                <w:color w:val="010205"/>
                <w:kern w:val="0"/>
                <w:sz w:val="18"/>
                <w:szCs w:val="18"/>
              </w:rPr>
              <w:t>35246.495</w:t>
            </w:r>
          </w:p>
        </w:tc>
      </w:tr>
      <w:tr w:rsidR="00B75D60" w:rsidRPr="00B75D60" w14:paraId="6F381D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6A182D" w14:textId="77777777" w:rsidR="00B75D60" w:rsidRPr="00B75D60" w:rsidRDefault="00B75D60" w:rsidP="00B75D6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264A60"/>
                <w:kern w:val="0"/>
                <w:sz w:val="18"/>
                <w:szCs w:val="18"/>
              </w:rPr>
            </w:pPr>
            <w:r w:rsidRPr="00B75D60">
              <w:rPr>
                <w:rFonts w:ascii="Times New Roman" w:eastAsia="宋体" w:hAnsi="Times New Roman" w:cs="MingLiU" w:hint="eastAsia"/>
                <w:color w:val="264A60"/>
                <w:kern w:val="0"/>
                <w:sz w:val="18"/>
                <w:szCs w:val="18"/>
              </w:rPr>
              <w:t>草原面积（万公顷）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2E7129" w14:textId="77777777" w:rsidR="00B75D60" w:rsidRPr="00B75D60" w:rsidRDefault="00B75D60" w:rsidP="00B75D6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eastAsia="宋体" w:hAnsi="Times New Roman" w:cs="MingLiU"/>
                <w:color w:val="010205"/>
                <w:kern w:val="0"/>
                <w:sz w:val="18"/>
                <w:szCs w:val="18"/>
              </w:rPr>
            </w:pPr>
            <w:r w:rsidRPr="00B75D60">
              <w:rPr>
                <w:rFonts w:ascii="Times New Roman" w:eastAsia="宋体" w:hAnsi="Times New Roman" w:cs="MingLiU"/>
                <w:color w:val="010205"/>
                <w:kern w:val="0"/>
                <w:sz w:val="18"/>
                <w:szCs w:val="18"/>
              </w:rPr>
              <w:t>21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B7E5AD" w14:textId="77777777" w:rsidR="00B75D60" w:rsidRPr="00B75D60" w:rsidRDefault="00B75D60" w:rsidP="00B75D6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eastAsia="宋体" w:hAnsi="Times New Roman" w:cs="MingLiU"/>
                <w:color w:val="010205"/>
                <w:kern w:val="0"/>
                <w:sz w:val="18"/>
                <w:szCs w:val="18"/>
              </w:rPr>
            </w:pPr>
            <w:r w:rsidRPr="00B75D60">
              <w:rPr>
                <w:rFonts w:ascii="Times New Roman" w:eastAsia="宋体" w:hAnsi="Times New Roman" w:cs="MingLiU"/>
                <w:color w:val="010205"/>
                <w:kern w:val="0"/>
                <w:sz w:val="18"/>
                <w:szCs w:val="18"/>
              </w:rPr>
              <w:t>58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F2BEAB" w14:textId="77777777" w:rsidR="00B75D60" w:rsidRPr="00B75D60" w:rsidRDefault="00B75D60" w:rsidP="00B75D6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eastAsia="宋体" w:hAnsi="Times New Roman" w:cs="MingLiU"/>
                <w:color w:val="010205"/>
                <w:kern w:val="0"/>
                <w:sz w:val="18"/>
                <w:szCs w:val="18"/>
              </w:rPr>
            </w:pPr>
            <w:r w:rsidRPr="00B75D60">
              <w:rPr>
                <w:rFonts w:ascii="Times New Roman" w:eastAsia="宋体" w:hAnsi="Times New Roman" w:cs="MingLiU"/>
                <w:color w:val="010205"/>
                <w:kern w:val="0"/>
                <w:sz w:val="18"/>
                <w:szCs w:val="18"/>
              </w:rPr>
              <w:t>45190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896F08" w14:textId="77777777" w:rsidR="00B75D60" w:rsidRPr="00B75D60" w:rsidRDefault="00B75D60" w:rsidP="00B75D6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eastAsia="宋体" w:hAnsi="Times New Roman" w:cs="MingLiU"/>
                <w:color w:val="010205"/>
                <w:kern w:val="0"/>
                <w:sz w:val="18"/>
                <w:szCs w:val="18"/>
              </w:rPr>
            </w:pPr>
            <w:r w:rsidRPr="00B75D60">
              <w:rPr>
                <w:rFonts w:ascii="Times New Roman" w:eastAsia="宋体" w:hAnsi="Times New Roman" w:cs="MingLiU"/>
                <w:color w:val="010205"/>
                <w:kern w:val="0"/>
                <w:sz w:val="18"/>
                <w:szCs w:val="18"/>
              </w:rPr>
              <w:t>8287.71</w:t>
            </w:r>
          </w:p>
        </w:tc>
        <w:tc>
          <w:tcPr>
            <w:tcW w:w="11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752F45" w14:textId="77777777" w:rsidR="00B75D60" w:rsidRPr="00B75D60" w:rsidRDefault="00B75D60" w:rsidP="00B75D6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eastAsia="宋体" w:hAnsi="Times New Roman" w:cs="MingLiU"/>
                <w:color w:val="010205"/>
                <w:kern w:val="0"/>
                <w:sz w:val="18"/>
                <w:szCs w:val="18"/>
              </w:rPr>
            </w:pPr>
            <w:r w:rsidRPr="00B75D60">
              <w:rPr>
                <w:rFonts w:ascii="Times New Roman" w:eastAsia="宋体" w:hAnsi="Times New Roman" w:cs="MingLiU"/>
                <w:color w:val="010205"/>
                <w:kern w:val="0"/>
                <w:sz w:val="18"/>
                <w:szCs w:val="18"/>
              </w:rPr>
              <w:t>13971.978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A327BB" w14:textId="77777777" w:rsidR="00B75D60" w:rsidRPr="00B75D60" w:rsidRDefault="00B75D60" w:rsidP="00B75D6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eastAsia="宋体" w:hAnsi="Times New Roman" w:cs="MingLiU"/>
                <w:color w:val="010205"/>
                <w:kern w:val="0"/>
                <w:sz w:val="18"/>
                <w:szCs w:val="18"/>
              </w:rPr>
            </w:pPr>
            <w:r w:rsidRPr="00B75D60">
              <w:rPr>
                <w:rFonts w:ascii="Times New Roman" w:eastAsia="宋体" w:hAnsi="Times New Roman" w:cs="MingLiU"/>
                <w:color w:val="010205"/>
                <w:kern w:val="0"/>
                <w:sz w:val="18"/>
                <w:szCs w:val="18"/>
              </w:rPr>
              <w:t>195216182.414</w:t>
            </w:r>
          </w:p>
        </w:tc>
      </w:tr>
      <w:tr w:rsidR="00B75D60" w:rsidRPr="00B75D60" w14:paraId="4060AA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2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6D39F24" w14:textId="77777777" w:rsidR="00B75D60" w:rsidRPr="00B75D60" w:rsidRDefault="00B75D60" w:rsidP="00B75D6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MingLiU"/>
                <w:color w:val="264A60"/>
                <w:kern w:val="0"/>
                <w:sz w:val="18"/>
                <w:szCs w:val="18"/>
              </w:rPr>
            </w:pPr>
            <w:r w:rsidRPr="00B75D60">
              <w:rPr>
                <w:rFonts w:ascii="Times New Roman" w:eastAsia="宋体" w:hAnsi="Times New Roman" w:cs="MingLiU" w:hint="eastAsia"/>
                <w:color w:val="264A60"/>
                <w:kern w:val="0"/>
                <w:sz w:val="18"/>
                <w:szCs w:val="18"/>
              </w:rPr>
              <w:t>有效个案数（成列）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F8D02F8" w14:textId="77777777" w:rsidR="00B75D60" w:rsidRPr="00B75D60" w:rsidRDefault="00B75D60" w:rsidP="00B75D6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eastAsia="宋体" w:hAnsi="Times New Roman" w:cs="MingLiU"/>
                <w:color w:val="010205"/>
                <w:kern w:val="0"/>
                <w:sz w:val="18"/>
                <w:szCs w:val="18"/>
              </w:rPr>
            </w:pPr>
            <w:r w:rsidRPr="00B75D60">
              <w:rPr>
                <w:rFonts w:ascii="Times New Roman" w:eastAsia="宋体" w:hAnsi="Times New Roman" w:cs="MingLiU"/>
                <w:color w:val="010205"/>
                <w:kern w:val="0"/>
                <w:sz w:val="18"/>
                <w:szCs w:val="18"/>
              </w:rPr>
              <w:t>21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2FB7A43C" w14:textId="77777777" w:rsidR="00B75D60" w:rsidRPr="00B75D60" w:rsidRDefault="00B75D60" w:rsidP="00B75D6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332457DB" w14:textId="77777777" w:rsidR="00B75D60" w:rsidRPr="00B75D60" w:rsidRDefault="00B75D60" w:rsidP="00B75D6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144B4008" w14:textId="77777777" w:rsidR="00B75D60" w:rsidRPr="00B75D60" w:rsidRDefault="00B75D60" w:rsidP="00B75D6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25E433B9" w14:textId="77777777" w:rsidR="00B75D60" w:rsidRPr="00B75D60" w:rsidRDefault="00B75D60" w:rsidP="00B75D6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EA0F841" w14:textId="77777777" w:rsidR="00B75D60" w:rsidRPr="00B75D60" w:rsidRDefault="00B75D60" w:rsidP="00B75D6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57744F9B" w14:textId="14A778F1" w:rsidR="00B75D60" w:rsidRPr="00B75D60" w:rsidRDefault="002E4C9D" w:rsidP="002E4C9D">
      <w:pPr>
        <w:autoSpaceDE w:val="0"/>
        <w:autoSpaceDN w:val="0"/>
        <w:adjustRightInd w:val="0"/>
        <w:spacing w:line="400" w:lineRule="atLeast"/>
        <w:jc w:val="center"/>
        <w:rPr>
          <w:rFonts w:ascii="Times New Roman" w:hAnsi="Times New Roman" w:cs="Times New Roman"/>
          <w:kern w:val="0"/>
          <w:sz w:val="18"/>
          <w:szCs w:val="18"/>
        </w:rPr>
      </w:pPr>
      <w:r w:rsidRPr="00D9119C">
        <w:rPr>
          <w:rFonts w:ascii="Times New Roman" w:hAnsi="Times New Roman" w:cs="Times New Roman" w:hint="eastAsia"/>
          <w:kern w:val="0"/>
          <w:sz w:val="18"/>
          <w:szCs w:val="18"/>
        </w:rPr>
        <w:t>描述性统计</w:t>
      </w:r>
    </w:p>
    <w:p w14:paraId="287956D9" w14:textId="0CE66FDA" w:rsidR="00EB56DF" w:rsidRPr="00EB56DF" w:rsidRDefault="009A6F7D" w:rsidP="00EB56DF">
      <w:pPr>
        <w:pStyle w:val="2"/>
        <w:rPr>
          <w:rFonts w:hint="eastAsia"/>
        </w:rPr>
      </w:pPr>
      <w:r>
        <w:rPr>
          <w:rFonts w:hint="eastAsia"/>
        </w:rPr>
        <w:t>系统聚类分析</w:t>
      </w:r>
    </w:p>
    <w:tbl>
      <w:tblPr>
        <w:tblW w:w="710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030"/>
        <w:gridCol w:w="1030"/>
        <w:gridCol w:w="1030"/>
        <w:gridCol w:w="1030"/>
        <w:gridCol w:w="1030"/>
        <w:gridCol w:w="1215"/>
      </w:tblGrid>
      <w:tr w:rsidR="00EB56DF" w:rsidRPr="00EB56DF" w14:paraId="36E622E1" w14:textId="77777777" w:rsidTr="00732B2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0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057854" w14:textId="41163B1C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 w:hint="eastAsia"/>
                <w:color w:val="010205"/>
                <w:kern w:val="0"/>
                <w:sz w:val="22"/>
              </w:rPr>
            </w:pPr>
          </w:p>
        </w:tc>
      </w:tr>
      <w:tr w:rsidR="00EB56DF" w:rsidRPr="00EB56DF" w14:paraId="7D0C7FCF" w14:textId="77777777" w:rsidTr="00732B2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D4EEF3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 w:hint="eastAsia"/>
                <w:color w:val="010205"/>
                <w:kern w:val="0"/>
                <w:sz w:val="22"/>
              </w:rPr>
              <w:t>阶段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44DFB89E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 w:hint="eastAsia"/>
                <w:color w:val="010205"/>
                <w:kern w:val="0"/>
                <w:sz w:val="22"/>
              </w:rPr>
              <w:t>组合聚类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55BA6528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 w:hint="eastAsia"/>
                <w:color w:val="010205"/>
                <w:kern w:val="0"/>
                <w:sz w:val="22"/>
              </w:rPr>
              <w:t>系数</w:t>
            </w:r>
          </w:p>
        </w:tc>
        <w:tc>
          <w:tcPr>
            <w:tcW w:w="2058" w:type="dxa"/>
            <w:gridSpan w:val="2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6AC78E9D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 w:hint="eastAsia"/>
                <w:color w:val="010205"/>
                <w:kern w:val="0"/>
                <w:sz w:val="22"/>
              </w:rPr>
              <w:t>首次出现聚类的阶段</w:t>
            </w:r>
          </w:p>
        </w:tc>
        <w:tc>
          <w:tcPr>
            <w:tcW w:w="1214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04B70A22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 w:hint="eastAsia"/>
                <w:color w:val="010205"/>
                <w:kern w:val="0"/>
                <w:sz w:val="22"/>
              </w:rPr>
              <w:t>下一个阶段</w:t>
            </w:r>
          </w:p>
        </w:tc>
      </w:tr>
      <w:tr w:rsidR="00EB56DF" w:rsidRPr="00EB56DF" w14:paraId="377BA6B1" w14:textId="77777777" w:rsidTr="00732B2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9010A6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28DB923D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 w:hint="eastAsia"/>
                <w:color w:val="010205"/>
                <w:kern w:val="0"/>
                <w:sz w:val="22"/>
              </w:rPr>
              <w:t>聚类</w:t>
            </w: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 xml:space="preserve"> 1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0A85F126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 w:hint="eastAsia"/>
                <w:color w:val="010205"/>
                <w:kern w:val="0"/>
                <w:sz w:val="22"/>
              </w:rPr>
              <w:t>聚类</w:t>
            </w: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 xml:space="preserve"> 2</w:t>
            </w: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4F81011E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2314AC39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 w:hint="eastAsia"/>
                <w:color w:val="010205"/>
                <w:kern w:val="0"/>
                <w:sz w:val="22"/>
              </w:rPr>
              <w:t>聚类</w:t>
            </w: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 xml:space="preserve"> 1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6B1FD5C1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 w:hint="eastAsia"/>
                <w:color w:val="010205"/>
                <w:kern w:val="0"/>
                <w:sz w:val="22"/>
              </w:rPr>
              <w:t>聚类</w:t>
            </w: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 xml:space="preserve"> 2</w:t>
            </w:r>
          </w:p>
        </w:tc>
        <w:tc>
          <w:tcPr>
            <w:tcW w:w="1214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3F583F28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</w:p>
        </w:tc>
      </w:tr>
      <w:tr w:rsidR="00EB56DF" w:rsidRPr="00EB56DF" w14:paraId="0E57314C" w14:textId="77777777" w:rsidTr="00732B2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  <w:vAlign w:val="center"/>
          </w:tcPr>
          <w:p w14:paraId="1DB6A0E1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1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246A3A5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B00A47D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12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2B34E6B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.001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3D424C8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C93D230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0</w:t>
            </w:r>
          </w:p>
        </w:tc>
        <w:tc>
          <w:tcPr>
            <w:tcW w:w="12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DF36ADB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5</w:t>
            </w:r>
          </w:p>
        </w:tc>
      </w:tr>
      <w:tr w:rsidR="00EB56DF" w:rsidRPr="00EB56DF" w14:paraId="16810F10" w14:textId="77777777" w:rsidTr="00732B2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vAlign w:val="center"/>
          </w:tcPr>
          <w:p w14:paraId="420AED00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8330246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11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7EB1924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14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1302829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.002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F817B92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56E5F3D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64880C6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4</w:t>
            </w:r>
          </w:p>
        </w:tc>
      </w:tr>
      <w:tr w:rsidR="00EB56DF" w:rsidRPr="00EB56DF" w14:paraId="63F02F27" w14:textId="77777777" w:rsidTr="00732B2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vAlign w:val="center"/>
          </w:tcPr>
          <w:p w14:paraId="702B9833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37ACFFE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98A19AB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15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2077928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.004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3BFCAAC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FCF0BD7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5060B66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5</w:t>
            </w:r>
          </w:p>
        </w:tc>
      </w:tr>
      <w:tr w:rsidR="00EB56DF" w:rsidRPr="00EB56DF" w14:paraId="4086EF67" w14:textId="77777777" w:rsidTr="00732B2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vAlign w:val="center"/>
          </w:tcPr>
          <w:p w14:paraId="104DE8FA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7EF7153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11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7DB40F6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16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15805F8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.007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8E9C472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B2242F3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C6F2FBB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9</w:t>
            </w:r>
          </w:p>
        </w:tc>
      </w:tr>
      <w:tr w:rsidR="00EB56DF" w:rsidRPr="00EB56DF" w14:paraId="78421E0B" w14:textId="77777777" w:rsidTr="00732B2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vAlign w:val="center"/>
          </w:tcPr>
          <w:p w14:paraId="139B0D6D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5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E5EBB41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3429058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BA850BE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.007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32E5B85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479D6A1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12BCC1C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9</w:t>
            </w:r>
          </w:p>
        </w:tc>
      </w:tr>
      <w:tr w:rsidR="00EB56DF" w:rsidRPr="00EB56DF" w14:paraId="7A44D35A" w14:textId="77777777" w:rsidTr="00732B2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vAlign w:val="center"/>
          </w:tcPr>
          <w:p w14:paraId="1B877DF7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6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7F82AD9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6909090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17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306B3F6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.022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332C16E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D33635D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777CEC9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8</w:t>
            </w:r>
          </w:p>
        </w:tc>
      </w:tr>
      <w:tr w:rsidR="00EB56DF" w:rsidRPr="00EB56DF" w14:paraId="1C45D8F7" w14:textId="77777777" w:rsidTr="00732B2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vAlign w:val="center"/>
          </w:tcPr>
          <w:p w14:paraId="3D6D17D6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7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D383533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13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05DB1CF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19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57B023A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.024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B115579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308B3BD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FE416A6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8</w:t>
            </w:r>
          </w:p>
        </w:tc>
      </w:tr>
      <w:tr w:rsidR="00EB56DF" w:rsidRPr="00EB56DF" w14:paraId="09B9447A" w14:textId="77777777" w:rsidTr="00732B2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vAlign w:val="center"/>
          </w:tcPr>
          <w:p w14:paraId="3EA13C8B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8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A9C7EE8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0BD5F06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13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BF353BB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.062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0DFEBCD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965DA29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7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36F23B1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10</w:t>
            </w:r>
          </w:p>
        </w:tc>
      </w:tr>
      <w:tr w:rsidR="00EB56DF" w:rsidRPr="00EB56DF" w14:paraId="3207C5C1" w14:textId="77777777" w:rsidTr="00732B2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vAlign w:val="center"/>
          </w:tcPr>
          <w:p w14:paraId="2384A383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9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2818BFE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EE459FA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11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95CA956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.186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2D8EFBB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771A836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4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E4ED9D5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11</w:t>
            </w:r>
          </w:p>
        </w:tc>
      </w:tr>
      <w:tr w:rsidR="00EB56DF" w:rsidRPr="00EB56DF" w14:paraId="16AA7025" w14:textId="77777777" w:rsidTr="00732B2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vAlign w:val="center"/>
          </w:tcPr>
          <w:p w14:paraId="6F3A3CE0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10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83E4D52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92904A6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5A4478C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.298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A59876B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7AD119A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8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58912FE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12</w:t>
            </w:r>
          </w:p>
        </w:tc>
      </w:tr>
      <w:tr w:rsidR="00EB56DF" w:rsidRPr="00EB56DF" w14:paraId="570FAF60" w14:textId="77777777" w:rsidTr="00732B2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vAlign w:val="center"/>
          </w:tcPr>
          <w:p w14:paraId="239CF510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11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7723470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3528D6B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20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1082ED2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.412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1F8E5CF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49526E4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901D9DB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12</w:t>
            </w:r>
          </w:p>
        </w:tc>
      </w:tr>
      <w:tr w:rsidR="00EB56DF" w:rsidRPr="00EB56DF" w14:paraId="05AF39F5" w14:textId="77777777" w:rsidTr="00732B2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vAlign w:val="center"/>
          </w:tcPr>
          <w:p w14:paraId="0FC7E9CB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12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360C427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251B082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2ED48BE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.623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40C4882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11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64698DE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10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D634DE0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15</w:t>
            </w:r>
          </w:p>
        </w:tc>
      </w:tr>
      <w:tr w:rsidR="00EB56DF" w:rsidRPr="00EB56DF" w14:paraId="515BF894" w14:textId="77777777" w:rsidTr="00732B2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vAlign w:val="center"/>
          </w:tcPr>
          <w:p w14:paraId="2E4F2C98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13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E6E8CBA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2197650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18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5DCC47E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.767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16AB8B2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63C2A80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D376649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16</w:t>
            </w:r>
          </w:p>
        </w:tc>
      </w:tr>
      <w:tr w:rsidR="00EB56DF" w:rsidRPr="00EB56DF" w14:paraId="0D9ECB6D" w14:textId="77777777" w:rsidTr="00732B2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vAlign w:val="center"/>
          </w:tcPr>
          <w:p w14:paraId="505C1B8F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14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89A15F6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A49767A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F5306C0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1.104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F36EB30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8E95897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AF895FC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17</w:t>
            </w:r>
          </w:p>
        </w:tc>
      </w:tr>
      <w:tr w:rsidR="00EB56DF" w:rsidRPr="00EB56DF" w14:paraId="2F5F89CA" w14:textId="77777777" w:rsidTr="00732B2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vAlign w:val="center"/>
          </w:tcPr>
          <w:p w14:paraId="1FEED723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15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8C01895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C7BCED0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4B9F4BA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1.289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CEE6474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12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0908AA8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4244B09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18</w:t>
            </w:r>
          </w:p>
        </w:tc>
      </w:tr>
      <w:tr w:rsidR="00EB56DF" w:rsidRPr="00EB56DF" w14:paraId="3F9D02E2" w14:textId="77777777" w:rsidTr="00732B2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vAlign w:val="center"/>
          </w:tcPr>
          <w:p w14:paraId="7F35C50C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16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CD5662E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1BDC043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21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785A41A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2.794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CF56A83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13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E04011A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AAB104B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19</w:t>
            </w:r>
          </w:p>
        </w:tc>
      </w:tr>
      <w:tr w:rsidR="00EB56DF" w:rsidRPr="00EB56DF" w14:paraId="289250A9" w14:textId="77777777" w:rsidTr="00732B2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vAlign w:val="center"/>
          </w:tcPr>
          <w:p w14:paraId="058478B0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17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616B095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F812A41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93EEF8E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2.830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E7902D1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14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36DB270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2635A77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18</w:t>
            </w:r>
          </w:p>
        </w:tc>
      </w:tr>
      <w:tr w:rsidR="00EB56DF" w:rsidRPr="00EB56DF" w14:paraId="09CA6B06" w14:textId="77777777" w:rsidTr="00732B2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vAlign w:val="center"/>
          </w:tcPr>
          <w:p w14:paraId="102D3D89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18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29E77F4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46C948D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48B8E95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6.626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8E9CE29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17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C96C12E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15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E7DC3BA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19</w:t>
            </w:r>
          </w:p>
        </w:tc>
      </w:tr>
      <w:tr w:rsidR="00EB56DF" w:rsidRPr="00EB56DF" w14:paraId="6EB5416A" w14:textId="77777777" w:rsidTr="00732B2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vAlign w:val="center"/>
          </w:tcPr>
          <w:p w14:paraId="35787E5A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19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A940CDF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CBEC078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CEAA64B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8.306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0FA57E5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18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F0AE56C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16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0105C64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20</w:t>
            </w:r>
          </w:p>
        </w:tc>
      </w:tr>
      <w:tr w:rsidR="00EB56DF" w:rsidRPr="00EB56DF" w14:paraId="4D715E3A" w14:textId="77777777" w:rsidTr="00732B2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  <w:vAlign w:val="center"/>
          </w:tcPr>
          <w:p w14:paraId="3A9B7E96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lastRenderedPageBreak/>
              <w:t>20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7A541CBA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07DEFC6B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10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10863744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24.832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0802ED7E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19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735DC0AE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EB5BF1B" w14:textId="77777777" w:rsidR="00EB56DF" w:rsidRPr="00EB56DF" w:rsidRDefault="00EB56DF" w:rsidP="00732B2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</w:pPr>
            <w:r w:rsidRPr="00EB56DF">
              <w:rPr>
                <w:rFonts w:ascii="Times New Roman" w:eastAsia="宋体" w:hAnsi="Times New Roman" w:cs="MingLiU"/>
                <w:color w:val="010205"/>
                <w:kern w:val="0"/>
                <w:sz w:val="22"/>
              </w:rPr>
              <w:t>0</w:t>
            </w:r>
          </w:p>
        </w:tc>
      </w:tr>
    </w:tbl>
    <w:p w14:paraId="1138B4CF" w14:textId="77777777" w:rsidR="00EB56DF" w:rsidRPr="00EB56DF" w:rsidRDefault="00EB56DF" w:rsidP="00EB56DF">
      <w:pPr>
        <w:autoSpaceDE w:val="0"/>
        <w:autoSpaceDN w:val="0"/>
        <w:adjustRightInd w:val="0"/>
        <w:spacing w:line="320" w:lineRule="atLeast"/>
        <w:ind w:right="60"/>
        <w:rPr>
          <w:rFonts w:ascii="Times New Roman" w:eastAsia="宋体" w:hAnsi="Times New Roman" w:cs="MingLiU"/>
          <w:color w:val="010205"/>
          <w:kern w:val="0"/>
          <w:sz w:val="22"/>
        </w:rPr>
      </w:pPr>
    </w:p>
    <w:p w14:paraId="6FF1A1E5" w14:textId="1322E398" w:rsidR="00EB56DF" w:rsidRDefault="00D5323F" w:rsidP="00EB56DF">
      <w:pPr>
        <w:autoSpaceDE w:val="0"/>
        <w:autoSpaceDN w:val="0"/>
        <w:adjustRightInd w:val="0"/>
        <w:spacing w:line="320" w:lineRule="atLeast"/>
        <w:ind w:right="60"/>
        <w:rPr>
          <w:rFonts w:ascii="Times New Roman" w:eastAsia="宋体" w:hAnsi="Times New Roman" w:cs="MingLiU"/>
          <w:color w:val="010205"/>
          <w:kern w:val="0"/>
          <w:sz w:val="22"/>
        </w:rPr>
      </w:pPr>
      <w:r>
        <w:rPr>
          <w:rFonts w:ascii="Times New Roman" w:eastAsia="宋体" w:hAnsi="Times New Roman" w:cs="MingLiU" w:hint="eastAsia"/>
          <w:color w:val="010205"/>
          <w:kern w:val="0"/>
          <w:sz w:val="22"/>
        </w:rPr>
        <w:t>系统聚类分析结果</w:t>
      </w:r>
      <w:r w:rsidR="003B44E8">
        <w:rPr>
          <w:rFonts w:ascii="Times New Roman" w:eastAsia="宋体" w:hAnsi="Times New Roman" w:cs="MingLiU" w:hint="eastAsia"/>
          <w:color w:val="010205"/>
          <w:kern w:val="0"/>
          <w:sz w:val="22"/>
        </w:rPr>
        <w:t>谱系图</w:t>
      </w:r>
      <w:r w:rsidR="002E386F">
        <w:rPr>
          <w:rFonts w:ascii="Times New Roman" w:eastAsia="宋体" w:hAnsi="Times New Roman" w:cs="MingLiU" w:hint="eastAsia"/>
          <w:color w:val="010205"/>
          <w:kern w:val="0"/>
          <w:sz w:val="22"/>
        </w:rPr>
        <w:t>：</w:t>
      </w:r>
    </w:p>
    <w:p w14:paraId="6EDC256D" w14:textId="6BFE6ACC" w:rsidR="00BF67C1" w:rsidRDefault="00BF67C1" w:rsidP="00732B2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6AC6645" wp14:editId="25FB1A0E">
            <wp:extent cx="5274310" cy="4307205"/>
            <wp:effectExtent l="0" t="0" r="2540" b="0"/>
            <wp:docPr id="1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6965A" w14:textId="20F3EAEA" w:rsidR="00BF67C1" w:rsidRDefault="00BF67C1" w:rsidP="00BF67C1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887E3C8" w14:textId="0654D7D0" w:rsidR="00BF67C1" w:rsidRDefault="00BF67C1" w:rsidP="00BF67C1">
      <w:pPr>
        <w:pStyle w:val="2"/>
      </w:pPr>
      <w:r>
        <w:rPr>
          <w:rFonts w:hint="eastAsia"/>
        </w:rPr>
        <w:t>分析聚类结果</w:t>
      </w:r>
    </w:p>
    <w:p w14:paraId="7FE7F337" w14:textId="57AD881A" w:rsidR="00BF67C1" w:rsidRDefault="00BF67C1" w:rsidP="00BF67C1">
      <w:r>
        <w:rPr>
          <w:rFonts w:hint="eastAsia"/>
        </w:rPr>
        <w:t>这里我选择簇为4（K</w:t>
      </w:r>
      <w:r>
        <w:t xml:space="preserve"> = 4）</w:t>
      </w:r>
      <w:r w:rsidR="004C6369">
        <w:rPr>
          <w:rFonts w:hint="eastAsia"/>
        </w:rPr>
        <w:t>，重新进行聚类分析</w:t>
      </w:r>
      <w:r w:rsidR="002C01E1">
        <w:rPr>
          <w:rFonts w:hint="eastAsia"/>
        </w:rPr>
        <w:t>：</w:t>
      </w:r>
    </w:p>
    <w:tbl>
      <w:tblPr>
        <w:tblW w:w="8828" w:type="dxa"/>
        <w:jc w:val="center"/>
        <w:tblLook w:val="04A0" w:firstRow="1" w:lastRow="0" w:firstColumn="1" w:lastColumn="0" w:noHBand="0" w:noVBand="1"/>
      </w:tblPr>
      <w:tblGrid>
        <w:gridCol w:w="1474"/>
        <w:gridCol w:w="1866"/>
        <w:gridCol w:w="2636"/>
        <w:gridCol w:w="2196"/>
        <w:gridCol w:w="656"/>
      </w:tblGrid>
      <w:tr w:rsidR="00732B23" w:rsidRPr="00732B23" w14:paraId="2B2AACF3" w14:textId="77777777" w:rsidTr="00732B23">
        <w:trPr>
          <w:trHeight w:val="285"/>
          <w:jc w:val="center"/>
        </w:trPr>
        <w:tc>
          <w:tcPr>
            <w:tcW w:w="1474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5B9BD5" w:fill="5B9BD5"/>
            <w:noWrap/>
            <w:vAlign w:val="center"/>
            <w:hideMark/>
          </w:tcPr>
          <w:p w14:paraId="1A2DC69E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国别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center"/>
            <w:hideMark/>
          </w:tcPr>
          <w:p w14:paraId="69296E0B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森林覆盖率（%）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center"/>
            <w:hideMark/>
          </w:tcPr>
          <w:p w14:paraId="756F833F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林木蓄积量（亿立方米）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center"/>
            <w:hideMark/>
          </w:tcPr>
          <w:p w14:paraId="520AED44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草原面积（万公顷）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5B9BD5" w:fill="5B9BD5"/>
            <w:noWrap/>
            <w:vAlign w:val="center"/>
            <w:hideMark/>
          </w:tcPr>
          <w:p w14:paraId="083D1A68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类别</w:t>
            </w:r>
          </w:p>
        </w:tc>
      </w:tr>
      <w:tr w:rsidR="00732B23" w:rsidRPr="00732B23" w14:paraId="2A1B1F59" w14:textId="77777777" w:rsidTr="00732B23">
        <w:trPr>
          <w:trHeight w:val="285"/>
          <w:jc w:val="center"/>
        </w:trPr>
        <w:tc>
          <w:tcPr>
            <w:tcW w:w="1474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1F399D5A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中国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0564C95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12.5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9C49D2A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93.5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6CE0E1A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31908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000000" w:fill="FFFF00"/>
            <w:noWrap/>
            <w:vAlign w:val="center"/>
            <w:hideMark/>
          </w:tcPr>
          <w:p w14:paraId="39FFEC5B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732B23" w:rsidRPr="00732B23" w14:paraId="4B908209" w14:textId="77777777" w:rsidTr="00732B23">
        <w:trPr>
          <w:trHeight w:val="285"/>
          <w:jc w:val="center"/>
        </w:trPr>
        <w:tc>
          <w:tcPr>
            <w:tcW w:w="1474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D8E6D53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美国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C04FABF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30.4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61432F3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FF36BA5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23754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000000" w:fill="FFFF00"/>
            <w:noWrap/>
            <w:vAlign w:val="center"/>
            <w:hideMark/>
          </w:tcPr>
          <w:p w14:paraId="78756AD6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732B23" w:rsidRPr="00732B23" w14:paraId="0FF49258" w14:textId="77777777" w:rsidTr="00732B23">
        <w:trPr>
          <w:trHeight w:val="285"/>
          <w:jc w:val="center"/>
        </w:trPr>
        <w:tc>
          <w:tcPr>
            <w:tcW w:w="1474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1D97B80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澳大利亚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F638404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13.9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7CC4EDD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10.5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3FA7B14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45190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000000" w:fill="FFFF00"/>
            <w:noWrap/>
            <w:vAlign w:val="center"/>
            <w:hideMark/>
          </w:tcPr>
          <w:p w14:paraId="6B50A5C6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732B23" w:rsidRPr="00732B23" w14:paraId="41C62D3B" w14:textId="77777777" w:rsidTr="00732B23">
        <w:trPr>
          <w:trHeight w:val="285"/>
          <w:jc w:val="center"/>
        </w:trPr>
        <w:tc>
          <w:tcPr>
            <w:tcW w:w="1474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349F05B9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日本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53AB562F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67.2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6F1629F4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24.8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40547086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000000" w:fill="FFD966"/>
            <w:noWrap/>
            <w:vAlign w:val="center"/>
            <w:hideMark/>
          </w:tcPr>
          <w:p w14:paraId="026D9A54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732B23" w:rsidRPr="00732B23" w14:paraId="77CDABE7" w14:textId="77777777" w:rsidTr="00732B23">
        <w:trPr>
          <w:trHeight w:val="285"/>
          <w:jc w:val="center"/>
        </w:trPr>
        <w:tc>
          <w:tcPr>
            <w:tcW w:w="1474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6AC20A6C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印尼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3116C7D9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51FD97EA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33.7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08B9BBCF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1200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000000" w:fill="FFD966"/>
            <w:noWrap/>
            <w:vAlign w:val="center"/>
            <w:hideMark/>
          </w:tcPr>
          <w:p w14:paraId="5866B8D5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732B23" w:rsidRPr="00732B23" w14:paraId="05E1AFBB" w14:textId="77777777" w:rsidTr="00732B23">
        <w:trPr>
          <w:trHeight w:val="285"/>
          <w:jc w:val="center"/>
        </w:trPr>
        <w:tc>
          <w:tcPr>
            <w:tcW w:w="1474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2848A5AB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巴西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06086891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67.6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0BA0352E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238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1C24E986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15900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000000" w:fill="FFD966"/>
            <w:noWrap/>
            <w:vAlign w:val="center"/>
            <w:hideMark/>
          </w:tcPr>
          <w:p w14:paraId="4F1F7BEA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732B23" w:rsidRPr="00732B23" w14:paraId="49466B69" w14:textId="77777777" w:rsidTr="00732B23">
        <w:trPr>
          <w:trHeight w:val="285"/>
          <w:jc w:val="center"/>
        </w:trPr>
        <w:tc>
          <w:tcPr>
            <w:tcW w:w="1474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3E1F45BE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德国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50C35553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28.4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70AD400B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17EDF9B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599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000000" w:fill="B4C6E7"/>
            <w:noWrap/>
            <w:vAlign w:val="center"/>
            <w:hideMark/>
          </w:tcPr>
          <w:p w14:paraId="3B550FA8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732B23" w:rsidRPr="00732B23" w14:paraId="50F04136" w14:textId="77777777" w:rsidTr="00732B23">
        <w:trPr>
          <w:trHeight w:val="285"/>
          <w:jc w:val="center"/>
        </w:trPr>
        <w:tc>
          <w:tcPr>
            <w:tcW w:w="1474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2D936AA5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英国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0B6F0B12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8.6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3E085DD2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6204288A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1147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000000" w:fill="B4C6E7"/>
            <w:noWrap/>
            <w:vAlign w:val="center"/>
            <w:hideMark/>
          </w:tcPr>
          <w:p w14:paraId="54941B83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732B23" w:rsidRPr="00732B23" w14:paraId="6E37C3E1" w14:textId="77777777" w:rsidTr="00732B23">
        <w:trPr>
          <w:trHeight w:val="285"/>
          <w:jc w:val="center"/>
        </w:trPr>
        <w:tc>
          <w:tcPr>
            <w:tcW w:w="1474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2C029F8B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法国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7BAF52B0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26.7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100416D0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07EBDA32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1288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000000" w:fill="B4C6E7"/>
            <w:noWrap/>
            <w:vAlign w:val="center"/>
            <w:hideMark/>
          </w:tcPr>
          <w:p w14:paraId="7E1E5F37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732B23" w:rsidRPr="00732B23" w14:paraId="2EE485E0" w14:textId="77777777" w:rsidTr="00732B23">
        <w:trPr>
          <w:trHeight w:val="285"/>
          <w:jc w:val="center"/>
        </w:trPr>
        <w:tc>
          <w:tcPr>
            <w:tcW w:w="1474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6C62752A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意大利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1835B1CA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21.1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5EF24AA7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3.6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1026D252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514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000000" w:fill="B4C6E7"/>
            <w:noWrap/>
            <w:vAlign w:val="center"/>
            <w:hideMark/>
          </w:tcPr>
          <w:p w14:paraId="3C5F4B9C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732B23" w:rsidRPr="00732B23" w14:paraId="3C4C2F86" w14:textId="77777777" w:rsidTr="00732B23">
        <w:trPr>
          <w:trHeight w:val="285"/>
          <w:jc w:val="center"/>
        </w:trPr>
        <w:tc>
          <w:tcPr>
            <w:tcW w:w="1474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0FF0B2ED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加拿大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200CEBB1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32.7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2ABAA49E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192.8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554A0788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2385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000000" w:fill="B4C6E7"/>
            <w:noWrap/>
            <w:vAlign w:val="center"/>
            <w:hideMark/>
          </w:tcPr>
          <w:p w14:paraId="140FC6D9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732B23" w:rsidRPr="00732B23" w14:paraId="6FD8C141" w14:textId="77777777" w:rsidTr="00732B23">
        <w:trPr>
          <w:trHeight w:val="285"/>
          <w:jc w:val="center"/>
        </w:trPr>
        <w:tc>
          <w:tcPr>
            <w:tcW w:w="1474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51C80677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捷克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01ACD475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35.8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5E5F3C15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8.9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0690D896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168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000000" w:fill="B4C6E7"/>
            <w:noWrap/>
            <w:vAlign w:val="center"/>
            <w:hideMark/>
          </w:tcPr>
          <w:p w14:paraId="7DD1ACA2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732B23" w:rsidRPr="00732B23" w14:paraId="79D48B2E" w14:textId="77777777" w:rsidTr="00732B23">
        <w:trPr>
          <w:trHeight w:val="285"/>
          <w:jc w:val="center"/>
        </w:trPr>
        <w:tc>
          <w:tcPr>
            <w:tcW w:w="1474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697AC4EF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波兰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25E1FB70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27.8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6977BFC4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11.4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3204B85E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405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000000" w:fill="B4C6E7"/>
            <w:noWrap/>
            <w:vAlign w:val="center"/>
            <w:hideMark/>
          </w:tcPr>
          <w:p w14:paraId="7A21B2C8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732B23" w:rsidRPr="00732B23" w14:paraId="239F9933" w14:textId="77777777" w:rsidTr="00732B23">
        <w:trPr>
          <w:trHeight w:val="285"/>
          <w:jc w:val="center"/>
        </w:trPr>
        <w:tc>
          <w:tcPr>
            <w:tcW w:w="1474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69EC4C89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匈牙利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2941021B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17.4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3DFA9396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50FCA9CC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000000" w:fill="B4C6E7"/>
            <w:noWrap/>
            <w:vAlign w:val="center"/>
            <w:hideMark/>
          </w:tcPr>
          <w:p w14:paraId="080ADBD1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732B23" w:rsidRPr="00732B23" w14:paraId="41AF4057" w14:textId="77777777" w:rsidTr="00732B23">
        <w:trPr>
          <w:trHeight w:val="285"/>
          <w:jc w:val="center"/>
        </w:trPr>
        <w:tc>
          <w:tcPr>
            <w:tcW w:w="1474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3CC4FCD0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南斯拉夫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6C2395BF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36.3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2C34A697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11.4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7AE7BF66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640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000000" w:fill="B4C6E7"/>
            <w:noWrap/>
            <w:vAlign w:val="center"/>
            <w:hideMark/>
          </w:tcPr>
          <w:p w14:paraId="27A6B660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732B23" w:rsidRPr="00732B23" w14:paraId="39C7F7B6" w14:textId="77777777" w:rsidTr="00732B23">
        <w:trPr>
          <w:trHeight w:val="285"/>
          <w:jc w:val="center"/>
        </w:trPr>
        <w:tc>
          <w:tcPr>
            <w:tcW w:w="1474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7B441DAC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罗马尼亚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7F33480A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26.7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6D5FB1E0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11.3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0B37BD2A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447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000000" w:fill="B4C6E7"/>
            <w:noWrap/>
            <w:vAlign w:val="center"/>
            <w:hideMark/>
          </w:tcPr>
          <w:p w14:paraId="74609F30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732B23" w:rsidRPr="00732B23" w14:paraId="46A5F298" w14:textId="77777777" w:rsidTr="00732B23">
        <w:trPr>
          <w:trHeight w:val="285"/>
          <w:jc w:val="center"/>
        </w:trPr>
        <w:tc>
          <w:tcPr>
            <w:tcW w:w="1474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776E3F3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保加利亚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3713AB28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34.7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0899FB1F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164382B8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000000" w:fill="B4C6E7"/>
            <w:noWrap/>
            <w:vAlign w:val="center"/>
            <w:hideMark/>
          </w:tcPr>
          <w:p w14:paraId="36FA97FF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732B23" w:rsidRPr="00732B23" w14:paraId="1C6F75D6" w14:textId="77777777" w:rsidTr="00732B23">
        <w:trPr>
          <w:trHeight w:val="285"/>
          <w:jc w:val="center"/>
        </w:trPr>
        <w:tc>
          <w:tcPr>
            <w:tcW w:w="1474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67588CB4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印度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B1ACD47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20.5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5E41E83F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21778F5B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1200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000000" w:fill="B4C6E7"/>
            <w:noWrap/>
            <w:vAlign w:val="center"/>
            <w:hideMark/>
          </w:tcPr>
          <w:p w14:paraId="02C36111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732B23" w:rsidRPr="00732B23" w14:paraId="148F2CFC" w14:textId="77777777" w:rsidTr="00732B23">
        <w:trPr>
          <w:trHeight w:val="285"/>
          <w:jc w:val="center"/>
        </w:trPr>
        <w:tc>
          <w:tcPr>
            <w:tcW w:w="1474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7B08501C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尼日利亚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08F629F4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16.1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66B418C8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262791C4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2090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000000" w:fill="B4C6E7"/>
            <w:noWrap/>
            <w:vAlign w:val="center"/>
            <w:hideMark/>
          </w:tcPr>
          <w:p w14:paraId="570FCF43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732B23" w:rsidRPr="00732B23" w14:paraId="0C1E18B0" w14:textId="77777777" w:rsidTr="00732B23">
        <w:trPr>
          <w:trHeight w:val="285"/>
          <w:jc w:val="center"/>
        </w:trPr>
        <w:tc>
          <w:tcPr>
            <w:tcW w:w="1474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53BD8BC0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墨西哥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29A7142D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24.6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09BDCA82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32.6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510E8DA1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7450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000000" w:fill="B4C6E7"/>
            <w:noWrap/>
            <w:vAlign w:val="center"/>
            <w:hideMark/>
          </w:tcPr>
          <w:p w14:paraId="365C405E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732B23" w:rsidRPr="00732B23" w14:paraId="6C977852" w14:textId="77777777" w:rsidTr="00732B23">
        <w:trPr>
          <w:trHeight w:val="285"/>
          <w:jc w:val="center"/>
        </w:trPr>
        <w:tc>
          <w:tcPr>
            <w:tcW w:w="147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000000" w:fill="A9D08E"/>
            <w:noWrap/>
            <w:vAlign w:val="center"/>
            <w:hideMark/>
          </w:tcPr>
          <w:p w14:paraId="79A5D6CD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前苏联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000000" w:fill="A9D08E"/>
            <w:noWrap/>
            <w:vAlign w:val="center"/>
            <w:hideMark/>
          </w:tcPr>
          <w:p w14:paraId="6A2E5F85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41.1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000000" w:fill="A9D08E"/>
            <w:noWrap/>
            <w:vAlign w:val="center"/>
            <w:hideMark/>
          </w:tcPr>
          <w:p w14:paraId="101364A2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841.5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000000" w:fill="A9D08E"/>
            <w:noWrap/>
            <w:vAlign w:val="center"/>
            <w:hideMark/>
          </w:tcPr>
          <w:p w14:paraId="5308633B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37370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000000" w:fill="A9D08E"/>
            <w:noWrap/>
            <w:vAlign w:val="center"/>
            <w:hideMark/>
          </w:tcPr>
          <w:p w14:paraId="03D3BA1C" w14:textId="77777777" w:rsidR="00732B23" w:rsidRPr="00732B23" w:rsidRDefault="00732B23" w:rsidP="00732B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2B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</w:tbl>
    <w:p w14:paraId="3C820327" w14:textId="3D488568" w:rsidR="002E386F" w:rsidRDefault="002E386F" w:rsidP="00EB56DF">
      <w:pPr>
        <w:autoSpaceDE w:val="0"/>
        <w:autoSpaceDN w:val="0"/>
        <w:adjustRightInd w:val="0"/>
        <w:spacing w:line="320" w:lineRule="atLeast"/>
        <w:ind w:right="60"/>
        <w:rPr>
          <w:rFonts w:ascii="Times New Roman" w:eastAsia="宋体" w:hAnsi="Times New Roman" w:cs="MingLiU"/>
          <w:color w:val="010205"/>
          <w:kern w:val="0"/>
          <w:sz w:val="22"/>
        </w:rPr>
      </w:pPr>
    </w:p>
    <w:p w14:paraId="2232BC6D" w14:textId="7980A2A6" w:rsidR="00ED2972" w:rsidRDefault="00ED2972" w:rsidP="00F92DE8">
      <w:pPr>
        <w:pStyle w:val="3"/>
      </w:pPr>
      <w:r>
        <w:rPr>
          <w:rFonts w:hint="eastAsia"/>
        </w:rPr>
        <w:t>对结果进行说明</w:t>
      </w:r>
      <w:r w:rsidR="00F92DE8">
        <w:rPr>
          <w:rFonts w:hint="eastAsia"/>
        </w:rPr>
        <w:t>：</w:t>
      </w:r>
    </w:p>
    <w:p w14:paraId="56ECAC45" w14:textId="1DC0D3A8" w:rsidR="008B4131" w:rsidRDefault="008B4131" w:rsidP="008B4131">
      <w:r>
        <w:rPr>
          <w:rFonts w:hint="eastAsia"/>
        </w:rPr>
        <w:t>类别1</w:t>
      </w:r>
      <w:r w:rsidR="001A6470">
        <w:rPr>
          <w:rFonts w:hint="eastAsia"/>
        </w:rPr>
        <w:t>：</w:t>
      </w:r>
      <w:r w:rsidR="00B92D68">
        <w:rPr>
          <w:rFonts w:hint="eastAsia"/>
        </w:rPr>
        <w:t>整体来说，该类别的国家</w:t>
      </w:r>
      <w:r w:rsidR="004061E1">
        <w:rPr>
          <w:rFonts w:hint="eastAsia"/>
        </w:rPr>
        <w:t>草原面积较高，</w:t>
      </w:r>
    </w:p>
    <w:p w14:paraId="4770146C" w14:textId="54C6C1B5" w:rsidR="00B56912" w:rsidRDefault="00B56912" w:rsidP="008B4131">
      <w:r>
        <w:rPr>
          <w:rFonts w:hint="eastAsia"/>
        </w:rPr>
        <w:t>类别2</w:t>
      </w:r>
      <w:r w:rsidR="009F3B59">
        <w:rPr>
          <w:rFonts w:hint="eastAsia"/>
        </w:rPr>
        <w:t>：普遍来说</w:t>
      </w:r>
      <w:r w:rsidR="00BF72A6">
        <w:rPr>
          <w:rFonts w:hint="eastAsia"/>
        </w:rPr>
        <w:t>：</w:t>
      </w:r>
      <w:r w:rsidR="00C911E7">
        <w:rPr>
          <w:rFonts w:hint="eastAsia"/>
        </w:rPr>
        <w:t>森林覆盖率较高</w:t>
      </w:r>
    </w:p>
    <w:p w14:paraId="42B79EEF" w14:textId="3544E70B" w:rsidR="00C911E7" w:rsidRDefault="00C911E7" w:rsidP="008B4131">
      <w:r>
        <w:rPr>
          <w:rFonts w:hint="eastAsia"/>
        </w:rPr>
        <w:t>类别3：</w:t>
      </w:r>
      <w:r w:rsidR="00CF3F21">
        <w:rPr>
          <w:rFonts w:hint="eastAsia"/>
        </w:rPr>
        <w:t>整个类别中没有</w:t>
      </w:r>
      <w:r w:rsidR="008F6CC4">
        <w:rPr>
          <w:rFonts w:hint="eastAsia"/>
        </w:rPr>
        <w:t>那个国家有</w:t>
      </w:r>
      <w:r w:rsidR="00CF3F21">
        <w:rPr>
          <w:rFonts w:hint="eastAsia"/>
        </w:rPr>
        <w:t>非常突出的项</w:t>
      </w:r>
    </w:p>
    <w:p w14:paraId="43BB1D17" w14:textId="6C56F12E" w:rsidR="00454666" w:rsidRPr="008B4131" w:rsidRDefault="00454666" w:rsidP="008B4131">
      <w:pPr>
        <w:rPr>
          <w:rFonts w:hint="eastAsia"/>
        </w:rPr>
      </w:pPr>
      <w:r>
        <w:rPr>
          <w:rFonts w:hint="eastAsia"/>
        </w:rPr>
        <w:t>类别4：综合来说最好，所以单独分为一类</w:t>
      </w:r>
    </w:p>
    <w:sectPr w:rsidR="00454666" w:rsidRPr="008B4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F2"/>
    <w:rsid w:val="001834B5"/>
    <w:rsid w:val="00186E16"/>
    <w:rsid w:val="001A6470"/>
    <w:rsid w:val="0029250A"/>
    <w:rsid w:val="002C01E1"/>
    <w:rsid w:val="002E386F"/>
    <w:rsid w:val="002E4C9D"/>
    <w:rsid w:val="00380B52"/>
    <w:rsid w:val="003B44E8"/>
    <w:rsid w:val="004061E1"/>
    <w:rsid w:val="00454666"/>
    <w:rsid w:val="004C5458"/>
    <w:rsid w:val="004C6369"/>
    <w:rsid w:val="00526BDA"/>
    <w:rsid w:val="0054452F"/>
    <w:rsid w:val="0055199A"/>
    <w:rsid w:val="005D19EF"/>
    <w:rsid w:val="006A24C1"/>
    <w:rsid w:val="006E48EE"/>
    <w:rsid w:val="00732B23"/>
    <w:rsid w:val="00852B37"/>
    <w:rsid w:val="00883046"/>
    <w:rsid w:val="008B4131"/>
    <w:rsid w:val="008F6CC4"/>
    <w:rsid w:val="00920811"/>
    <w:rsid w:val="009217D9"/>
    <w:rsid w:val="009702D7"/>
    <w:rsid w:val="00992CA6"/>
    <w:rsid w:val="009A6F7D"/>
    <w:rsid w:val="009F3B59"/>
    <w:rsid w:val="00B56912"/>
    <w:rsid w:val="00B75D60"/>
    <w:rsid w:val="00B92D68"/>
    <w:rsid w:val="00BF67C1"/>
    <w:rsid w:val="00BF72A6"/>
    <w:rsid w:val="00C9002E"/>
    <w:rsid w:val="00C911E7"/>
    <w:rsid w:val="00C97CCD"/>
    <w:rsid w:val="00CF3F21"/>
    <w:rsid w:val="00D36B23"/>
    <w:rsid w:val="00D5323F"/>
    <w:rsid w:val="00D8118C"/>
    <w:rsid w:val="00D9119C"/>
    <w:rsid w:val="00DE1DF2"/>
    <w:rsid w:val="00E448CC"/>
    <w:rsid w:val="00EB3348"/>
    <w:rsid w:val="00EB56DF"/>
    <w:rsid w:val="00ED2972"/>
    <w:rsid w:val="00F9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E8D23"/>
  <w15:chartTrackingRefBased/>
  <w15:docId w15:val="{55A448B8-5448-4D70-8CD5-806E2C47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48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48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2D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48C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448C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6E4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F92DE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Waking Hours</dc:creator>
  <cp:keywords/>
  <dc:description/>
  <cp:lastModifiedBy>Waking Hours</cp:lastModifiedBy>
  <cp:revision>64</cp:revision>
  <dcterms:created xsi:type="dcterms:W3CDTF">2021-09-30T10:13:00Z</dcterms:created>
  <dcterms:modified xsi:type="dcterms:W3CDTF">2021-09-30T10:44:00Z</dcterms:modified>
</cp:coreProperties>
</file>