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6A7C" w14:textId="11063D79" w:rsidR="007E2557" w:rsidRDefault="0017711C" w:rsidP="003F3E06">
      <w:pPr>
        <w:pStyle w:val="1"/>
      </w:pPr>
      <w:r>
        <w:rPr>
          <w:rFonts w:hint="eastAsia"/>
        </w:rPr>
        <w:t>时间序列分解</w:t>
      </w:r>
    </w:p>
    <w:p w14:paraId="3770F61E" w14:textId="36462794" w:rsidR="00AA2FDB" w:rsidRDefault="00AA2FDB" w:rsidP="00AA2FDB">
      <w:r>
        <w:rPr>
          <w:rFonts w:hint="eastAsia"/>
        </w:rPr>
        <w:t>当有缺失数值时</w:t>
      </w:r>
      <w:r w:rsidR="00CA2A3D">
        <w:rPr>
          <w:rFonts w:hint="eastAsia"/>
        </w:rPr>
        <w:t>：</w:t>
      </w:r>
      <w:r w:rsidR="00D70BDA">
        <w:t>[</w:t>
      </w:r>
      <w:r w:rsidR="00D70BDA">
        <w:rPr>
          <w:rFonts w:hint="eastAsia"/>
        </w:rPr>
        <w:t>转换</w:t>
      </w:r>
      <w:r w:rsidR="00D70BDA">
        <w:t>][</w:t>
      </w:r>
      <w:r w:rsidR="00D70BDA">
        <w:rPr>
          <w:rFonts w:hint="eastAsia"/>
        </w:rPr>
        <w:t>替换</w:t>
      </w:r>
      <w:proofErr w:type="gramStart"/>
      <w:r w:rsidR="00D70BDA">
        <w:rPr>
          <w:rFonts w:hint="eastAsia"/>
        </w:rPr>
        <w:t>缺失值</w:t>
      </w:r>
      <w:proofErr w:type="gramEnd"/>
      <w:r w:rsidR="00F47232">
        <w:t>]</w:t>
      </w:r>
    </w:p>
    <w:p w14:paraId="3C691BFA" w14:textId="1055A904" w:rsidR="00097A47" w:rsidRDefault="00097A47" w:rsidP="00AA2FDB">
      <w:r>
        <w:rPr>
          <w:rFonts w:hint="eastAsia"/>
        </w:rPr>
        <w:t>里面有多种方法</w:t>
      </w:r>
    </w:p>
    <w:p w14:paraId="4141B7D9" w14:textId="4F23AA76" w:rsidR="00097A47" w:rsidRDefault="00097A47" w:rsidP="00AA2FDB"/>
    <w:p w14:paraId="264F46F6" w14:textId="5D20611F" w:rsidR="002D65EE" w:rsidRDefault="002D65EE" w:rsidP="009E798E">
      <w:pPr>
        <w:pStyle w:val="2"/>
      </w:pPr>
      <w:r>
        <w:rPr>
          <w:rFonts w:hint="eastAsia"/>
        </w:rPr>
        <w:t>然后开始做时间序列图</w:t>
      </w:r>
      <w:r w:rsidR="00F86D49">
        <w:rPr>
          <w:rFonts w:hint="eastAsia"/>
        </w:rPr>
        <w:t>:</w:t>
      </w:r>
    </w:p>
    <w:p w14:paraId="3E3AD534" w14:textId="14D44EE2" w:rsidR="00F86D49" w:rsidRDefault="00923CAF" w:rsidP="00AA2FDB">
      <w:r>
        <w:rPr>
          <w:rFonts w:hint="eastAsia"/>
        </w:rPr>
        <w:t>就是两个变量</w:t>
      </w:r>
      <w:r w:rsidR="00150C11">
        <w:rPr>
          <w:rFonts w:hint="eastAsia"/>
        </w:rPr>
        <w:t>:</w:t>
      </w:r>
      <w:r w:rsidR="00150C11">
        <w:t xml:space="preserve"> </w:t>
      </w:r>
      <w:r w:rsidR="00150C11">
        <w:rPr>
          <w:rFonts w:hint="eastAsia"/>
        </w:rPr>
        <w:t>时间要素和数值要素</w:t>
      </w:r>
    </w:p>
    <w:p w14:paraId="2FE2F8AA" w14:textId="67CBAEDD" w:rsidR="00617EC1" w:rsidRDefault="00617EC1" w:rsidP="00AA2FDB">
      <w:r>
        <w:rPr>
          <w:rFonts w:hint="eastAsia"/>
        </w:rPr>
        <w:t>画一个时间序列图</w:t>
      </w:r>
      <w:r w:rsidR="00526BBC">
        <w:t>:</w:t>
      </w:r>
      <w:r w:rsidR="0047640B">
        <w:t xml:space="preserve"> </w:t>
      </w:r>
      <w:r w:rsidR="0047640B">
        <w:rPr>
          <w:rFonts w:hint="eastAsia"/>
        </w:rPr>
        <w:t>看图像的关系,</w:t>
      </w:r>
      <w:r w:rsidR="0047640B">
        <w:t xml:space="preserve"> </w:t>
      </w:r>
      <w:r w:rsidR="0047640B">
        <w:rPr>
          <w:rFonts w:hint="eastAsia"/>
        </w:rPr>
        <w:t>有没有随着</w:t>
      </w:r>
      <w:r w:rsidR="007A61AB">
        <w:rPr>
          <w:rFonts w:hint="eastAsia"/>
        </w:rPr>
        <w:t>时间的增加,</w:t>
      </w:r>
      <w:r w:rsidR="007A61AB">
        <w:t xml:space="preserve"> </w:t>
      </w:r>
      <w:r w:rsidR="00B0421E">
        <w:rPr>
          <w:rFonts w:hint="eastAsia"/>
        </w:rPr>
        <w:t>数值变量的关系</w:t>
      </w:r>
    </w:p>
    <w:p w14:paraId="0C00370B" w14:textId="42B33F23" w:rsidR="00632E28" w:rsidRDefault="00632E28" w:rsidP="00AA2FDB">
      <w:r>
        <w:rPr>
          <w:rFonts w:hint="eastAsia"/>
        </w:rPr>
        <w:t>[分析]</w:t>
      </w:r>
      <w:r>
        <w:t>[</w:t>
      </w:r>
      <w:r>
        <w:rPr>
          <w:rFonts w:hint="eastAsia"/>
        </w:rPr>
        <w:t>时间序列预测]</w:t>
      </w:r>
      <w:r w:rsidR="00D20A51">
        <w:t>[</w:t>
      </w:r>
      <w:r w:rsidR="00D20A51">
        <w:rPr>
          <w:rFonts w:hint="eastAsia"/>
        </w:rPr>
        <w:t>序列图]</w:t>
      </w:r>
    </w:p>
    <w:p w14:paraId="37DA1A24" w14:textId="16668470" w:rsidR="00B0421E" w:rsidRDefault="00B0421E" w:rsidP="00AA2FDB">
      <w:proofErr w:type="gramStart"/>
      <w:r>
        <w:rPr>
          <w:rFonts w:hint="eastAsia"/>
        </w:rPr>
        <w:t>若稳定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加法模型</w:t>
      </w:r>
    </w:p>
    <w:p w14:paraId="75F36C90" w14:textId="5C80F5E6" w:rsidR="00B0421E" w:rsidRDefault="00B0421E" w:rsidP="00AA2FDB">
      <w:r>
        <w:rPr>
          <w:rFonts w:hint="eastAsia"/>
        </w:rPr>
        <w:t>若不稳定:</w:t>
      </w:r>
      <w:r>
        <w:t xml:space="preserve"> </w:t>
      </w:r>
      <w:r w:rsidR="00483EEC">
        <w:rPr>
          <w:rFonts w:hint="eastAsia"/>
        </w:rPr>
        <w:t>乘法模型</w:t>
      </w:r>
    </w:p>
    <w:p w14:paraId="7643ABD6" w14:textId="77777777" w:rsidR="00C30919" w:rsidRPr="00D70BDA" w:rsidRDefault="00C30919" w:rsidP="00AA2FDB"/>
    <w:p w14:paraId="4BDBAF63" w14:textId="1BEAA154" w:rsidR="0032487C" w:rsidRDefault="0032487C" w:rsidP="0032487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0D6CF4F" wp14:editId="4194ACAD">
            <wp:extent cx="5274310" cy="3103880"/>
            <wp:effectExtent l="0" t="0" r="2540" b="127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D036" w14:textId="78AF6009" w:rsidR="00122F73" w:rsidRDefault="00122F73" w:rsidP="0032487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B0430DA" w14:textId="1D8F6752" w:rsidR="00122F73" w:rsidRDefault="009E798E" w:rsidP="009E798E">
      <w:pPr>
        <w:pStyle w:val="2"/>
      </w:pPr>
      <w:r>
        <w:rPr>
          <w:rFonts w:hint="eastAsia"/>
        </w:rPr>
        <w:t>季节性分解</w:t>
      </w:r>
    </w:p>
    <w:p w14:paraId="7181EAA4" w14:textId="77777777" w:rsidR="0082333B" w:rsidRDefault="00B12598" w:rsidP="0082333B">
      <w:r>
        <w:rPr>
          <w:rFonts w:hint="eastAsia"/>
        </w:rPr>
        <w:t>[分析]</w:t>
      </w:r>
      <w:r>
        <w:t>[</w:t>
      </w:r>
      <w:r>
        <w:rPr>
          <w:rFonts w:hint="eastAsia"/>
        </w:rPr>
        <w:t>时间序列预测]</w:t>
      </w:r>
      <w:r>
        <w:t>[</w:t>
      </w:r>
      <w:r w:rsidR="005A10DB">
        <w:rPr>
          <w:rFonts w:hint="eastAsia"/>
        </w:rPr>
        <w:t>季节性分解</w:t>
      </w:r>
      <w:r w:rsidR="007F3E05">
        <w:t>]</w:t>
      </w:r>
    </w:p>
    <w:p w14:paraId="25C5A0B0" w14:textId="77777777" w:rsidR="0082333B" w:rsidRDefault="0082333B" w:rsidP="0082333B"/>
    <w:p w14:paraId="343D8CD8" w14:textId="201376EA" w:rsidR="00333D1A" w:rsidRDefault="00333D1A" w:rsidP="0082333B">
      <w:r>
        <w:br w:type="page"/>
      </w:r>
      <w:r w:rsidR="008F7304">
        <w:rPr>
          <w:rFonts w:hint="eastAsia"/>
        </w:rPr>
        <w:lastRenderedPageBreak/>
        <w:t>原理,就是有TSCI这四种因子</w:t>
      </w:r>
    </w:p>
    <w:p w14:paraId="63B01738" w14:textId="4E33B77C" w:rsidR="0005333B" w:rsidRDefault="0005333B">
      <w:pPr>
        <w:widowControl/>
        <w:jc w:val="left"/>
      </w:pPr>
    </w:p>
    <w:p w14:paraId="4449E77E" w14:textId="31130144" w:rsidR="00D51D53" w:rsidRPr="00D51D53" w:rsidRDefault="00DC0571" w:rsidP="00D51D53">
      <w:r>
        <w:rPr>
          <w:noProof/>
        </w:rPr>
        <w:drawing>
          <wp:anchor distT="0" distB="0" distL="114300" distR="114300" simplePos="0" relativeHeight="251658240" behindDoc="0" locked="0" layoutInCell="1" allowOverlap="1" wp14:anchorId="05DA9CD3" wp14:editId="412452CA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142615" cy="4276090"/>
            <wp:effectExtent l="0" t="0" r="635" b="0"/>
            <wp:wrapThrough wrapText="bothSides">
              <wp:wrapPolygon edited="0">
                <wp:start x="0" y="0"/>
                <wp:lineTo x="0" y="21459"/>
                <wp:lineTo x="21473" y="21459"/>
                <wp:lineTo x="21473" y="0"/>
                <wp:lineTo x="0" y="0"/>
              </wp:wrapPolygon>
            </wp:wrapThrough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450D1" w14:textId="040F2D96" w:rsidR="0032487C" w:rsidRDefault="00966A2A" w:rsidP="0032487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描述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14:paraId="555483AC" w14:textId="74C71C3D" w:rsidR="00966A2A" w:rsidRDefault="00966A2A" w:rsidP="0032487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首先是加法模型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意味着</w:t>
      </w:r>
      <w:r w:rsidR="002A18F0">
        <w:rPr>
          <w:rFonts w:ascii="Times New Roman" w:hAnsi="Times New Roman" w:cs="Times New Roman" w:hint="eastAsia"/>
          <w:kern w:val="0"/>
          <w:sz w:val="24"/>
          <w:szCs w:val="24"/>
        </w:rPr>
        <w:t>稳定性不错</w:t>
      </w:r>
      <w:r w:rsidR="002A18F0"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62FD3DC9" w14:textId="7F4B627A" w:rsidR="0032487C" w:rsidRDefault="0032487C" w:rsidP="0032487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827BFA9" w14:textId="195AE5A8" w:rsidR="003F3E06" w:rsidRDefault="003F3E06" w:rsidP="003F3E06"/>
    <w:p w14:paraId="20DFBF3C" w14:textId="42B817F2" w:rsidR="009A7523" w:rsidRDefault="009A7523" w:rsidP="003F3E06"/>
    <w:p w14:paraId="2B7B6CC4" w14:textId="5B64D719" w:rsidR="009A7523" w:rsidRDefault="009A7523" w:rsidP="003F3E06"/>
    <w:p w14:paraId="469CBF63" w14:textId="066702A0" w:rsidR="00B15BFB" w:rsidRDefault="00B15BFB" w:rsidP="003F3E06"/>
    <w:p w14:paraId="38DC5671" w14:textId="77ED0E3B" w:rsidR="00B15BFB" w:rsidRDefault="00B15BFB" w:rsidP="003F3E06"/>
    <w:p w14:paraId="5C47DDD3" w14:textId="4C15D32D" w:rsidR="00B15BFB" w:rsidRDefault="00B15BFB" w:rsidP="003F3E06"/>
    <w:p w14:paraId="3EF862FD" w14:textId="77777777" w:rsidR="00B15BFB" w:rsidRDefault="00B15BFB" w:rsidP="003F3E06"/>
    <w:p w14:paraId="12E9AAE8" w14:textId="5A1E75C7" w:rsidR="009A7523" w:rsidRDefault="009A7523" w:rsidP="003F3E06">
      <w:r>
        <w:rPr>
          <w:rFonts w:hint="eastAsia"/>
        </w:rPr>
        <w:t>季节性因子:</w:t>
      </w:r>
    </w:p>
    <w:p w14:paraId="5D992CD5" w14:textId="31D7410B" w:rsidR="00D1599B" w:rsidRDefault="00D1599B" w:rsidP="003F3E06">
      <w:r>
        <w:rPr>
          <w:rFonts w:hint="eastAsia"/>
        </w:rPr>
        <w:t>加起来一定等于0</w:t>
      </w:r>
    </w:p>
    <w:p w14:paraId="29E71545" w14:textId="5C3F8BDB" w:rsidR="00D1599B" w:rsidRDefault="007D4AE7" w:rsidP="003F3E06">
      <w:r>
        <w:rPr>
          <w:rFonts w:hint="eastAsia"/>
        </w:rPr>
        <w:t>但是可以进行解释</w:t>
      </w:r>
      <w:r>
        <w:t>:</w:t>
      </w:r>
      <w:r>
        <w:br/>
      </w:r>
      <w:r w:rsidR="00BE5CF4">
        <w:rPr>
          <w:rFonts w:hint="eastAsia"/>
        </w:rPr>
        <w:t>例如</w:t>
      </w:r>
      <w:r w:rsidR="0060404D">
        <w:rPr>
          <w:rFonts w:hint="eastAsia"/>
        </w:rPr>
        <w:t>:</w:t>
      </w:r>
      <w:r w:rsidR="0060404D">
        <w:br/>
      </w:r>
      <w:r w:rsidR="0060404D">
        <w:rPr>
          <w:rFonts w:hint="eastAsia"/>
        </w:rPr>
        <w:t>第一季度和第二季度的季节因子为正</w:t>
      </w:r>
      <w:r w:rsidR="00935AA4">
        <w:rPr>
          <w:rFonts w:hint="eastAsia"/>
        </w:rPr>
        <w:t>,</w:t>
      </w:r>
      <w:r w:rsidR="00935AA4">
        <w:t xml:space="preserve"> </w:t>
      </w:r>
      <w:r w:rsidR="00935AA4">
        <w:rPr>
          <w:rFonts w:hint="eastAsia"/>
        </w:rPr>
        <w:t>第三四季度的</w:t>
      </w:r>
      <w:r w:rsidR="00034D92">
        <w:rPr>
          <w:rFonts w:hint="eastAsia"/>
        </w:rPr>
        <w:t>季节因子为负,说明一二季度的平均销量</w:t>
      </w:r>
      <w:r w:rsidR="004A218A">
        <w:rPr>
          <w:rFonts w:hint="eastAsia"/>
        </w:rPr>
        <w:t>要高于</w:t>
      </w:r>
      <w:r w:rsidR="001D291F">
        <w:rPr>
          <w:rFonts w:hint="eastAsia"/>
        </w:rPr>
        <w:t>三四季度</w:t>
      </w:r>
    </w:p>
    <w:p w14:paraId="0CE53D82" w14:textId="09208A1D" w:rsidR="008F6A57" w:rsidRDefault="00DC0571" w:rsidP="003F3E06">
      <w:r>
        <w:rPr>
          <w:rFonts w:hint="eastAsia"/>
        </w:rPr>
        <w:t>并且,一季度高于全年平均水平</w:t>
      </w:r>
      <w:r w:rsidR="00B624DC">
        <w:rPr>
          <w:rFonts w:hint="eastAsia"/>
        </w:rPr>
        <w:t>6</w:t>
      </w:r>
      <w:r w:rsidR="00B624DC">
        <w:t>.805</w:t>
      </w:r>
      <w:r w:rsidR="00B624DC">
        <w:rPr>
          <w:rFonts w:hint="eastAsia"/>
        </w:rPr>
        <w:t>件,</w:t>
      </w:r>
    </w:p>
    <w:p w14:paraId="405F386D" w14:textId="147BBD19" w:rsidR="00B624DC" w:rsidRDefault="00B624DC" w:rsidP="003F3E06">
      <w:r w:rsidRPr="00FE4CFF">
        <w:rPr>
          <w:rFonts w:hint="eastAsia"/>
          <w:highlight w:val="yellow"/>
        </w:rPr>
        <w:t>找到合适的解释最重要</w:t>
      </w:r>
    </w:p>
    <w:p w14:paraId="39304201" w14:textId="3BE63E65" w:rsidR="00C4400F" w:rsidRDefault="00FE4CFF" w:rsidP="003F3E06">
      <w:pPr>
        <w:rPr>
          <w:sz w:val="24"/>
          <w:szCs w:val="28"/>
        </w:rPr>
      </w:pPr>
      <w:r w:rsidRPr="00A2494D">
        <w:rPr>
          <w:rFonts w:hint="eastAsia"/>
          <w:sz w:val="24"/>
          <w:szCs w:val="28"/>
        </w:rPr>
        <w:lastRenderedPageBreak/>
        <w:t>同理.</w:t>
      </w:r>
      <w:r w:rsidRPr="00A2494D">
        <w:rPr>
          <w:sz w:val="24"/>
          <w:szCs w:val="28"/>
        </w:rPr>
        <w:t xml:space="preserve"> </w:t>
      </w:r>
      <w:r w:rsidRPr="00A2494D">
        <w:rPr>
          <w:rFonts w:hint="eastAsia"/>
          <w:sz w:val="24"/>
          <w:szCs w:val="28"/>
        </w:rPr>
        <w:t>乘法</w:t>
      </w:r>
      <w:r w:rsidR="00C4400F" w:rsidRPr="00A2494D">
        <w:rPr>
          <w:rFonts w:hint="eastAsia"/>
          <w:sz w:val="24"/>
          <w:szCs w:val="28"/>
        </w:rPr>
        <w:t>模型就是倍数关系</w:t>
      </w:r>
    </w:p>
    <w:p w14:paraId="0AF47FD6" w14:textId="60D8F1BB" w:rsidR="00CB0D9F" w:rsidRDefault="00CB0D9F" w:rsidP="003F3E06">
      <w:pPr>
        <w:rPr>
          <w:sz w:val="24"/>
          <w:szCs w:val="28"/>
        </w:rPr>
      </w:pPr>
    </w:p>
    <w:p w14:paraId="7DBE8D96" w14:textId="644A67DD" w:rsidR="00CB0D9F" w:rsidRDefault="00A2497E" w:rsidP="00A2497E">
      <w:pPr>
        <w:pStyle w:val="2"/>
      </w:pPr>
      <w:r>
        <w:rPr>
          <w:rFonts w:hint="eastAsia"/>
        </w:rPr>
        <w:t>画出</w:t>
      </w:r>
      <w:r w:rsidR="003954FA">
        <w:rPr>
          <w:rFonts w:hint="eastAsia"/>
        </w:rPr>
        <w:t>季节性</w:t>
      </w:r>
      <w:r>
        <w:rPr>
          <w:rFonts w:hint="eastAsia"/>
        </w:rPr>
        <w:t>分解后的时间序列图形</w:t>
      </w:r>
    </w:p>
    <w:p w14:paraId="7893A71F" w14:textId="26B5E98B" w:rsidR="007E237E" w:rsidRDefault="007E237E" w:rsidP="007E237E">
      <w:r>
        <w:rPr>
          <w:rFonts w:hint="eastAsia"/>
        </w:rPr>
        <w:t>仍然是</w:t>
      </w:r>
      <w:r>
        <w:t>[</w:t>
      </w:r>
      <w:r>
        <w:rPr>
          <w:rFonts w:hint="eastAsia"/>
        </w:rPr>
        <w:t>分析]</w:t>
      </w:r>
      <w:r>
        <w:t>[</w:t>
      </w:r>
      <w:r>
        <w:rPr>
          <w:rFonts w:hint="eastAsia"/>
        </w:rPr>
        <w:t>时间序列预测</w:t>
      </w:r>
      <w:r>
        <w:t>][</w:t>
      </w:r>
      <w:r>
        <w:rPr>
          <w:rFonts w:hint="eastAsia"/>
        </w:rPr>
        <w:t>序列图]</w:t>
      </w:r>
      <w:r>
        <w:t xml:space="preserve">, </w:t>
      </w:r>
      <w:r>
        <w:rPr>
          <w:rFonts w:hint="eastAsia"/>
        </w:rPr>
        <w:t>只不过这次需要将</w:t>
      </w:r>
      <w:r w:rsidR="00BA49F6">
        <w:rPr>
          <w:rFonts w:hint="eastAsia"/>
        </w:rPr>
        <w:t>生成的四组变量,</w:t>
      </w:r>
      <w:r w:rsidR="00BA49F6">
        <w:t xml:space="preserve"> </w:t>
      </w:r>
      <w:r w:rsidR="00BA49F6">
        <w:rPr>
          <w:rFonts w:hint="eastAsia"/>
        </w:rPr>
        <w:t>分别代表季节性分析后产生的变量带上,</w:t>
      </w:r>
      <w:r w:rsidR="00BA49F6">
        <w:t xml:space="preserve"> </w:t>
      </w:r>
      <w:r w:rsidR="00BA49F6">
        <w:rPr>
          <w:rFonts w:hint="eastAsia"/>
        </w:rPr>
        <w:t>一起做一个</w:t>
      </w:r>
      <w:r w:rsidR="00C87919">
        <w:rPr>
          <w:rFonts w:hint="eastAsia"/>
        </w:rPr>
        <w:t>分析</w:t>
      </w:r>
    </w:p>
    <w:p w14:paraId="2BCD46AC" w14:textId="72E31FF1" w:rsidR="009206B9" w:rsidRDefault="009206B9" w:rsidP="007E237E"/>
    <w:p w14:paraId="0E4D4E8D" w14:textId="3919BD48" w:rsidR="00CB450E" w:rsidRDefault="00CB450E" w:rsidP="007E237E">
      <w:r>
        <w:rPr>
          <w:rFonts w:hint="eastAsia"/>
        </w:rPr>
        <w:t>分析结果</w:t>
      </w:r>
      <w:r w:rsidR="007B3CBE">
        <w:t xml:space="preserve">( </w:t>
      </w:r>
      <w:r w:rsidR="007B3CBE">
        <w:rPr>
          <w:rFonts w:hint="eastAsia"/>
        </w:rPr>
        <w:t xml:space="preserve">图表 </w:t>
      </w:r>
      <w:r w:rsidR="007B3CBE">
        <w:t>)</w:t>
      </w:r>
    </w:p>
    <w:p w14:paraId="2B7F4CEC" w14:textId="27F6D61B" w:rsidR="007B3CBE" w:rsidRDefault="00877D5F" w:rsidP="007E237E">
      <w:r>
        <w:rPr>
          <w:rFonts w:hint="eastAsia"/>
        </w:rPr>
        <w:t>生成图表</w:t>
      </w:r>
      <w:r w:rsidR="00F83ADF">
        <w:rPr>
          <w:rFonts w:hint="eastAsia"/>
        </w:rPr>
        <w:t>,</w:t>
      </w:r>
    </w:p>
    <w:p w14:paraId="1AAD7AA7" w14:textId="4DD3EF5C" w:rsidR="007402AC" w:rsidRPr="007E237E" w:rsidRDefault="00DF7CEF" w:rsidP="007E237E">
      <w:proofErr w:type="gramStart"/>
      <w:r>
        <w:rPr>
          <w:rFonts w:hint="eastAsia"/>
        </w:rPr>
        <w:t>然后更改线</w:t>
      </w:r>
      <w:proofErr w:type="gramEnd"/>
      <w:r>
        <w:rPr>
          <w:rFonts w:hint="eastAsia"/>
        </w:rPr>
        <w:t>或者背景的填充颜色</w:t>
      </w:r>
      <w:r w:rsidR="007402AC">
        <w:rPr>
          <w:rFonts w:hint="eastAsia"/>
        </w:rPr>
        <w:t>,</w:t>
      </w:r>
      <w:r w:rsidR="007402AC">
        <w:t xml:space="preserve"> </w:t>
      </w:r>
      <w:r w:rsidR="007402AC">
        <w:rPr>
          <w:rFonts w:hint="eastAsia"/>
        </w:rPr>
        <w:t>使其更加明亮,</w:t>
      </w:r>
      <w:r w:rsidR="007402AC">
        <w:t xml:space="preserve"> </w:t>
      </w:r>
      <w:r w:rsidR="007402AC">
        <w:rPr>
          <w:rFonts w:hint="eastAsia"/>
        </w:rPr>
        <w:t>清晰</w:t>
      </w:r>
    </w:p>
    <w:p w14:paraId="701CA884" w14:textId="1D84E1AA" w:rsidR="00573D30" w:rsidRDefault="00CB450E" w:rsidP="00573D30">
      <w:r w:rsidRPr="00CB450E">
        <w:rPr>
          <w:noProof/>
        </w:rPr>
        <w:drawing>
          <wp:inline distT="0" distB="0" distL="0" distR="0" wp14:anchorId="0A0C767F" wp14:editId="77DF3C21">
            <wp:extent cx="5676900" cy="3513035"/>
            <wp:effectExtent l="0" t="0" r="0" b="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2399" cy="35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FB8C" w14:textId="4BABD398" w:rsidR="00DB24E5" w:rsidRDefault="00DB24E5" w:rsidP="00573D30"/>
    <w:p w14:paraId="19E14EBB" w14:textId="73960D9C" w:rsidR="00DB24E5" w:rsidRDefault="00DB24E5" w:rsidP="00573D30"/>
    <w:p w14:paraId="5E9503EB" w14:textId="57216016" w:rsidR="00DB24E5" w:rsidRDefault="0083651F" w:rsidP="0083651F">
      <w:pPr>
        <w:pStyle w:val="2"/>
      </w:pPr>
      <w:r>
        <w:rPr>
          <w:rFonts w:hint="eastAsia"/>
        </w:rPr>
        <w:lastRenderedPageBreak/>
        <w:t>总结</w:t>
      </w:r>
    </w:p>
    <w:p w14:paraId="36701784" w14:textId="1D6C7DD8" w:rsidR="0083651F" w:rsidRDefault="0083651F" w:rsidP="0083651F">
      <w:r>
        <w:rPr>
          <w:rFonts w:hint="eastAsia"/>
        </w:rPr>
        <w:t>时间序列分解,</w:t>
      </w:r>
      <w:r>
        <w:t xml:space="preserve"> </w:t>
      </w:r>
      <w:r>
        <w:rPr>
          <w:rFonts w:hint="eastAsia"/>
        </w:rPr>
        <w:t>就是将时间</w:t>
      </w:r>
      <w:r w:rsidR="00E10ADC">
        <w:rPr>
          <w:rFonts w:hint="eastAsia"/>
        </w:rPr>
        <w:t>序列的四个因子单独分开来,</w:t>
      </w:r>
    </w:p>
    <w:p w14:paraId="66247AF1" w14:textId="596B5758" w:rsidR="00E10ADC" w:rsidRDefault="00E10ADC" w:rsidP="0083651F">
      <w:r>
        <w:rPr>
          <w:rFonts w:hint="eastAsia"/>
        </w:rPr>
        <w:t>然后单独分析,</w:t>
      </w:r>
    </w:p>
    <w:p w14:paraId="0602B5E5" w14:textId="50AE6415" w:rsidR="0077799D" w:rsidRDefault="0077799D" w:rsidP="0083651F">
      <w:r>
        <w:rPr>
          <w:rFonts w:hint="eastAsia"/>
        </w:rPr>
        <w:t>这就是后面我们要学习的指数平滑模型和ARIM</w:t>
      </w:r>
      <w:r>
        <w:t>A</w:t>
      </w:r>
      <w:r>
        <w:rPr>
          <w:rFonts w:hint="eastAsia"/>
        </w:rPr>
        <w:t>模型</w:t>
      </w:r>
    </w:p>
    <w:p w14:paraId="10010E45" w14:textId="14991FA7" w:rsidR="0077799D" w:rsidRPr="0083651F" w:rsidRDefault="0077799D" w:rsidP="0083651F">
      <w:r>
        <w:rPr>
          <w:rFonts w:hint="eastAsia"/>
        </w:rPr>
        <w:t>我们将更好的学习对时间序列的处理</w:t>
      </w:r>
      <w:r w:rsidR="00A14AE8">
        <w:t>!</w:t>
      </w:r>
    </w:p>
    <w:sectPr w:rsidR="0077799D" w:rsidRPr="00836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8F"/>
    <w:rsid w:val="00034D92"/>
    <w:rsid w:val="0005333B"/>
    <w:rsid w:val="00097A47"/>
    <w:rsid w:val="000C7482"/>
    <w:rsid w:val="000E1BED"/>
    <w:rsid w:val="00122F73"/>
    <w:rsid w:val="00135303"/>
    <w:rsid w:val="00150C11"/>
    <w:rsid w:val="0017711C"/>
    <w:rsid w:val="001C1301"/>
    <w:rsid w:val="001D291F"/>
    <w:rsid w:val="002A18F0"/>
    <w:rsid w:val="002D65EE"/>
    <w:rsid w:val="0032487C"/>
    <w:rsid w:val="00333D1A"/>
    <w:rsid w:val="00372E8F"/>
    <w:rsid w:val="003954FA"/>
    <w:rsid w:val="003F3E06"/>
    <w:rsid w:val="0047640B"/>
    <w:rsid w:val="00483EEC"/>
    <w:rsid w:val="004A218A"/>
    <w:rsid w:val="00526BBC"/>
    <w:rsid w:val="00573D30"/>
    <w:rsid w:val="005A10DB"/>
    <w:rsid w:val="0060404D"/>
    <w:rsid w:val="00617EC1"/>
    <w:rsid w:val="00632E28"/>
    <w:rsid w:val="007402AC"/>
    <w:rsid w:val="0077799D"/>
    <w:rsid w:val="007A61AB"/>
    <w:rsid w:val="007B3CBE"/>
    <w:rsid w:val="007B6B24"/>
    <w:rsid w:val="007D4AE7"/>
    <w:rsid w:val="007E237E"/>
    <w:rsid w:val="007E2557"/>
    <w:rsid w:val="007F3E05"/>
    <w:rsid w:val="0082333B"/>
    <w:rsid w:val="0083651F"/>
    <w:rsid w:val="00877D5F"/>
    <w:rsid w:val="008F6A57"/>
    <w:rsid w:val="008F7304"/>
    <w:rsid w:val="00913242"/>
    <w:rsid w:val="009206B9"/>
    <w:rsid w:val="00923CAF"/>
    <w:rsid w:val="00935AA4"/>
    <w:rsid w:val="00966A2A"/>
    <w:rsid w:val="009A7523"/>
    <w:rsid w:val="009E798E"/>
    <w:rsid w:val="00A14AE8"/>
    <w:rsid w:val="00A2494D"/>
    <w:rsid w:val="00A2497E"/>
    <w:rsid w:val="00A3603D"/>
    <w:rsid w:val="00AA2FDB"/>
    <w:rsid w:val="00B0421E"/>
    <w:rsid w:val="00B12598"/>
    <w:rsid w:val="00B15BFB"/>
    <w:rsid w:val="00B624DC"/>
    <w:rsid w:val="00BA49F6"/>
    <w:rsid w:val="00BD5410"/>
    <w:rsid w:val="00BE5CF4"/>
    <w:rsid w:val="00C30919"/>
    <w:rsid w:val="00C31193"/>
    <w:rsid w:val="00C4400F"/>
    <w:rsid w:val="00C540F5"/>
    <w:rsid w:val="00C87919"/>
    <w:rsid w:val="00CA2A3D"/>
    <w:rsid w:val="00CB0D9F"/>
    <w:rsid w:val="00CB450E"/>
    <w:rsid w:val="00D1599B"/>
    <w:rsid w:val="00D20A51"/>
    <w:rsid w:val="00D51D53"/>
    <w:rsid w:val="00D70BDA"/>
    <w:rsid w:val="00DB24E5"/>
    <w:rsid w:val="00DC0571"/>
    <w:rsid w:val="00DF7CEF"/>
    <w:rsid w:val="00E10ADC"/>
    <w:rsid w:val="00E26FAD"/>
    <w:rsid w:val="00F47232"/>
    <w:rsid w:val="00F83ADF"/>
    <w:rsid w:val="00F86D49"/>
    <w:rsid w:val="00F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6A69"/>
  <w15:chartTrackingRefBased/>
  <w15:docId w15:val="{26E42DB2-FBE3-430C-824B-AD2A067F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BF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F3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79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E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79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Waking Hours</dc:creator>
  <cp:keywords/>
  <dc:description/>
  <cp:lastModifiedBy>Waking Hours</cp:lastModifiedBy>
  <cp:revision>113</cp:revision>
  <dcterms:created xsi:type="dcterms:W3CDTF">2021-10-04T02:53:00Z</dcterms:created>
  <dcterms:modified xsi:type="dcterms:W3CDTF">2021-10-06T12:19:00Z</dcterms:modified>
</cp:coreProperties>
</file>