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commentRangeStart w:id="0"/>
      <w:commentRangeStart w:id="1"/>
      <w:r w:rsidRPr="007C148E">
        <w:rPr>
          <w:b/>
          <w:bCs/>
          <w:sz w:val="28"/>
          <w:szCs w:val="28"/>
        </w:rPr>
        <w:t xml:space="preserve">Programozáselmélet és Szoftvertechnológia </w:t>
      </w:r>
      <w:commentRangeEnd w:id="0"/>
      <w:r w:rsidR="00784EC2">
        <w:rPr>
          <w:rStyle w:val="CommentReference"/>
        </w:rPr>
        <w:commentReference w:id="0"/>
      </w:r>
      <w:commentRangeEnd w:id="1"/>
      <w:r w:rsidR="00AE3D0D">
        <w:rPr>
          <w:rStyle w:val="CommentReference"/>
        </w:rPr>
        <w:commentReference w:id="1"/>
      </w:r>
      <w:r w:rsidRPr="007C148E">
        <w:rPr>
          <w:b/>
          <w:bCs/>
          <w:sz w:val="28"/>
          <w:szCs w:val="28"/>
        </w:rPr>
        <w:t>Tanszék</w:t>
      </w:r>
    </w:p>
    <w:p w14:paraId="7B9AAB1C" w14:textId="10DBF2F7" w:rsidR="007C148E" w:rsidRDefault="007C148E" w:rsidP="005A64F4"/>
    <w:p w14:paraId="1907F115" w14:textId="241C9969" w:rsidR="000F405D" w:rsidRDefault="000F405D" w:rsidP="00306A8F">
      <w:pPr>
        <w:pStyle w:val="Title"/>
        <w:spacing w:before="2880" w:after="3600"/>
      </w:pPr>
      <w:commentRangeStart w:id="2"/>
      <w:r w:rsidRPr="001D6F9C">
        <w:t>Szakdolgozat</w:t>
      </w:r>
      <w:r>
        <w:t xml:space="preserve"> címe</w:t>
      </w:r>
      <w:commentRangeEnd w:id="2"/>
      <w:r w:rsidR="00306A8F">
        <w:rPr>
          <w:rStyle w:val="CommentReference"/>
          <w:rFonts w:asciiTheme="minorHAnsi" w:eastAsiaTheme="minorHAnsi" w:hAnsiTheme="minorHAnsi" w:cstheme="minorBidi"/>
          <w:spacing w:val="0"/>
          <w:kern w:val="0"/>
        </w:rPr>
        <w:commentReference w:id="2"/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57D3085D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C630BE">
        <w:t>Magyar Viktor</w:t>
      </w:r>
      <w:r w:rsidR="00C92644" w:rsidRPr="00A926B9">
        <w:tab/>
        <w:t>Név</w:t>
      </w:r>
    </w:p>
    <w:p w14:paraId="48E9A72B" w14:textId="7BFD3567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071D91">
        <w:t>beosztás, titulus</w:t>
      </w:r>
    </w:p>
    <w:p w14:paraId="034AF5F8" w14:textId="5B95F7D4" w:rsidR="00B87E8D" w:rsidRDefault="00F641CB" w:rsidP="00777DF4">
      <w:pPr>
        <w:tabs>
          <w:tab w:val="left" w:pos="5103"/>
        </w:tabs>
        <w:spacing w:before="600"/>
        <w:jc w:val="center"/>
      </w:pPr>
      <w:r>
        <w:rPr>
          <w:rStyle w:val="Strong"/>
        </w:rPr>
        <w:t>Budapest</w:t>
      </w:r>
      <w:r w:rsidR="00BC3E9C" w:rsidRPr="00396D55">
        <w:rPr>
          <w:rStyle w:val="Strong"/>
        </w:rPr>
        <w:t xml:space="preserve"> 202</w:t>
      </w:r>
      <w:r w:rsidR="005D3669">
        <w:rPr>
          <w:rStyle w:val="Strong"/>
        </w:rPr>
        <w:t>5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OCHeading"/>
          </w:pPr>
          <w:r w:rsidRPr="00A726C4">
            <w:t>Tartalomjegyzék</w:t>
          </w:r>
        </w:p>
        <w:p w14:paraId="1F185373" w14:textId="4901C406" w:rsidR="00644D1A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521353" w:history="1">
            <w:r w:rsidR="00644D1A" w:rsidRPr="00AD4A60">
              <w:rPr>
                <w:rStyle w:val="Hyperlink"/>
                <w:noProof/>
              </w:rPr>
              <w:t>1.</w:t>
            </w:r>
            <w:r w:rsidR="00644D1A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644D1A" w:rsidRPr="00AD4A60">
              <w:rPr>
                <w:rStyle w:val="Hyperlink"/>
                <w:noProof/>
              </w:rPr>
              <w:t>Bevezetés</w:t>
            </w:r>
            <w:r w:rsidR="00644D1A">
              <w:rPr>
                <w:noProof/>
                <w:webHidden/>
              </w:rPr>
              <w:tab/>
            </w:r>
            <w:r w:rsidR="00644D1A">
              <w:rPr>
                <w:noProof/>
                <w:webHidden/>
              </w:rPr>
              <w:fldChar w:fldCharType="begin"/>
            </w:r>
            <w:r w:rsidR="00644D1A">
              <w:rPr>
                <w:noProof/>
                <w:webHidden/>
              </w:rPr>
              <w:instrText xml:space="preserve"> PAGEREF _Toc87521353 \h </w:instrText>
            </w:r>
            <w:r w:rsidR="00644D1A">
              <w:rPr>
                <w:noProof/>
                <w:webHidden/>
              </w:rPr>
            </w:r>
            <w:r w:rsidR="00644D1A">
              <w:rPr>
                <w:noProof/>
                <w:webHidden/>
              </w:rPr>
              <w:fldChar w:fldCharType="separate"/>
            </w:r>
            <w:r w:rsidR="00644D1A">
              <w:rPr>
                <w:noProof/>
                <w:webHidden/>
              </w:rPr>
              <w:t>1</w:t>
            </w:r>
            <w:r w:rsidR="00644D1A">
              <w:rPr>
                <w:noProof/>
                <w:webHidden/>
              </w:rPr>
              <w:fldChar w:fldCharType="end"/>
            </w:r>
          </w:hyperlink>
        </w:p>
        <w:p w14:paraId="03463640" w14:textId="59135D29" w:rsidR="00644D1A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4" w:history="1">
            <w:r w:rsidRPr="00AD4A60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F610" w14:textId="3AC06CA0" w:rsidR="00644D1A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5" w:history="1">
            <w:r w:rsidRPr="00AD4A60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A239" w14:textId="4F234D63" w:rsidR="00644D1A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6" w:history="1">
            <w:r w:rsidRPr="00AD4A60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B5075" w14:textId="7A9F353A" w:rsidR="00644D1A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7" w:history="1">
            <w:r w:rsidRPr="00AD4A60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53C6" w14:textId="6E9B6AAD" w:rsidR="00644D1A" w:rsidRDefault="00644D1A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8" w:history="1">
            <w:r w:rsidRPr="00AD4A60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7FCCA067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Heading1"/>
      </w:pPr>
      <w:bookmarkStart w:id="3" w:name="_Toc87521353"/>
      <w:r w:rsidRPr="00662B18">
        <w:lastRenderedPageBreak/>
        <w:t>Bevezet</w:t>
      </w:r>
      <w:r w:rsidR="00E125F3">
        <w:t>és</w:t>
      </w:r>
      <w:bookmarkEnd w:id="3"/>
    </w:p>
    <w:p w14:paraId="7B842A58" w14:textId="7F5AD5EE" w:rsidR="004B65B8" w:rsidRDefault="004B65B8" w:rsidP="009651D4">
      <w:r>
        <w:t xml:space="preserve">A </w:t>
      </w:r>
      <w:r w:rsidR="00434405">
        <w:t xml:space="preserve">lap mérete és a </w:t>
      </w:r>
      <w:r>
        <w:t>margók ebben a sablonban megfelelően vannak beállítva.</w:t>
      </w:r>
      <w:r w:rsidR="009651D4">
        <w:t xml:space="preserve"> </w:t>
      </w:r>
      <w:r>
        <w:t xml:space="preserve">A betűtípus </w:t>
      </w:r>
      <w:r w:rsidR="00434405">
        <w:t xml:space="preserve">adott </w:t>
      </w:r>
      <w:r w:rsidR="00373C29">
        <w:t xml:space="preserve">(Calibri) </w:t>
      </w:r>
      <w:r>
        <w:t>és a</w:t>
      </w:r>
      <w:r w:rsidR="00434405">
        <w:t xml:space="preserve"> 12-es</w:t>
      </w:r>
      <w:r>
        <w:t xml:space="preserve"> betűméret</w:t>
      </w:r>
      <w:r w:rsidR="00434405">
        <w:t xml:space="preserve"> is</w:t>
      </w:r>
      <w:r>
        <w:t>.</w:t>
      </w:r>
      <w:r w:rsidR="009F2C45">
        <w:t xml:space="preserve"> Oldalszámozás a tartalomjegyzék után kezdődik és a dokumentum végéig folytatódik.</w:t>
      </w:r>
      <w:r w:rsidR="009651D4">
        <w:t xml:space="preserve"> A dolgozat fő fejezetcímei adottak és mindig új oldalon kezdődnek.</w:t>
      </w:r>
    </w:p>
    <w:p w14:paraId="19BD29F6" w14:textId="77777777" w:rsidR="00900B8A" w:rsidRDefault="009651D4" w:rsidP="00900B8A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5EE57A64" wp14:editId="73DA655E">
            <wp:extent cx="1905000" cy="3025140"/>
            <wp:effectExtent l="0" t="0" r="0" b="3810"/>
            <wp:docPr id="2" name="Kép 2" descr="Könyv: Galaxis útikalauz stopposoknak (Douglas Adam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önyv: Galaxis útikalauz stopposoknak (Douglas Adams)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4" w:name="_Ref116400530"/>
    <w:p w14:paraId="17D570B2" w14:textId="5CA519EF" w:rsidR="009651D4" w:rsidRDefault="00900B8A" w:rsidP="00900B8A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ábra</w:t>
      </w:r>
      <w:bookmarkEnd w:id="4"/>
      <w:r>
        <w:t xml:space="preserve">: </w:t>
      </w:r>
      <w:r w:rsidRPr="0038152D">
        <w:t>Galaxis útikalauz stopposoknak könyv</w:t>
      </w:r>
    </w:p>
    <w:p w14:paraId="5F120444" w14:textId="32EB3873" w:rsidR="009651D4" w:rsidRDefault="009651D4" w:rsidP="009651D4">
      <w:r>
        <w:t>Használjátok az automatikus számozást az ábrákhoz.</w:t>
      </w:r>
      <w:r w:rsidR="007B18B6">
        <w:t xml:space="preserve"> Túl sok ábra esetén érdemes ábrajegyzéket beszúrni a dokumentum</w:t>
      </w:r>
      <w:r w:rsidR="005E1925">
        <w:t>ban az Irodalomjegyzék után.</w:t>
      </w:r>
      <w:r w:rsidR="0038090D">
        <w:t xml:space="preserve"> A folyó szövegben hivatkozzatok minden egyes ábrára és táblázatra is kereszthivatkozással (</w:t>
      </w:r>
      <w:r w:rsidR="00B36CB2">
        <w:t xml:space="preserve">például így: </w:t>
      </w:r>
      <w:r w:rsidR="00900B8A">
        <w:fldChar w:fldCharType="begin"/>
      </w:r>
      <w:r w:rsidR="00900B8A">
        <w:instrText xml:space="preserve"> REF _Ref116400530 \h </w:instrText>
      </w:r>
      <w:r w:rsidR="00900B8A">
        <w:fldChar w:fldCharType="separate"/>
      </w:r>
      <w:r w:rsidR="00900B8A">
        <w:rPr>
          <w:noProof/>
        </w:rPr>
        <w:t>1</w:t>
      </w:r>
      <w:r w:rsidR="00900B8A">
        <w:t>. ábra</w:t>
      </w:r>
      <w:r w:rsidR="00900B8A">
        <w:fldChar w:fldCharType="end"/>
      </w:r>
      <w:r w:rsidR="00AF1C9E">
        <w:t xml:space="preserve">, vagy táblázat esetén így: </w:t>
      </w:r>
      <w:r w:rsidR="00AF1C9E" w:rsidRPr="006A0F29">
        <w:fldChar w:fldCharType="begin"/>
      </w:r>
      <w:r w:rsidR="00AF1C9E" w:rsidRPr="006A0F29">
        <w:instrText xml:space="preserve"> REF _Ref116400549 \h </w:instrText>
      </w:r>
      <w:r w:rsidR="006A0F29" w:rsidRPr="006A0F29">
        <w:instrText xml:space="preserve"> \* MERGEFORMAT </w:instrText>
      </w:r>
      <w:r w:rsidR="00AF1C9E" w:rsidRPr="006A0F29">
        <w:fldChar w:fldCharType="separate"/>
      </w:r>
      <w:r w:rsidR="00AF1C9E" w:rsidRPr="006A0F29">
        <w:rPr>
          <w:noProof/>
        </w:rPr>
        <w:t>1</w:t>
      </w:r>
      <w:r w:rsidR="00AF1C9E" w:rsidRPr="006A0F29">
        <w:t>. táblázat</w:t>
      </w:r>
      <w:r w:rsidR="00AF1C9E" w:rsidRPr="006A0F29">
        <w:fldChar w:fldCharType="end"/>
      </w:r>
      <w:r w:rsidR="006A0F29">
        <w:t>).</w:t>
      </w:r>
    </w:p>
    <w:bookmarkStart w:id="5" w:name="_Ref116400549"/>
    <w:p w14:paraId="60BA3148" w14:textId="3302622E" w:rsidR="00E74EDC" w:rsidRPr="006A0F29" w:rsidRDefault="00E74EDC" w:rsidP="00E74EDC">
      <w:pPr>
        <w:pStyle w:val="Caption"/>
        <w:keepNext/>
      </w:pPr>
      <w:r w:rsidRPr="006A0F29">
        <w:fldChar w:fldCharType="begin"/>
      </w:r>
      <w:r w:rsidRPr="006A0F29">
        <w:instrText xml:space="preserve"> SEQ táblázat \* ARABIC </w:instrText>
      </w:r>
      <w:r w:rsidRPr="006A0F29">
        <w:fldChar w:fldCharType="separate"/>
      </w:r>
      <w:r w:rsidRPr="006A0F29">
        <w:rPr>
          <w:noProof/>
        </w:rPr>
        <w:t>1</w:t>
      </w:r>
      <w:r w:rsidRPr="006A0F29">
        <w:fldChar w:fldCharType="end"/>
      </w:r>
      <w:r w:rsidRPr="006A0F29">
        <w:t>. táblázat</w:t>
      </w:r>
      <w:bookmarkEnd w:id="5"/>
      <w:r w:rsidR="00AF1C9E" w:rsidRPr="006A0F29">
        <w:t>:</w:t>
      </w:r>
      <w:r w:rsidRPr="006A0F29">
        <w:t xml:space="preserve"> Példatáblázat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Default="00E74EDC" w:rsidP="009651D4">
            <w:r>
              <w:t>asdf</w:t>
            </w:r>
          </w:p>
        </w:tc>
        <w:tc>
          <w:tcPr>
            <w:tcW w:w="2831" w:type="dxa"/>
          </w:tcPr>
          <w:p w14:paraId="7D03AC8A" w14:textId="77777777" w:rsidR="00E74EDC" w:rsidRDefault="00E74EDC" w:rsidP="009651D4"/>
        </w:tc>
        <w:tc>
          <w:tcPr>
            <w:tcW w:w="2831" w:type="dxa"/>
          </w:tcPr>
          <w:p w14:paraId="10FF35A7" w14:textId="77777777" w:rsidR="00E74EDC" w:rsidRDefault="00E74EDC" w:rsidP="009651D4"/>
        </w:tc>
      </w:tr>
      <w:tr w:rsidR="00E74EDC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Default="00E74EDC" w:rsidP="009651D4">
            <w:r>
              <w:t>1234</w:t>
            </w:r>
          </w:p>
        </w:tc>
        <w:tc>
          <w:tcPr>
            <w:tcW w:w="2831" w:type="dxa"/>
          </w:tcPr>
          <w:p w14:paraId="3FAE61AE" w14:textId="77777777" w:rsidR="00E74EDC" w:rsidRDefault="00E74EDC" w:rsidP="009651D4"/>
        </w:tc>
        <w:tc>
          <w:tcPr>
            <w:tcW w:w="2831" w:type="dxa"/>
          </w:tcPr>
          <w:p w14:paraId="1FE62209" w14:textId="77777777" w:rsidR="00E74EDC" w:rsidRDefault="00E74EDC" w:rsidP="009651D4"/>
        </w:tc>
      </w:tr>
    </w:tbl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662B18">
      <w:pPr>
        <w:pStyle w:val="Heading1"/>
      </w:pPr>
      <w:bookmarkStart w:id="6" w:name="_Toc87521354"/>
      <w:r>
        <w:lastRenderedPageBreak/>
        <w:t>Felhasználói dokumentáció</w:t>
      </w:r>
      <w:bookmarkEnd w:id="6"/>
    </w:p>
    <w:p w14:paraId="41340CB3" w14:textId="0E76243A" w:rsidR="009D76A1" w:rsidRDefault="001C554C" w:rsidP="001C554C">
      <w:pPr>
        <w:pStyle w:val="Heading2"/>
      </w:pPr>
      <w:r>
        <w:t>Játék áttekintése</w:t>
      </w:r>
    </w:p>
    <w:p w14:paraId="2399D661" w14:textId="5B17ABB3" w:rsidR="008F7DD1" w:rsidRDefault="008F7DD1" w:rsidP="008F7DD1">
      <w:r>
        <w:t>A játék az</w:t>
      </w:r>
      <w:r w:rsidR="00047815">
        <w:t xml:space="preserve"> I</w:t>
      </w:r>
      <w:r>
        <w:t xml:space="preserve">. korral kezdődik, </w:t>
      </w:r>
      <w:r w:rsidR="00047815">
        <w:t>II</w:t>
      </w:r>
      <w:r>
        <w:t xml:space="preserve">. korral folytatódik és a </w:t>
      </w:r>
      <w:r w:rsidR="00047815">
        <w:t>III</w:t>
      </w:r>
      <w:r>
        <w:t>. korral fejeződik be. Ha az egyik játékos katonai vagy tudományos fölénnyel győz, akkor a játék azonnal véget ér.</w:t>
      </w:r>
    </w:p>
    <w:p w14:paraId="3DC242A8" w14:textId="5DE19276" w:rsidR="00E70F68" w:rsidRDefault="00E70F68" w:rsidP="00E70F68">
      <w:pPr>
        <w:pStyle w:val="Heading3"/>
      </w:pPr>
      <w:r>
        <w:t>Játék eleje</w:t>
      </w:r>
    </w:p>
    <w:p w14:paraId="2AB996E7" w14:textId="5070F981" w:rsidR="00E70F68" w:rsidRDefault="0021121A" w:rsidP="00E70F68">
      <w:r>
        <w:t>A játék elején előáll az alábbi pálya:</w:t>
      </w:r>
    </w:p>
    <w:p w14:paraId="14A23D27" w14:textId="41B7E40F" w:rsidR="0021121A" w:rsidRDefault="0021121A" w:rsidP="00E70F68">
      <w:r>
        <w:t>Ezután a játékosoknak ki kell választaniuk a csodákat:</w:t>
      </w:r>
    </w:p>
    <w:p w14:paraId="27A96E6B" w14:textId="34F7ABEB" w:rsidR="0021121A" w:rsidRDefault="0021121A" w:rsidP="0021121A">
      <w:pPr>
        <w:pStyle w:val="ListParagraph"/>
        <w:numPr>
          <w:ilvl w:val="0"/>
          <w:numId w:val="5"/>
        </w:numPr>
      </w:pPr>
      <w:r>
        <w:t>4 csoda kerül a játékosok elé a 12 közül</w:t>
      </w:r>
    </w:p>
    <w:p w14:paraId="23FEAB32" w14:textId="44C07163" w:rsidR="0021121A" w:rsidRDefault="0021121A" w:rsidP="0021121A">
      <w:pPr>
        <w:pStyle w:val="ListParagraph"/>
        <w:numPr>
          <w:ilvl w:val="0"/>
          <w:numId w:val="5"/>
        </w:numPr>
      </w:pPr>
      <w:r>
        <w:t>A kezdőjátékos kiválaszt 1 csodát</w:t>
      </w:r>
    </w:p>
    <w:p w14:paraId="6B24DA40" w14:textId="158C3B9D" w:rsidR="0021121A" w:rsidRDefault="0021121A" w:rsidP="0021121A">
      <w:pPr>
        <w:pStyle w:val="ListParagraph"/>
        <w:numPr>
          <w:ilvl w:val="0"/>
          <w:numId w:val="5"/>
        </w:numPr>
      </w:pPr>
      <w:r>
        <w:t>A másik játékos kiválaszt 2 csodát és az utolsó a kezdőjátékoshoz kerül</w:t>
      </w:r>
    </w:p>
    <w:p w14:paraId="512CC5A3" w14:textId="1ED42548" w:rsidR="0021121A" w:rsidRPr="00E70F68" w:rsidRDefault="0021121A" w:rsidP="0021121A">
      <w:pPr>
        <w:pStyle w:val="ListParagraph"/>
        <w:numPr>
          <w:ilvl w:val="0"/>
          <w:numId w:val="5"/>
        </w:numPr>
      </w:pPr>
      <w:r>
        <w:t>Még 4 csoda kerül a játékosok elé, amiket ki kell választani ugyanígy, viszont most nem a kezdőjátékos kezdi a választást, hanem fordítva.</w:t>
      </w:r>
    </w:p>
    <w:p w14:paraId="0EA23E33" w14:textId="7C189F2B" w:rsidR="001C554C" w:rsidRDefault="008F7DD1" w:rsidP="008F7DD1">
      <w:pPr>
        <w:pStyle w:val="Heading3"/>
      </w:pPr>
      <w:r>
        <w:t>Egy kor áttekintése</w:t>
      </w:r>
    </w:p>
    <w:p w14:paraId="1138FA4C" w14:textId="205AFE43" w:rsidR="008F7DD1" w:rsidRDefault="008F7DD1" w:rsidP="008F7DD1">
      <w:r>
        <w:t>Minden kor 20 kártyalap elrendezésével kezdődik és az adott kor kártyáinak saját elrendezése van.</w:t>
      </w:r>
    </w:p>
    <w:p w14:paraId="4296A0A2" w14:textId="2E644C31" w:rsidR="008F7DD1" w:rsidRDefault="008F7DD1" w:rsidP="008F7DD1">
      <w:pPr>
        <w:pStyle w:val="Heading3"/>
      </w:pPr>
      <w:r>
        <w:t>Egy játékos köre</w:t>
      </w:r>
    </w:p>
    <w:p w14:paraId="1B69779A" w14:textId="5E7FB1E7" w:rsidR="008F7DD1" w:rsidRDefault="008F7DD1" w:rsidP="008F7DD1">
      <w:r>
        <w:t xml:space="preserve">A játékosok felváltva követik egymást. A kezdőjátékos kezdi az </w:t>
      </w:r>
      <w:r w:rsidR="00047815">
        <w:t>I</w:t>
      </w:r>
      <w:r>
        <w:t>. kort</w:t>
      </w:r>
      <w:r w:rsidR="002E0CBF">
        <w:t>. A körében a játékosnak ki kell választania az asztalon lévő elrendezésből egy kártyát, ami elérhető a játékos számára. Az elérhető kártyák ki lesznek emelve a játékos számára a saját körében. Az a kártya elérhető, amelyet másik kártya nem takar el részben sem.</w:t>
      </w:r>
      <w:r w:rsidR="00C14F89">
        <w:t xml:space="preserve"> Játékos-játékos elleni játékban be lehet állítani időkorlátot egy körnek, amennyiben az időkorlátot túl lépi a játékos, akkor a köre véget ér. A program ilyenkor </w:t>
      </w:r>
      <w:r w:rsidR="006549F1">
        <w:t xml:space="preserve">kiválaszt egy kártyát (ha még nem választott a játékos) és </w:t>
      </w:r>
      <w:r w:rsidR="00C14F89">
        <w:t>végrehajt egy akciót a játékos helyett automatikusan</w:t>
      </w:r>
      <w:r w:rsidR="00DB67D7">
        <w:t xml:space="preserve"> és véletlenszerűen.</w:t>
      </w:r>
    </w:p>
    <w:p w14:paraId="1D6541F5" w14:textId="5A632EE7" w:rsidR="002E0CBF" w:rsidRDefault="002E0CBF" w:rsidP="000F386C">
      <w:pPr>
        <w:spacing w:after="0"/>
      </w:pPr>
      <w:r>
        <w:t>A játékos a kiválasztott kártyával három akciót hajthat végre:</w:t>
      </w:r>
    </w:p>
    <w:p w14:paraId="0A433903" w14:textId="150B0613" w:rsidR="002E0CBF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>
        <w:t>Az épület megépítése:</w:t>
      </w:r>
    </w:p>
    <w:p w14:paraId="7EAE2550" w14:textId="0893E287" w:rsidR="002E0CBF" w:rsidRDefault="002E0CBF" w:rsidP="002E0CBF">
      <w:pPr>
        <w:ind w:left="360"/>
      </w:pPr>
      <w:r>
        <w:t>A játékos kifizeti az épület költségét, és az maga elé kerül a táblán a megfelelő szín szerint csoportosítva.</w:t>
      </w:r>
    </w:p>
    <w:p w14:paraId="7C592F89" w14:textId="62F4BE1F" w:rsidR="002E0CBF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>
        <w:t>A kártya eldobása érmékért cserébe:</w:t>
      </w:r>
    </w:p>
    <w:p w14:paraId="4C64F56D" w14:textId="584E8D6D" w:rsidR="002E0CBF" w:rsidRDefault="002E0CBF" w:rsidP="002E0CBF">
      <w:pPr>
        <w:ind w:left="360"/>
      </w:pPr>
      <w:r>
        <w:lastRenderedPageBreak/>
        <w:t>A játékos eldobja kártyáját és kap érte 2 érmét, illetve minden a játékosnál lévő sárga épületért 1-1 érmét kap. Az eldobott kártya egy külön pakliba kerül a</w:t>
      </w:r>
      <w:r w:rsidR="008E3832">
        <w:t>z</w:t>
      </w:r>
      <w:r>
        <w:t xml:space="preserve"> </w:t>
      </w:r>
      <w:r w:rsidR="008E3832">
        <w:t>asztalon</w:t>
      </w:r>
      <w:r>
        <w:t>, amit a játékosok bármikor megnézhetnek</w:t>
      </w:r>
      <w:r w:rsidR="008E3832">
        <w:t>.</w:t>
      </w:r>
    </w:p>
    <w:p w14:paraId="585B3BD4" w14:textId="79F9E006" w:rsidR="002E0CBF" w:rsidRDefault="002E0CBF" w:rsidP="00511741">
      <w:pPr>
        <w:pStyle w:val="ListParagraph"/>
        <w:numPr>
          <w:ilvl w:val="0"/>
          <w:numId w:val="4"/>
        </w:numPr>
        <w:spacing w:after="0"/>
        <w:ind w:left="714" w:hanging="357"/>
      </w:pPr>
      <w:r>
        <w:t>Egy csoda megépítése:</w:t>
      </w:r>
    </w:p>
    <w:p w14:paraId="5DF419E6" w14:textId="7BAF3E45" w:rsidR="002E0CBF" w:rsidRDefault="00BD7C4D" w:rsidP="002E0CBF">
      <w:pPr>
        <w:ind w:left="360"/>
      </w:pPr>
      <w:r>
        <w:t>A játékos kifizeti a csoda építési költségét, majd a felvett kártya a csodakártya alá kerül lefelé fordítva, ami azt jelzi, hogy a csoda megépült.</w:t>
      </w:r>
      <w:r w:rsidR="00BD582D">
        <w:t xml:space="preserve"> Ezt az akciót akkor lehet felhasználni, ha még nem épült meg a 7. csoda.</w:t>
      </w:r>
    </w:p>
    <w:p w14:paraId="50623ACF" w14:textId="3CFD8D83" w:rsidR="00BD7C4D" w:rsidRDefault="00A92C87" w:rsidP="00BD7C4D">
      <w:r>
        <w:t>Az akció végrehajtása után az esetlegesen elérhetővé váló lefordított kártyalapok fel lesznek fordítva</w:t>
      </w:r>
      <w:r w:rsidR="00CD7D7E">
        <w:t xml:space="preserve"> a </w:t>
      </w:r>
      <w:r w:rsidR="00D53024">
        <w:t xml:space="preserve">játékos </w:t>
      </w:r>
      <w:r w:rsidR="00CD7D7E">
        <w:t>kör</w:t>
      </w:r>
      <w:r w:rsidR="00D53024">
        <w:t>e</w:t>
      </w:r>
      <w:r w:rsidR="00CD7D7E">
        <w:t xml:space="preserve"> végén.</w:t>
      </w:r>
    </w:p>
    <w:p w14:paraId="66D046F0" w14:textId="7097340E" w:rsidR="00C43466" w:rsidRDefault="00C43466" w:rsidP="000E0B08">
      <w:pPr>
        <w:pStyle w:val="Heading3"/>
      </w:pPr>
      <w:r>
        <w:t>Egy kor vége</w:t>
      </w:r>
    </w:p>
    <w:p w14:paraId="3BFCC5AA" w14:textId="77777777" w:rsidR="003D1CB2" w:rsidRDefault="003D1CB2" w:rsidP="003D1CB2">
      <w:r>
        <w:t>Egy kor akkor ér véget, amikor a kezdetén kirakott elrendezés mind a 20 kártyáját elvették a játékosok. Ezután a következő kor elrendezését elkészíti a program.</w:t>
      </w:r>
    </w:p>
    <w:p w14:paraId="6B37E2F2" w14:textId="77777777" w:rsidR="003D1CB2" w:rsidRDefault="003D1CB2" w:rsidP="003D1CB2">
      <w:r>
        <w:t>Ekkor a gyengébb katonai erővel rendelkező játékos dönti el, hogy ki kezdi a következő kort. Amelyik játékosnak az oldalán áll a konfliktusjelző, az a gyengébb katonai erővel rendelkező.</w:t>
      </w:r>
    </w:p>
    <w:p w14:paraId="44E5B926" w14:textId="5A0A5619" w:rsidR="003D1CB2" w:rsidRPr="003D1CB2" w:rsidRDefault="003D1CB2" w:rsidP="003D1CB2">
      <w:r>
        <w:t>Ha az előbb említett jelző a tábla közepén áll, akkor az a játékos kezdi a kort, amelyik utoljára hajtott végre akciót.</w:t>
      </w:r>
    </w:p>
    <w:p w14:paraId="40444BB8" w14:textId="7D029E84" w:rsidR="008340DA" w:rsidRDefault="008340DA" w:rsidP="000E0B08">
      <w:pPr>
        <w:pStyle w:val="Heading3"/>
      </w:pPr>
      <w:r>
        <w:t>A játék vége és a győztes</w:t>
      </w:r>
    </w:p>
    <w:p w14:paraId="49A1FA40" w14:textId="3C31FC2A" w:rsidR="008340DA" w:rsidRDefault="00972B41" w:rsidP="008340DA">
      <w:r>
        <w:t>A játék azonnal véget ér katonai győzelem, tudományos győzelem esetén, illetve a III. kor végén.</w:t>
      </w:r>
    </w:p>
    <w:p w14:paraId="3100FFC0" w14:textId="77E85E81" w:rsidR="006637D3" w:rsidRDefault="006637D3" w:rsidP="006637D3">
      <w:pPr>
        <w:pStyle w:val="Heading4"/>
      </w:pPr>
      <w:r>
        <w:t>Katonaság</w:t>
      </w:r>
    </w:p>
    <w:p w14:paraId="5B9C58F7" w14:textId="45152DA2" w:rsidR="006637D3" w:rsidRDefault="00F4393C" w:rsidP="006637D3">
      <w:r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>
        <w:t>t</w:t>
      </w:r>
      <w:r>
        <w:t>kozó katonai jelző hatása életbe lép, majd a katonai jelző megsemmisül.</w:t>
      </w:r>
    </w:p>
    <w:p w14:paraId="58196556" w14:textId="573700BA" w:rsidR="00DF02DA" w:rsidRPr="006637D3" w:rsidRDefault="00DF02DA" w:rsidP="006637D3">
      <w:r>
        <w:t>Ha a konfliktusjelzővel eléri az ellenfél fővárosát jelképező mezőt, a játékos azonnal megnyeri a játékot katonai fölénnyel.</w:t>
      </w:r>
    </w:p>
    <w:p w14:paraId="1452EECF" w14:textId="62433DD4" w:rsidR="006637D3" w:rsidRDefault="006637D3" w:rsidP="006637D3">
      <w:pPr>
        <w:pStyle w:val="Heading4"/>
      </w:pPr>
      <w:r>
        <w:t>Tudomány és fejlődés</w:t>
      </w:r>
    </w:p>
    <w:p w14:paraId="6950A1F9" w14:textId="660EB2B3" w:rsidR="006637D3" w:rsidRDefault="0096251D" w:rsidP="006637D3">
      <w:r>
        <w:t>7 különböző tudományos jelkép van a játékban:</w:t>
      </w:r>
    </w:p>
    <w:p w14:paraId="29B95EC8" w14:textId="0B0F731C" w:rsidR="0096251D" w:rsidRDefault="0096251D" w:rsidP="006637D3">
      <w:r>
        <w:lastRenderedPageBreak/>
        <w:t>Valahányszor a játékos begyűjt kettő egyforma tudományos jelképet, azonnal választhat egy fejlődéskorongot a tábláról.</w:t>
      </w:r>
    </w:p>
    <w:p w14:paraId="56D927C5" w14:textId="262DE925" w:rsidR="0096251D" w:rsidRPr="006637D3" w:rsidRDefault="0096251D" w:rsidP="006637D3">
      <w:r>
        <w:t>Ha a játékos begyűjt maga elé 6 különböző tudományos jelképet, azonnal megnyeri a játékot.</w:t>
      </w:r>
    </w:p>
    <w:p w14:paraId="6C3439FB" w14:textId="4DB061F2" w:rsidR="006637D3" w:rsidRDefault="006637D3" w:rsidP="006637D3">
      <w:pPr>
        <w:pStyle w:val="Heading4"/>
      </w:pPr>
      <w:r>
        <w:t>Polgári győzelem</w:t>
      </w:r>
    </w:p>
    <w:p w14:paraId="49FA23C2" w14:textId="70AC81F9" w:rsidR="006637D3" w:rsidRDefault="00C842DA" w:rsidP="006637D3">
      <w:r>
        <w:t xml:space="preserve">Ha senki nem nyert tudományos vagy katonai fölény révén a III. kor vége előtt, akkor a legtöbb győzelmi pontot begyűjtő játékos nyeri meg a játékot vagy ha ugyanannyi pontjuk van, akkor a polgári épületek pontjait hasonlítja össze. Ha ez is döntetlen, akkor a játék </w:t>
      </w:r>
      <w:r w:rsidR="009837A8">
        <w:t>vég</w:t>
      </w:r>
      <w:r>
        <w:t xml:space="preserve">eredménye döntetlen lesz. A program kiszámolja automatikusan a győzelmi pontokat és a polgári épületek pontjait játékosonként és kiírja a játék </w:t>
      </w:r>
      <w:r w:rsidR="009C5569">
        <w:t>vég</w:t>
      </w:r>
      <w:r>
        <w:t>eredményét.</w:t>
      </w:r>
    </w:p>
    <w:p w14:paraId="165A6304" w14:textId="5D6910B8" w:rsidR="00080CB8" w:rsidRDefault="00080CB8" w:rsidP="006637D3">
      <w:r>
        <w:t>Győzelmi pontok meghatározása:</w:t>
      </w:r>
    </w:p>
    <w:p w14:paraId="50E9BA38" w14:textId="643B050B" w:rsidR="00080CB8" w:rsidRDefault="00080CB8" w:rsidP="00080CB8">
      <w:pPr>
        <w:pStyle w:val="ListParagraph"/>
        <w:numPr>
          <w:ilvl w:val="0"/>
          <w:numId w:val="4"/>
        </w:numPr>
      </w:pPr>
      <w:r>
        <w:t>A játékos katonai győzelmi pontjai (konfliktusjelző helyzetétől függően)</w:t>
      </w:r>
    </w:p>
    <w:p w14:paraId="24E4AC62" w14:textId="63E68DB7" w:rsidR="00080CB8" w:rsidRDefault="00080CB8" w:rsidP="00080CB8">
      <w:pPr>
        <w:pStyle w:val="ListParagraph"/>
        <w:numPr>
          <w:ilvl w:val="0"/>
          <w:numId w:val="4"/>
        </w:numPr>
      </w:pPr>
      <w:r>
        <w:t>A játékos épületeiért járó győzelmi pontok</w:t>
      </w:r>
    </w:p>
    <w:p w14:paraId="4CA0D9EF" w14:textId="3CF36979" w:rsidR="00080CB8" w:rsidRDefault="00080CB8" w:rsidP="00080CB8">
      <w:pPr>
        <w:pStyle w:val="ListParagraph"/>
        <w:numPr>
          <w:ilvl w:val="0"/>
          <w:numId w:val="4"/>
        </w:numPr>
      </w:pPr>
      <w:r>
        <w:t>A játékos csodáiért járó győzelmi pontok</w:t>
      </w:r>
    </w:p>
    <w:p w14:paraId="71C1CCC6" w14:textId="20A0E56B" w:rsidR="00080CB8" w:rsidRDefault="00080CB8" w:rsidP="00080CB8">
      <w:pPr>
        <w:pStyle w:val="ListParagraph"/>
        <w:numPr>
          <w:ilvl w:val="0"/>
          <w:numId w:val="4"/>
        </w:numPr>
      </w:pPr>
      <w:r>
        <w:t>A fejlődéskorongokért járó győzelmi pontok</w:t>
      </w:r>
    </w:p>
    <w:p w14:paraId="7F242F78" w14:textId="45BC9016" w:rsidR="00080CB8" w:rsidRPr="006637D3" w:rsidRDefault="00080CB8" w:rsidP="00080CB8">
      <w:pPr>
        <w:pStyle w:val="ListParagraph"/>
        <w:numPr>
          <w:ilvl w:val="0"/>
          <w:numId w:val="4"/>
        </w:numPr>
      </w:pPr>
      <w:r>
        <w:t>A játékos városának kincstára: 3 érménként 1 győzelmi pont</w:t>
      </w:r>
    </w:p>
    <w:p w14:paraId="44EAAA19" w14:textId="323BEEC8" w:rsidR="003D1CB2" w:rsidRDefault="00C14F89" w:rsidP="000E0B08">
      <w:pPr>
        <w:pStyle w:val="Heading3"/>
      </w:pPr>
      <w:r>
        <w:t>Segédlet</w:t>
      </w:r>
    </w:p>
    <w:p w14:paraId="5A557444" w14:textId="62C15090" w:rsidR="00C14F89" w:rsidRDefault="00C14F89" w:rsidP="00C14F89">
      <w:r>
        <w:t xml:space="preserve">A játék közben </w:t>
      </w:r>
      <w:r w:rsidR="008508FE">
        <w:t xml:space="preserve">a játékosoknak van lehetőségük megtekinteni a segédletet, aminek az alábbi a jele: </w:t>
      </w:r>
    </w:p>
    <w:p w14:paraId="0971F9C9" w14:textId="311B3B1D" w:rsidR="008508FE" w:rsidRDefault="008508FE" w:rsidP="00C14F89">
      <w:r>
        <w:t>A segédlet az alábbiakat tartalmazza:</w:t>
      </w:r>
    </w:p>
    <w:p w14:paraId="2C158D48" w14:textId="65A660E0" w:rsidR="008508FE" w:rsidRDefault="008508FE" w:rsidP="008508FE">
      <w:pPr>
        <w:pStyle w:val="ListParagraph"/>
        <w:numPr>
          <w:ilvl w:val="0"/>
          <w:numId w:val="4"/>
        </w:numPr>
      </w:pPr>
      <w:r>
        <w:t>Kártya elrendezése a különböző korokban</w:t>
      </w:r>
    </w:p>
    <w:p w14:paraId="260CEF5B" w14:textId="1CF26C7F" w:rsidR="008508FE" w:rsidRDefault="008508FE" w:rsidP="008508FE">
      <w:pPr>
        <w:pStyle w:val="ListParagraph"/>
        <w:numPr>
          <w:ilvl w:val="0"/>
          <w:numId w:val="4"/>
        </w:numPr>
      </w:pPr>
      <w:r>
        <w:t>Kártyák listája</w:t>
      </w:r>
    </w:p>
    <w:p w14:paraId="754D6EF3" w14:textId="346C5625" w:rsidR="008508FE" w:rsidRDefault="008508FE" w:rsidP="008508FE">
      <w:pPr>
        <w:pStyle w:val="ListParagraph"/>
        <w:numPr>
          <w:ilvl w:val="0"/>
          <w:numId w:val="4"/>
        </w:numPr>
      </w:pPr>
      <w:r>
        <w:t>Céhkártyák</w:t>
      </w:r>
    </w:p>
    <w:p w14:paraId="79633D8F" w14:textId="6CDEB8A2" w:rsidR="008508FE" w:rsidRDefault="008508FE" w:rsidP="008508FE">
      <w:pPr>
        <w:pStyle w:val="ListParagraph"/>
        <w:numPr>
          <w:ilvl w:val="0"/>
          <w:numId w:val="4"/>
        </w:numPr>
      </w:pPr>
      <w:r>
        <w:t>Csodák</w:t>
      </w:r>
    </w:p>
    <w:p w14:paraId="2EB246AA" w14:textId="31B67230" w:rsidR="008508FE" w:rsidRDefault="008508FE" w:rsidP="008508FE">
      <w:pPr>
        <w:pStyle w:val="ListParagraph"/>
        <w:numPr>
          <w:ilvl w:val="0"/>
          <w:numId w:val="4"/>
        </w:numPr>
      </w:pPr>
      <w:r>
        <w:t>Jelképek leírása</w:t>
      </w:r>
    </w:p>
    <w:p w14:paraId="13204CFC" w14:textId="78655472" w:rsidR="004261F8" w:rsidRPr="00C14F89" w:rsidRDefault="004261F8" w:rsidP="008508FE">
      <w:pPr>
        <w:pStyle w:val="ListParagraph"/>
        <w:numPr>
          <w:ilvl w:val="0"/>
          <w:numId w:val="4"/>
        </w:numPr>
      </w:pPr>
      <w:r>
        <w:t>A játék elemei</w:t>
      </w:r>
    </w:p>
    <w:p w14:paraId="59E85A5E" w14:textId="635F219E" w:rsidR="001A3BA4" w:rsidRDefault="001A3BA4" w:rsidP="003D1CB2">
      <w:r>
        <w:br w:type="page"/>
      </w:r>
    </w:p>
    <w:p w14:paraId="7B8C7788" w14:textId="7FCE61B2" w:rsidR="00AB3231" w:rsidRDefault="00AB3231" w:rsidP="00662B18">
      <w:pPr>
        <w:pStyle w:val="Heading1"/>
      </w:pPr>
      <w:bookmarkStart w:id="7" w:name="_Toc87521355"/>
      <w:r>
        <w:lastRenderedPageBreak/>
        <w:t>Fejlesztői dokumentáció</w:t>
      </w:r>
      <w:bookmarkEnd w:id="7"/>
    </w:p>
    <w:p w14:paraId="7A62CC93" w14:textId="62BE4ECD" w:rsidR="00EF6A05" w:rsidRDefault="00527E50" w:rsidP="00527E50">
      <w:pPr>
        <w:pStyle w:val="Heading2"/>
      </w:pPr>
      <w:r>
        <w:t>Fejlesztői környezet és futtatás</w:t>
      </w:r>
    </w:p>
    <w:p w14:paraId="5AF39779" w14:textId="77777777" w:rsidR="00EF6A05" w:rsidRDefault="00EF6A05" w:rsidP="00EF6A05"/>
    <w:p w14:paraId="78681666" w14:textId="5B2D21FB" w:rsidR="00EF6A05" w:rsidRDefault="00EF6A05" w:rsidP="00EF6A05">
      <w:pPr>
        <w:pStyle w:val="Heading2"/>
      </w:pPr>
      <w:r>
        <w:t>Architektúra</w:t>
      </w:r>
    </w:p>
    <w:p w14:paraId="22B18085" w14:textId="56744140" w:rsidR="00EF6A05" w:rsidRDefault="001F31DB" w:rsidP="009C11AE">
      <w:pPr>
        <w:pStyle w:val="Heading3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68B8774" wp14:editId="52270999">
            <wp:simplePos x="0" y="0"/>
            <wp:positionH relativeFrom="margin">
              <wp:posOffset>0</wp:posOffset>
            </wp:positionH>
            <wp:positionV relativeFrom="margin">
              <wp:posOffset>1931035</wp:posOffset>
            </wp:positionV>
            <wp:extent cx="5759450" cy="3371215"/>
            <wp:effectExtent l="0" t="0" r="0" b="635"/>
            <wp:wrapSquare wrapText="bothSides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11AE">
        <w:t>Komponens diagram</w:t>
      </w:r>
    </w:p>
    <w:p w14:paraId="2D670687" w14:textId="47D1CB62" w:rsidR="00094F9E" w:rsidRDefault="00094F9E" w:rsidP="00094F9E">
      <w:pPr>
        <w:pStyle w:val="Heading3"/>
      </w:pPr>
      <w:r>
        <w:t>Komponensek leírása</w:t>
      </w:r>
    </w:p>
    <w:p w14:paraId="108F1260" w14:textId="2C9215EB" w:rsidR="00994E8E" w:rsidRDefault="00994E8E" w:rsidP="00994E8E">
      <w:pPr>
        <w:rPr>
          <w:lang w:val="en-US" w:eastAsia="zh-CN"/>
        </w:rPr>
      </w:pPr>
      <w:r w:rsidRPr="00994E8E">
        <w:rPr>
          <w:lang w:eastAsia="zh-CN"/>
        </w:rPr>
        <w:t>Az alábbiakban a rendszer fő komponenseinek részletes bemutatása következik.</w:t>
      </w:r>
      <w:r w:rsidRPr="00994E8E">
        <w:rPr>
          <w:lang w:eastAsia="zh-CN"/>
        </w:rPr>
        <w:br/>
        <w:t>A leírás a komponensek felelősségeire és egymáshoz való kapcsolatára fókuszál,</w:t>
      </w:r>
      <w:r w:rsidRPr="00994E8E">
        <w:rPr>
          <w:lang w:eastAsia="zh-CN"/>
        </w:rPr>
        <w:br/>
        <w:t>implementációs részletek ismertetése nélkül.</w:t>
      </w:r>
      <w:r w:rsidRPr="00994E8E">
        <w:rPr>
          <w:lang w:eastAsia="zh-CN"/>
        </w:rPr>
        <w:br/>
      </w:r>
      <w:r w:rsidRPr="00994E8E">
        <w:rPr>
          <w:lang w:val="en-US" w:eastAsia="zh-CN"/>
        </w:rPr>
        <w:t>A komponensek kialakítása a korábban ismertetett architektúrát követi.</w:t>
      </w:r>
    </w:p>
    <w:p w14:paraId="01CC25E7" w14:textId="3B2A6677" w:rsidR="002820C2" w:rsidRDefault="000242E7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Client A</w:t>
      </w:r>
      <w:r w:rsidR="002820C2">
        <w:rPr>
          <w:lang w:val="en-US" w:eastAsia="zh-CN"/>
        </w:rPr>
        <w:t>pplication</w:t>
      </w:r>
    </w:p>
    <w:p w14:paraId="5B133BEF" w14:textId="77777777" w:rsidR="00562D8F" w:rsidRDefault="00562D8F" w:rsidP="005A6007">
      <w:r>
        <w:t>A Client Application komponens a felhasználó és a rendszer közötti interakcióért felel. Feladata a grafikus felhasználói felület biztosítása, valamint a felhasználói input továbbítása a rendszer belső komponensei felé.</w:t>
      </w:r>
    </w:p>
    <w:p w14:paraId="0BEF15D8" w14:textId="77777777" w:rsidR="00562D8F" w:rsidRDefault="00562D8F" w:rsidP="005A6007">
      <w:r>
        <w:t xml:space="preserve">A kliensalkalmazás a Game Engine és a Presenter komponensekkel együttműködve jeleníti meg a játék állapotát, miközben a játékszabályok értelmezését nem végzi el. A technológiai </w:t>
      </w:r>
      <w:r>
        <w:lastRenderedPageBreak/>
        <w:t>megvalósítás .NET MAUI környezetben történik, amely lehetővé teszi a platformfüggetlen futtatást.</w:t>
      </w:r>
    </w:p>
    <w:p w14:paraId="5BED9EF6" w14:textId="5DB79900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Presenter</w:t>
      </w:r>
    </w:p>
    <w:p w14:paraId="66B7544B" w14:textId="77777777" w:rsidR="00BC4740" w:rsidRDefault="00BC4740" w:rsidP="005A6007">
      <w:r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37E2A918" w:rsidR="00BC4740" w:rsidRPr="00BC4740" w:rsidRDefault="00BC4740" w:rsidP="005A6007">
      <w:pPr>
        <w:rPr>
          <w:lang w:val="en-US" w:eastAsia="zh-CN"/>
        </w:rPr>
      </w:pPr>
      <w:r>
        <w:t>A komponens kezeli a játéklogikában keletkező eseményeket, és ezek alapján engine-specifikus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Game Engine</w:t>
      </w:r>
    </w:p>
    <w:p w14:paraId="388A9B61" w14:textId="77777777" w:rsidR="002A2E2C" w:rsidRDefault="002A2E2C" w:rsidP="005A6007">
      <w:r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4402A5B2" w:rsidR="002A2E2C" w:rsidRPr="002A2E2C" w:rsidRDefault="002A2E2C" w:rsidP="005A6007">
      <w:pPr>
        <w:rPr>
          <w:lang w:val="en-US" w:eastAsia="zh-CN"/>
        </w:rPr>
      </w:pPr>
      <w:r>
        <w:t>A komponens platform</w:t>
      </w:r>
      <w:r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 az engine szolgáltatásait használja.</w:t>
      </w:r>
    </w:p>
    <w:p w14:paraId="6E18EF6A" w14:textId="0D8061AC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Game Logic</w:t>
      </w:r>
    </w:p>
    <w:p w14:paraId="5E534C89" w14:textId="77777777" w:rsidR="00807C39" w:rsidRDefault="00807C39" w:rsidP="005A6007">
      <w:r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599F62F6" w:rsidR="00807C39" w:rsidRPr="00807C39" w:rsidRDefault="00807C39" w:rsidP="005A6007">
      <w:pPr>
        <w:rPr>
          <w:lang w:val="en-US" w:eastAsia="zh-CN"/>
        </w:rPr>
      </w:pPr>
      <w:r>
        <w:t>A komponens célzottan platform</w:t>
      </w:r>
      <w:r>
        <w:noBreakHyphen/>
        <w:t xml:space="preserve"> és engine</w:t>
      </w:r>
      <w:r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lastRenderedPageBreak/>
        <w:t>AI Model</w:t>
      </w:r>
      <w:r w:rsidR="00727346">
        <w:rPr>
          <w:lang w:val="en-US" w:eastAsia="zh-CN"/>
        </w:rPr>
        <w:t xml:space="preserve"> Runtime</w:t>
      </w:r>
    </w:p>
    <w:p w14:paraId="631455B3" w14:textId="77777777" w:rsidR="0018148E" w:rsidRDefault="0018148E" w:rsidP="0018148E">
      <w:r>
        <w:t>Az AI Model Runtime komponens felel a betanított mesterséges intelligencia modell futásidejű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18148E" w:rsidRDefault="0018148E" w:rsidP="0018148E">
      <w:pPr>
        <w:rPr>
          <w:lang w:val="en-US" w:eastAsia="zh-CN"/>
        </w:rPr>
      </w:pPr>
      <w:r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Web Server</w:t>
      </w:r>
    </w:p>
    <w:p w14:paraId="5C520713" w14:textId="77777777" w:rsidR="005D1BB3" w:rsidRDefault="005D1BB3" w:rsidP="005A6007">
      <w:r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741D076F" w:rsidR="00BC4740" w:rsidRPr="005D1BB3" w:rsidRDefault="005D1BB3" w:rsidP="005A6007">
      <w:pPr>
        <w:rPr>
          <w:lang w:val="en-US" w:eastAsia="zh-CN"/>
        </w:rPr>
      </w:pPr>
      <w:r>
        <w:t>A komponens tipikusan HTTP alapú interfészeken keresztül szolgáltat adatokat, és kapcsolatot tart fenn az adatperzisztenciáért felelős komponensekkel. A játéklogika közvetlenül nem függ a Web Server implementációjától.</w:t>
      </w:r>
    </w:p>
    <w:p w14:paraId="67442DB8" w14:textId="2816EA62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AI Trainer</w:t>
      </w:r>
    </w:p>
    <w:p w14:paraId="4F9AF964" w14:textId="77777777" w:rsidR="0018148E" w:rsidRDefault="0018148E" w:rsidP="0018148E">
      <w:r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6EA4931D" w:rsidR="0018148E" w:rsidRPr="0018148E" w:rsidRDefault="0018148E" w:rsidP="0018148E">
      <w:pPr>
        <w:rPr>
          <w:lang w:val="en-US" w:eastAsia="zh-CN"/>
        </w:rPr>
      </w:pPr>
      <w:r>
        <w:t>A tanítás eredményeként létrejövő modell ONNX formátumban kerül exportálásra, amelyet a rendszer futásidejű komponense használ fel.</w:t>
      </w:r>
    </w:p>
    <w:p w14:paraId="01E725C0" w14:textId="765FA2EF" w:rsidR="002820C2" w:rsidRDefault="002820C2" w:rsidP="002820C2">
      <w:pPr>
        <w:pStyle w:val="Heading4"/>
        <w:rPr>
          <w:lang w:val="en-US" w:eastAsia="zh-CN"/>
        </w:rPr>
      </w:pPr>
      <w:r>
        <w:rPr>
          <w:lang w:val="en-US" w:eastAsia="zh-CN"/>
        </w:rPr>
        <w:t>Database</w:t>
      </w:r>
    </w:p>
    <w:p w14:paraId="16E307DD" w14:textId="77777777" w:rsidR="00CE1657" w:rsidRDefault="00CE1657" w:rsidP="005A6007">
      <w:r>
        <w:t>A Database komponens felel a rendszerben keletkező adatok perzisztens tárolásáért. Ide tartoznak például a játékállapothoz, felhasználókhoz vagy mesterséges intelligencia modellekhez kapcsolódó adatok.</w:t>
      </w:r>
    </w:p>
    <w:p w14:paraId="4F6741B2" w14:textId="7748BC76" w:rsidR="000D38E9" w:rsidRDefault="00CE1657" w:rsidP="00344DD7">
      <w:r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Default="000D38E9" w:rsidP="000D38E9">
      <w:pPr>
        <w:pStyle w:val="Heading2"/>
        <w:rPr>
          <w:lang w:eastAsia="zh-CN"/>
        </w:rPr>
      </w:pPr>
      <w:r>
        <w:rPr>
          <w:lang w:eastAsia="zh-CN"/>
        </w:rPr>
        <w:lastRenderedPageBreak/>
        <w:t>Implementáció</w:t>
      </w:r>
    </w:p>
    <w:p w14:paraId="594061EB" w14:textId="1AC84564" w:rsidR="000658EB" w:rsidRPr="000658EB" w:rsidRDefault="000658EB" w:rsidP="000658EB">
      <w:pPr>
        <w:rPr>
          <w:lang w:eastAsia="zh-CN"/>
        </w:rPr>
      </w:pPr>
      <w:r w:rsidRPr="000658EB">
        <w:rPr>
          <w:lang w:eastAsia="zh-CN"/>
        </w:rPr>
        <w:t>A fejezet a korábban bemutatott architektúra konkrét megvalósítását ismerteti.</w:t>
      </w:r>
      <w:r w:rsidRPr="000658EB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0658EB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Default="00DC78B6" w:rsidP="00DC78B6">
      <w:pPr>
        <w:pStyle w:val="Heading3"/>
        <w:rPr>
          <w:lang w:eastAsia="zh-CN"/>
        </w:rPr>
      </w:pPr>
      <w:r>
        <w:rPr>
          <w:lang w:eastAsia="zh-CN"/>
        </w:rPr>
        <w:t>Technológiai környezet</w:t>
      </w:r>
    </w:p>
    <w:p w14:paraId="5058EB6D" w14:textId="132DAF7D" w:rsidR="004E199A" w:rsidRDefault="00361D37" w:rsidP="00361D37">
      <w:pPr>
        <w:rPr>
          <w:lang w:eastAsia="zh-CN"/>
        </w:rPr>
      </w:pPr>
      <w:r w:rsidRPr="00361D37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2FB3B292" w14:textId="55C6D434" w:rsidR="004E199A" w:rsidRDefault="004E199A" w:rsidP="004E199A">
      <w:pPr>
        <w:pStyle w:val="Heading4"/>
        <w:rPr>
          <w:lang w:eastAsia="zh-CN"/>
        </w:rPr>
      </w:pPr>
      <w:r>
        <w:rPr>
          <w:lang w:eastAsia="zh-CN"/>
        </w:rPr>
        <w:t>.NET MAUI</w:t>
      </w:r>
      <w:r w:rsidR="001362BF">
        <w:rPr>
          <w:lang w:eastAsia="zh-CN"/>
        </w:rPr>
        <w:t xml:space="preserve"> – </w:t>
      </w:r>
      <w:r w:rsidR="00BC3A76">
        <w:rPr>
          <w:lang w:eastAsia="zh-CN"/>
        </w:rPr>
        <w:t>k</w:t>
      </w:r>
      <w:r w:rsidR="001362BF">
        <w:rPr>
          <w:lang w:eastAsia="zh-CN"/>
        </w:rPr>
        <w:t>liensalkalmazás</w:t>
      </w:r>
    </w:p>
    <w:p w14:paraId="0008906D" w14:textId="1EF0404B" w:rsidR="00A96E59" w:rsidRPr="00A96E59" w:rsidRDefault="00A96E59" w:rsidP="00F318AA">
      <w:pPr>
        <w:rPr>
          <w:lang w:eastAsia="zh-CN"/>
        </w:rPr>
      </w:pPr>
      <w:r w:rsidRPr="00A96E59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C505061" w14:textId="0CB55D36" w:rsidR="004E199A" w:rsidRDefault="004E199A" w:rsidP="004E199A">
      <w:pPr>
        <w:pStyle w:val="Heading4"/>
        <w:rPr>
          <w:lang w:eastAsia="zh-CN"/>
        </w:rPr>
      </w:pPr>
      <w:r>
        <w:rPr>
          <w:lang w:eastAsia="zh-CN"/>
        </w:rPr>
        <w:t xml:space="preserve">ML.NET </w:t>
      </w:r>
      <w:r w:rsidR="00DF76C0">
        <w:rPr>
          <w:lang w:eastAsia="zh-CN"/>
        </w:rPr>
        <w:t xml:space="preserve">- </w:t>
      </w:r>
      <w:r>
        <w:rPr>
          <w:lang w:eastAsia="zh-CN"/>
        </w:rPr>
        <w:t>AI futtatás</w:t>
      </w:r>
    </w:p>
    <w:p w14:paraId="6AA1F7C6" w14:textId="0EA0F172" w:rsidR="00A96E59" w:rsidRPr="00A96E59" w:rsidRDefault="00A96E59" w:rsidP="00F318AA">
      <w:pPr>
        <w:rPr>
          <w:lang w:val="en-US" w:eastAsia="zh-CN"/>
        </w:rPr>
      </w:pPr>
      <w:r w:rsidRPr="00A96E59">
        <w:rPr>
          <w:lang w:eastAsia="zh-CN"/>
        </w:rPr>
        <w:t xml:space="preserve">A mesterséges intelligencia futásidejű kiértékelése ML.NET segítségével történik. </w:t>
      </w:r>
      <w:r w:rsidRPr="00A96E59">
        <w:rPr>
          <w:lang w:val="en-US" w:eastAsia="zh-CN"/>
        </w:rPr>
        <w:t>A betanított ONNX modellek infrastruktúra-független módon kerülnek felhasználásra.</w:t>
      </w:r>
    </w:p>
    <w:p w14:paraId="511E96B2" w14:textId="23729696" w:rsidR="004E199A" w:rsidRDefault="004E199A" w:rsidP="004E199A">
      <w:pPr>
        <w:pStyle w:val="Heading4"/>
        <w:rPr>
          <w:lang w:eastAsia="zh-CN"/>
        </w:rPr>
      </w:pPr>
      <w:r>
        <w:rPr>
          <w:lang w:eastAsia="zh-CN"/>
        </w:rPr>
        <w:t xml:space="preserve">Python + Stable </w:t>
      </w:r>
      <w:r w:rsidR="00DF76C0">
        <w:rPr>
          <w:lang w:eastAsia="zh-CN"/>
        </w:rPr>
        <w:t>B</w:t>
      </w:r>
      <w:r>
        <w:rPr>
          <w:lang w:eastAsia="zh-CN"/>
        </w:rPr>
        <w:t>aseline</w:t>
      </w:r>
      <w:r w:rsidR="00DF76C0">
        <w:rPr>
          <w:lang w:eastAsia="zh-CN"/>
        </w:rPr>
        <w:t>s</w:t>
      </w:r>
      <w:r>
        <w:rPr>
          <w:lang w:eastAsia="zh-CN"/>
        </w:rPr>
        <w:t>3 – AI tanítás</w:t>
      </w:r>
    </w:p>
    <w:p w14:paraId="7CCD0B13" w14:textId="4ADFE0C6" w:rsidR="00A96E59" w:rsidRPr="00A96E59" w:rsidRDefault="00A96E59" w:rsidP="00F318AA">
      <w:pPr>
        <w:rPr>
          <w:lang w:eastAsia="zh-CN"/>
        </w:rPr>
      </w:pPr>
      <w:r w:rsidRPr="00A96E59">
        <w:rPr>
          <w:lang w:eastAsia="zh-CN"/>
        </w:rPr>
        <w:t>A mesterséges intelligencia tanítása Python környezetben történik a Stable Baselines3 keretrendszer segítségével, elkülönítve a futásidejű rendszertől.</w:t>
      </w:r>
    </w:p>
    <w:p w14:paraId="47275233" w14:textId="38A4B938" w:rsidR="004E199A" w:rsidRDefault="001362BF" w:rsidP="004E199A">
      <w:pPr>
        <w:pStyle w:val="Heading4"/>
        <w:rPr>
          <w:lang w:eastAsia="zh-CN"/>
        </w:rPr>
      </w:pPr>
      <w:r>
        <w:rPr>
          <w:lang w:eastAsia="zh-CN"/>
        </w:rPr>
        <w:t xml:space="preserve">Web API + SignalR – </w:t>
      </w:r>
      <w:r w:rsidR="003F7B6D">
        <w:rPr>
          <w:lang w:eastAsia="zh-CN"/>
        </w:rPr>
        <w:t>w</w:t>
      </w:r>
      <w:r>
        <w:rPr>
          <w:lang w:eastAsia="zh-CN"/>
        </w:rPr>
        <w:t>eb szerver</w:t>
      </w:r>
    </w:p>
    <w:p w14:paraId="79FA99D3" w14:textId="3F3BAB31" w:rsidR="00A96E59" w:rsidRDefault="00A96E59" w:rsidP="00F318AA">
      <w:pPr>
        <w:rPr>
          <w:lang w:eastAsia="zh-CN"/>
        </w:rPr>
      </w:pPr>
      <w:r w:rsidRPr="00A96E59">
        <w:rPr>
          <w:lang w:eastAsia="zh-CN"/>
        </w:rPr>
        <w:t>A felsőbb rétegek közötti kommunikáció Web API-n keresztül valósul meg, valós idejű adatcserére pedig SignalR kerül alkalmazásra.</w:t>
      </w:r>
    </w:p>
    <w:p w14:paraId="1DAB151C" w14:textId="4755823A" w:rsidR="002A16EC" w:rsidRPr="00A96E59" w:rsidRDefault="002A16EC" w:rsidP="002A16EC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454E5A2F" w14:textId="207FB7BF" w:rsidR="00DC78B6" w:rsidRDefault="00DC78B6" w:rsidP="00DC78B6">
      <w:pPr>
        <w:pStyle w:val="Heading3"/>
        <w:rPr>
          <w:lang w:eastAsia="zh-CN"/>
        </w:rPr>
      </w:pPr>
      <w:r>
        <w:rPr>
          <w:lang w:eastAsia="zh-CN"/>
        </w:rPr>
        <w:lastRenderedPageBreak/>
        <w:t>Projektstruktúra</w:t>
      </w:r>
    </w:p>
    <w:p w14:paraId="7E48B353" w14:textId="57EDA8BD" w:rsidR="00B91264" w:rsidRPr="00B91264" w:rsidRDefault="0007726D" w:rsidP="00B91264">
      <w:pPr>
        <w:rPr>
          <w:lang w:eastAsia="zh-CN"/>
        </w:rPr>
      </w:pPr>
      <w:r w:rsidRPr="0007726D">
        <w:rPr>
          <w:lang w:eastAsia="zh-CN"/>
        </w:rPr>
        <w:t>A rendszer több projektből áll, amelyek a korábban bemutatott komponensekhez igazodva kerültek kialakításra. A projektek elkülönítése elősegíti a moduláris fejlesztést és a kód újrahasznosíthatóságát.</w:t>
      </w:r>
    </w:p>
    <w:p w14:paraId="7FE2C568" w14:textId="044D1420" w:rsidR="00B91264" w:rsidRDefault="00B91264" w:rsidP="00B91264">
      <w:pPr>
        <w:pStyle w:val="Heading4"/>
        <w:rPr>
          <w:lang w:eastAsia="zh-CN"/>
        </w:rPr>
      </w:pPr>
      <w:r>
        <w:rPr>
          <w:lang w:eastAsia="zh-CN"/>
        </w:rPr>
        <w:t>SevenWonders.UI</w:t>
      </w:r>
    </w:p>
    <w:p w14:paraId="62A79F04" w14:textId="3E3B3165" w:rsidR="006317B5" w:rsidRDefault="006317B5" w:rsidP="006317B5">
      <w:pPr>
        <w:pStyle w:val="Heading4"/>
        <w:rPr>
          <w:lang w:eastAsia="zh-CN"/>
        </w:rPr>
      </w:pPr>
      <w:r>
        <w:rPr>
          <w:lang w:eastAsia="zh-CN"/>
        </w:rPr>
        <w:t>SevenWonders.Common</w:t>
      </w:r>
    </w:p>
    <w:p w14:paraId="3921E06D" w14:textId="6C02C97E" w:rsidR="006317B5" w:rsidRPr="006317B5" w:rsidRDefault="006317B5" w:rsidP="006317B5">
      <w:pPr>
        <w:pStyle w:val="Heading4"/>
        <w:rPr>
          <w:lang w:eastAsia="zh-CN"/>
        </w:rPr>
      </w:pPr>
      <w:r>
        <w:rPr>
          <w:lang w:eastAsia="zh-CN"/>
        </w:rPr>
        <w:t>SevenWonders.Game.Logic</w:t>
      </w:r>
    </w:p>
    <w:p w14:paraId="6C3A38A1" w14:textId="10F2B738" w:rsidR="00D9418A" w:rsidRDefault="00D9418A" w:rsidP="00D9418A">
      <w:pPr>
        <w:pStyle w:val="Heading4"/>
        <w:rPr>
          <w:lang w:eastAsia="zh-CN"/>
        </w:rPr>
      </w:pPr>
      <w:r>
        <w:rPr>
          <w:lang w:eastAsia="zh-CN"/>
        </w:rPr>
        <w:t>SevenWonders.Game.Engine</w:t>
      </w:r>
    </w:p>
    <w:p w14:paraId="1C8D4CB9" w14:textId="0CB8ECC4" w:rsidR="00D9418A" w:rsidRDefault="00D9418A" w:rsidP="00D9418A">
      <w:pPr>
        <w:pStyle w:val="Heading4"/>
        <w:rPr>
          <w:lang w:eastAsia="zh-CN"/>
        </w:rPr>
      </w:pPr>
      <w:r>
        <w:rPr>
          <w:lang w:eastAsia="zh-CN"/>
        </w:rPr>
        <w:t>SevenWonders.Game.Presenter</w:t>
      </w:r>
    </w:p>
    <w:p w14:paraId="470F4FB7" w14:textId="2DBE2119" w:rsidR="00FB21F2" w:rsidRDefault="006F1EF6" w:rsidP="006F1EF6">
      <w:pPr>
        <w:pStyle w:val="Heading4"/>
        <w:rPr>
          <w:lang w:eastAsia="zh-CN"/>
        </w:rPr>
      </w:pPr>
      <w:r>
        <w:rPr>
          <w:lang w:eastAsia="zh-CN"/>
        </w:rPr>
        <w:t>SevenWonders.Game.Scene.Editor</w:t>
      </w:r>
    </w:p>
    <w:p w14:paraId="4BEB4D3F" w14:textId="63E1AA05" w:rsidR="006F1EF6" w:rsidRDefault="006F1EF6" w:rsidP="006F1EF6">
      <w:pPr>
        <w:pStyle w:val="Heading4"/>
        <w:rPr>
          <w:lang w:eastAsia="zh-CN"/>
        </w:rPr>
      </w:pPr>
      <w:r>
        <w:rPr>
          <w:lang w:eastAsia="zh-CN"/>
        </w:rPr>
        <w:t>SevenWonders.Web.Client.Model</w:t>
      </w:r>
    </w:p>
    <w:p w14:paraId="558A9381" w14:textId="7E71DC6B" w:rsidR="006F1EF6" w:rsidRDefault="006F1EF6" w:rsidP="006F1EF6">
      <w:pPr>
        <w:pStyle w:val="Heading4"/>
        <w:rPr>
          <w:lang w:eastAsia="zh-CN"/>
        </w:rPr>
      </w:pPr>
      <w:r>
        <w:rPr>
          <w:lang w:eastAsia="zh-CN"/>
        </w:rPr>
        <w:t>SevenWonders.Web.Server</w:t>
      </w:r>
    </w:p>
    <w:p w14:paraId="3BCCCDCB" w14:textId="3772FB07" w:rsidR="006F1EF6" w:rsidRDefault="006F1EF6" w:rsidP="006F1EF6">
      <w:pPr>
        <w:pStyle w:val="Heading4"/>
        <w:rPr>
          <w:lang w:eastAsia="zh-CN"/>
        </w:rPr>
      </w:pPr>
      <w:r>
        <w:rPr>
          <w:lang w:eastAsia="zh-CN"/>
        </w:rPr>
        <w:t>SevenWonders.Web.Server.Model</w:t>
      </w:r>
    </w:p>
    <w:p w14:paraId="2E27A1B3" w14:textId="042ABC9F" w:rsidR="006F1EF6" w:rsidRDefault="006F1EF6" w:rsidP="006F1EF6">
      <w:pPr>
        <w:pStyle w:val="Heading4"/>
        <w:rPr>
          <w:lang w:eastAsia="zh-CN"/>
        </w:rPr>
      </w:pPr>
      <w:r>
        <w:rPr>
          <w:lang w:eastAsia="zh-CN"/>
        </w:rPr>
        <w:t>SevenWonders.Web.Server.Contract</w:t>
      </w:r>
    </w:p>
    <w:p w14:paraId="1C7858F7" w14:textId="77777777" w:rsidR="00B91264" w:rsidRDefault="00B91264" w:rsidP="00B91264">
      <w:pPr>
        <w:pStyle w:val="Heading4"/>
        <w:rPr>
          <w:lang w:eastAsia="zh-CN"/>
        </w:rPr>
      </w:pPr>
      <w:r>
        <w:rPr>
          <w:lang w:eastAsia="zh-CN"/>
        </w:rPr>
        <w:t>SevenWonders.AI.Model</w:t>
      </w:r>
    </w:p>
    <w:p w14:paraId="4FF9C708" w14:textId="77777777" w:rsidR="00B91264" w:rsidRDefault="00B91264" w:rsidP="00B91264">
      <w:pPr>
        <w:pStyle w:val="Heading4"/>
        <w:rPr>
          <w:lang w:eastAsia="zh-CN"/>
        </w:rPr>
      </w:pPr>
      <w:r>
        <w:rPr>
          <w:lang w:eastAsia="zh-CN"/>
        </w:rPr>
        <w:t>SevenWonders.AI.Trainer.Server</w:t>
      </w:r>
    </w:p>
    <w:p w14:paraId="3C556CCD" w14:textId="77777777" w:rsidR="00B91264" w:rsidRDefault="00B91264" w:rsidP="00B91264">
      <w:pPr>
        <w:pStyle w:val="Heading4"/>
        <w:rPr>
          <w:lang w:eastAsia="zh-CN"/>
        </w:rPr>
      </w:pPr>
      <w:r>
        <w:rPr>
          <w:lang w:eastAsia="zh-CN"/>
        </w:rPr>
        <w:t>SevenWonders.AI.Trainer</w:t>
      </w:r>
    </w:p>
    <w:p w14:paraId="2045D08A" w14:textId="45B5C565" w:rsidR="00DC78B6" w:rsidRDefault="00DC78B6" w:rsidP="00DC78B6">
      <w:pPr>
        <w:pStyle w:val="Heading3"/>
        <w:rPr>
          <w:lang w:eastAsia="zh-CN"/>
        </w:rPr>
      </w:pPr>
      <w:r>
        <w:rPr>
          <w:lang w:eastAsia="zh-CN"/>
        </w:rPr>
        <w:t>Komponensek implementációja</w:t>
      </w:r>
    </w:p>
    <w:p w14:paraId="110447A7" w14:textId="0DE6DBFC" w:rsidR="008A28AD" w:rsidRPr="008A28AD" w:rsidRDefault="008A28AD" w:rsidP="008A28AD">
      <w:pPr>
        <w:rPr>
          <w:lang w:eastAsia="zh-CN"/>
        </w:rPr>
      </w:pPr>
      <w:r w:rsidRPr="008A28AD">
        <w:rPr>
          <w:lang w:eastAsia="zh-CN"/>
        </w:rPr>
        <w:t>Ebben a fejezetben kerül bemutatásra az egyes komponensek működésének megvalósítása, különös tekintettel a komponensek közötti együttműködésre és a felelősségek elhatárolására.</w:t>
      </w:r>
    </w:p>
    <w:p w14:paraId="12923F31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Client Application</w:t>
      </w:r>
    </w:p>
    <w:p w14:paraId="0DB731B3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Presenter</w:t>
      </w:r>
    </w:p>
    <w:p w14:paraId="33E28D4C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Game Engine</w:t>
      </w:r>
    </w:p>
    <w:p w14:paraId="6FD7689E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Game Logic</w:t>
      </w:r>
    </w:p>
    <w:p w14:paraId="78001DD3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AI Model Runtime</w:t>
      </w:r>
    </w:p>
    <w:p w14:paraId="3574B829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Web Server</w:t>
      </w:r>
    </w:p>
    <w:p w14:paraId="216874CD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AI Trainer</w:t>
      </w:r>
    </w:p>
    <w:p w14:paraId="1B776830" w14:textId="77777777" w:rsidR="00A32015" w:rsidRDefault="00A32015" w:rsidP="00A32015">
      <w:pPr>
        <w:pStyle w:val="Heading4"/>
        <w:rPr>
          <w:lang w:val="en-US" w:eastAsia="zh-CN"/>
        </w:rPr>
      </w:pPr>
      <w:r>
        <w:rPr>
          <w:lang w:val="en-US" w:eastAsia="zh-CN"/>
        </w:rPr>
        <w:t>Database</w:t>
      </w:r>
    </w:p>
    <w:p w14:paraId="561F8731" w14:textId="77777777" w:rsidR="00A32015" w:rsidRPr="00A32015" w:rsidRDefault="00A32015" w:rsidP="00A32015">
      <w:pPr>
        <w:rPr>
          <w:lang w:eastAsia="zh-CN"/>
        </w:rPr>
      </w:pPr>
    </w:p>
    <w:p w14:paraId="0732512F" w14:textId="5EB8CCA9" w:rsidR="00DC78B6" w:rsidRDefault="00DC78B6" w:rsidP="00DC78B6">
      <w:pPr>
        <w:pStyle w:val="Heading3"/>
        <w:rPr>
          <w:lang w:eastAsia="zh-CN"/>
        </w:rPr>
      </w:pPr>
      <w:r>
        <w:rPr>
          <w:lang w:eastAsia="zh-CN"/>
        </w:rPr>
        <w:lastRenderedPageBreak/>
        <w:t>Osztálydiagramok</w:t>
      </w:r>
    </w:p>
    <w:p w14:paraId="36DD5817" w14:textId="2783E33E" w:rsidR="00146C5B" w:rsidRPr="00146C5B" w:rsidRDefault="00146C5B" w:rsidP="00146C5B">
      <w:pPr>
        <w:rPr>
          <w:lang w:eastAsia="zh-CN"/>
        </w:rPr>
      </w:pPr>
      <w:r w:rsidRPr="00146C5B">
        <w:rPr>
          <w:lang w:eastAsia="zh-CN"/>
        </w:rPr>
        <w:t>Az osztálydiagramok az egyes komponensek belső felépítését szemléltetik, kiemelve a főbb osztályokat és azok kapcsolatait. A diagramok nem tartalmazzák a teljes osztályszerkezetet, kizárólag a rendszer szempontjából releváns elemeket.</w:t>
      </w:r>
    </w:p>
    <w:p w14:paraId="3773A7BB" w14:textId="4AB5721B" w:rsidR="00DC78B6" w:rsidRDefault="00DC78B6" w:rsidP="00DC78B6">
      <w:pPr>
        <w:pStyle w:val="Heading3"/>
        <w:rPr>
          <w:lang w:eastAsia="zh-CN"/>
        </w:rPr>
      </w:pPr>
      <w:r>
        <w:rPr>
          <w:lang w:eastAsia="zh-CN"/>
        </w:rPr>
        <w:t>Mesterséges intelligencia</w:t>
      </w:r>
    </w:p>
    <w:p w14:paraId="74120E0D" w14:textId="77777777" w:rsidR="00EC614D" w:rsidRPr="00EC614D" w:rsidRDefault="00EC614D" w:rsidP="00EC614D">
      <w:pPr>
        <w:rPr>
          <w:lang w:eastAsia="zh-CN"/>
        </w:rPr>
      </w:pPr>
      <w:r w:rsidRPr="00EC614D">
        <w:rPr>
          <w:lang w:eastAsia="zh-CN"/>
        </w:rPr>
        <w:t>Ez az alfejezet részletesen bemutatja az AI tanítás és futtatás folyamatát, különös tekintettel a modell exportálására és futásidejű felhasználására.</w:t>
      </w:r>
    </w:p>
    <w:p w14:paraId="4D9983BE" w14:textId="77777777" w:rsidR="00EC614D" w:rsidRPr="00EC614D" w:rsidRDefault="00EC614D" w:rsidP="00EC614D">
      <w:pPr>
        <w:rPr>
          <w:lang w:eastAsia="zh-CN"/>
        </w:rPr>
      </w:pPr>
    </w:p>
    <w:p w14:paraId="5CAD094F" w14:textId="43B8ABD9" w:rsidR="00EC614D" w:rsidRPr="00EC614D" w:rsidRDefault="00527E50" w:rsidP="00EC614D">
      <w:pPr>
        <w:pStyle w:val="Heading2"/>
        <w:rPr>
          <w:lang w:eastAsia="zh-CN"/>
        </w:rPr>
      </w:pPr>
      <w:r>
        <w:rPr>
          <w:lang w:eastAsia="zh-CN"/>
        </w:rPr>
        <w:t>Tesztelés</w:t>
      </w:r>
    </w:p>
    <w:p w14:paraId="5532513B" w14:textId="77777777" w:rsidR="00DC6316" w:rsidRPr="00DC6316" w:rsidRDefault="00DC6316" w:rsidP="005A6007">
      <w:pPr>
        <w:rPr>
          <w:lang w:eastAsia="zh-CN"/>
        </w:rPr>
      </w:pPr>
    </w:p>
    <w:p w14:paraId="1DE02D30" w14:textId="6AD9550A" w:rsidR="00F568F1" w:rsidRDefault="00994E8E" w:rsidP="00094F9E">
      <w:r>
        <w:t xml:space="preserve"> </w:t>
      </w:r>
      <w:r w:rsidR="00F568F1">
        <w:br w:type="page"/>
      </w:r>
    </w:p>
    <w:p w14:paraId="4DE930E4" w14:textId="0D212FB6" w:rsidR="00F568F1" w:rsidRDefault="00F568F1" w:rsidP="00F568F1">
      <w:pPr>
        <w:pStyle w:val="Heading1"/>
      </w:pPr>
      <w:bookmarkStart w:id="8" w:name="_Toc87521356"/>
      <w:commentRangeStart w:id="9"/>
      <w:r>
        <w:lastRenderedPageBreak/>
        <w:t>Összefoglalás és tovább</w:t>
      </w:r>
      <w:r w:rsidR="00657723">
        <w:t>i fejlesztési lehetőségek</w:t>
      </w:r>
      <w:bookmarkEnd w:id="8"/>
      <w:commentRangeEnd w:id="9"/>
      <w:r w:rsidR="004F6BE9">
        <w:rPr>
          <w:rStyle w:val="CommentReference"/>
          <w:rFonts w:asciiTheme="minorHAnsi" w:eastAsiaTheme="minorHAnsi" w:hAnsiTheme="minorHAnsi" w:cstheme="minorBidi"/>
        </w:rPr>
        <w:commentReference w:id="9"/>
      </w:r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Heading1"/>
      </w:pPr>
      <w:bookmarkStart w:id="10" w:name="_Toc87521357"/>
      <w:r>
        <w:lastRenderedPageBreak/>
        <w:t>Irodalomjegyzék</w:t>
      </w:r>
      <w:bookmarkEnd w:id="10"/>
    </w:p>
    <w:p w14:paraId="5AF63858" w14:textId="46F4F7BD" w:rsidR="001A1296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Heading1"/>
      </w:pPr>
      <w:bookmarkStart w:id="11" w:name="_Toc87521358"/>
      <w:commentRangeStart w:id="12"/>
      <w:r>
        <w:lastRenderedPageBreak/>
        <w:t>Melléklet</w:t>
      </w:r>
      <w:commentRangeEnd w:id="12"/>
      <w:r w:rsidR="003178D7">
        <w:rPr>
          <w:rStyle w:val="CommentReference"/>
          <w:rFonts w:asciiTheme="minorHAnsi" w:eastAsiaTheme="minorHAnsi" w:hAnsiTheme="minorHAnsi" w:cstheme="minorBidi"/>
        </w:rPr>
        <w:commentReference w:id="12"/>
      </w:r>
      <w:bookmarkEnd w:id="11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18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Default="00784EC2" w:rsidP="000901DA">
      <w:pPr>
        <w:pStyle w:val="CommentText"/>
        <w:jc w:val="left"/>
      </w:pPr>
      <w:r>
        <w:rPr>
          <w:rStyle w:val="CommentReference"/>
        </w:rPr>
        <w:annotationRef/>
      </w:r>
      <w:r>
        <w:t>A megfelelő írandó be.</w:t>
      </w:r>
    </w:p>
  </w:comment>
  <w:comment w:id="1" w:author="Gludovátz Attila [2]" w:date="2023-06-15T11:03:00Z" w:initials="AG">
    <w:p w14:paraId="3074BEDB" w14:textId="77777777" w:rsidR="00AE3D0D" w:rsidRDefault="00AE3D0D" w:rsidP="00756886">
      <w:pPr>
        <w:pStyle w:val="CommentText"/>
        <w:jc w:val="left"/>
      </w:pPr>
      <w:r>
        <w:rPr>
          <w:rStyle w:val="CommentReference"/>
        </w:rPr>
        <w:annotationRef/>
      </w:r>
      <w:r>
        <w:t>Ugyanúgy az Intézet nevénél is.</w:t>
      </w:r>
    </w:p>
  </w:comment>
  <w:comment w:id="2" w:author="Gludovátz Attila" w:date="2021-04-10T12:39:00Z" w:initials="GA">
    <w:p w14:paraId="70B964B7" w14:textId="0BD018C3" w:rsidR="00306A8F" w:rsidRDefault="00306A8F">
      <w:pPr>
        <w:pStyle w:val="CommentText"/>
      </w:pPr>
      <w:r>
        <w:rPr>
          <w:rStyle w:val="CommentReference"/>
        </w:rPr>
        <w:annotationRef/>
      </w:r>
      <w:r>
        <w:t>Ha több sorban fér el a cím, akkor figyelj arra, hogy ne csússz</w:t>
      </w:r>
      <w:r w:rsidR="00530197">
        <w:t>a</w:t>
      </w:r>
      <w:r>
        <w:t>n</w:t>
      </w:r>
      <w:r w:rsidR="00530197">
        <w:t>ak</w:t>
      </w:r>
      <w:r>
        <w:t xml:space="preserve"> át a</w:t>
      </w:r>
      <w:r w:rsidR="00235179">
        <w:t xml:space="preserve"> </w:t>
      </w:r>
      <w:r>
        <w:t xml:space="preserve">lap alján lévő </w:t>
      </w:r>
      <w:r w:rsidR="00777DF4">
        <w:t>dolgok a következő oldalra. Megoldás: ennek a címnek az előtte és utána lévő térközeit állítsd be úgy, hogy ne lehessen probléma az átcsúszással.</w:t>
      </w:r>
    </w:p>
  </w:comment>
  <w:comment w:id="9" w:author="Németh Gábor Árpád Dr." w:date="2021-11-17T13:25:00Z" w:initials="NGÁD">
    <w:p w14:paraId="2366F670" w14:textId="30B7C06F" w:rsidR="004F6BE9" w:rsidRDefault="004F6BE9">
      <w:pPr>
        <w:pStyle w:val="CommentText"/>
      </w:pPr>
      <w:r>
        <w:rPr>
          <w:rStyle w:val="CommentReference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12" w:author="Gludovátz Attila" w:date="2021-11-11T11:08:00Z" w:initials="GA">
    <w:p w14:paraId="73D30FB7" w14:textId="683565C2" w:rsidR="003178D7" w:rsidRDefault="003178D7">
      <w:pPr>
        <w:pStyle w:val="CommentText"/>
      </w:pPr>
      <w:r>
        <w:rPr>
          <w:rStyle w:val="CommentReference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70B964B7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41C1B1D" w16cex:dateUtc="2021-04-10T10:39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70B964B7" w16cid:durableId="241C1B1D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EB907" w14:textId="77777777" w:rsidR="00DF7346" w:rsidRDefault="00DF7346" w:rsidP="005A64F4">
      <w:r>
        <w:separator/>
      </w:r>
    </w:p>
    <w:p w14:paraId="47AD05F4" w14:textId="77777777" w:rsidR="00DF7346" w:rsidRDefault="00DF7346"/>
  </w:endnote>
  <w:endnote w:type="continuationSeparator" w:id="0">
    <w:p w14:paraId="0F6A1A18" w14:textId="77777777" w:rsidR="00DF7346" w:rsidRDefault="00DF7346" w:rsidP="005A64F4">
      <w:r>
        <w:continuationSeparator/>
      </w:r>
    </w:p>
    <w:p w14:paraId="7477BA85" w14:textId="77777777" w:rsidR="00DF7346" w:rsidRDefault="00DF7346"/>
  </w:endnote>
  <w:endnote w:type="continuationNotice" w:id="1">
    <w:p w14:paraId="75178790" w14:textId="77777777" w:rsidR="00DF7346" w:rsidRDefault="00DF734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Footer"/>
        </w:pPr>
      </w:p>
    </w:sdtContent>
  </w:sdt>
  <w:p w14:paraId="2B503030" w14:textId="77777777" w:rsidR="00D70EF0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D4F60" w14:textId="77777777" w:rsidR="00DF7346" w:rsidRDefault="00DF7346" w:rsidP="005A64F4">
      <w:r>
        <w:separator/>
      </w:r>
    </w:p>
    <w:p w14:paraId="199AD9B0" w14:textId="77777777" w:rsidR="00DF7346" w:rsidRDefault="00DF7346"/>
  </w:footnote>
  <w:footnote w:type="continuationSeparator" w:id="0">
    <w:p w14:paraId="1B2042B4" w14:textId="77777777" w:rsidR="00DF7346" w:rsidRDefault="00DF7346" w:rsidP="005A64F4">
      <w:r>
        <w:continuationSeparator/>
      </w:r>
    </w:p>
    <w:p w14:paraId="3FABC690" w14:textId="77777777" w:rsidR="00DF7346" w:rsidRDefault="00DF7346"/>
  </w:footnote>
  <w:footnote w:type="continuationNotice" w:id="1">
    <w:p w14:paraId="19C76EEF" w14:textId="77777777" w:rsidR="00DF7346" w:rsidRDefault="00DF734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7158277">
    <w:abstractNumId w:val="0"/>
  </w:num>
  <w:num w:numId="2" w16cid:durableId="938878292">
    <w:abstractNumId w:val="1"/>
  </w:num>
  <w:num w:numId="3" w16cid:durableId="755980977">
    <w:abstractNumId w:val="2"/>
  </w:num>
  <w:num w:numId="4" w16cid:durableId="1069305613">
    <w:abstractNumId w:val="4"/>
  </w:num>
  <w:num w:numId="5" w16cid:durableId="22999858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15A0D"/>
    <w:rsid w:val="00023257"/>
    <w:rsid w:val="000242E7"/>
    <w:rsid w:val="00044D21"/>
    <w:rsid w:val="00047815"/>
    <w:rsid w:val="00054D4D"/>
    <w:rsid w:val="000658EB"/>
    <w:rsid w:val="00071D91"/>
    <w:rsid w:val="0007726D"/>
    <w:rsid w:val="00080CB8"/>
    <w:rsid w:val="00080EEE"/>
    <w:rsid w:val="00092FE0"/>
    <w:rsid w:val="00094F9E"/>
    <w:rsid w:val="000A0642"/>
    <w:rsid w:val="000B5D24"/>
    <w:rsid w:val="000D38E9"/>
    <w:rsid w:val="000D604C"/>
    <w:rsid w:val="000E0B08"/>
    <w:rsid w:val="000F32C1"/>
    <w:rsid w:val="000F386C"/>
    <w:rsid w:val="000F405D"/>
    <w:rsid w:val="00103218"/>
    <w:rsid w:val="001362BF"/>
    <w:rsid w:val="00146C5B"/>
    <w:rsid w:val="001679D5"/>
    <w:rsid w:val="00174376"/>
    <w:rsid w:val="0018148E"/>
    <w:rsid w:val="001A1296"/>
    <w:rsid w:val="001A176A"/>
    <w:rsid w:val="001A3BA4"/>
    <w:rsid w:val="001A43C3"/>
    <w:rsid w:val="001B3177"/>
    <w:rsid w:val="001C554C"/>
    <w:rsid w:val="001D6F9C"/>
    <w:rsid w:val="001F31DB"/>
    <w:rsid w:val="0021121A"/>
    <w:rsid w:val="00216255"/>
    <w:rsid w:val="00223188"/>
    <w:rsid w:val="00223225"/>
    <w:rsid w:val="0023329D"/>
    <w:rsid w:val="00235179"/>
    <w:rsid w:val="002520F1"/>
    <w:rsid w:val="00255343"/>
    <w:rsid w:val="00261556"/>
    <w:rsid w:val="00263586"/>
    <w:rsid w:val="0026377E"/>
    <w:rsid w:val="00272AAF"/>
    <w:rsid w:val="002754C1"/>
    <w:rsid w:val="002820C2"/>
    <w:rsid w:val="002A16EC"/>
    <w:rsid w:val="002A2E2C"/>
    <w:rsid w:val="002A4F90"/>
    <w:rsid w:val="002D4528"/>
    <w:rsid w:val="002E0709"/>
    <w:rsid w:val="002E0CBF"/>
    <w:rsid w:val="002F77BF"/>
    <w:rsid w:val="003058C1"/>
    <w:rsid w:val="00306A8F"/>
    <w:rsid w:val="00317765"/>
    <w:rsid w:val="003178D7"/>
    <w:rsid w:val="00322C05"/>
    <w:rsid w:val="00336255"/>
    <w:rsid w:val="00344DD7"/>
    <w:rsid w:val="0035193F"/>
    <w:rsid w:val="00361D37"/>
    <w:rsid w:val="00362A69"/>
    <w:rsid w:val="00373C29"/>
    <w:rsid w:val="0038090D"/>
    <w:rsid w:val="0038182B"/>
    <w:rsid w:val="003820D6"/>
    <w:rsid w:val="0039026D"/>
    <w:rsid w:val="003920BE"/>
    <w:rsid w:val="003957C5"/>
    <w:rsid w:val="00395B49"/>
    <w:rsid w:val="00396D55"/>
    <w:rsid w:val="003D1CB2"/>
    <w:rsid w:val="003F0FC7"/>
    <w:rsid w:val="003F7B6D"/>
    <w:rsid w:val="00413E23"/>
    <w:rsid w:val="00421F48"/>
    <w:rsid w:val="00422DFB"/>
    <w:rsid w:val="004261F8"/>
    <w:rsid w:val="00430054"/>
    <w:rsid w:val="00434405"/>
    <w:rsid w:val="0048132B"/>
    <w:rsid w:val="004A090C"/>
    <w:rsid w:val="004B65B8"/>
    <w:rsid w:val="004E199A"/>
    <w:rsid w:val="004E600D"/>
    <w:rsid w:val="004F6BE9"/>
    <w:rsid w:val="0050274E"/>
    <w:rsid w:val="00511741"/>
    <w:rsid w:val="00512438"/>
    <w:rsid w:val="00527E50"/>
    <w:rsid w:val="00530197"/>
    <w:rsid w:val="00533556"/>
    <w:rsid w:val="00560C61"/>
    <w:rsid w:val="0056284E"/>
    <w:rsid w:val="00562D8F"/>
    <w:rsid w:val="00580000"/>
    <w:rsid w:val="00584181"/>
    <w:rsid w:val="0059013E"/>
    <w:rsid w:val="005A6007"/>
    <w:rsid w:val="005A64F4"/>
    <w:rsid w:val="005D1BB3"/>
    <w:rsid w:val="005D3669"/>
    <w:rsid w:val="005E1925"/>
    <w:rsid w:val="005E269A"/>
    <w:rsid w:val="005F70E4"/>
    <w:rsid w:val="00614B7B"/>
    <w:rsid w:val="006317B5"/>
    <w:rsid w:val="00636C40"/>
    <w:rsid w:val="00644D1A"/>
    <w:rsid w:val="00646D33"/>
    <w:rsid w:val="00651F92"/>
    <w:rsid w:val="006549F1"/>
    <w:rsid w:val="00657723"/>
    <w:rsid w:val="00662B18"/>
    <w:rsid w:val="006637D3"/>
    <w:rsid w:val="00673722"/>
    <w:rsid w:val="00683467"/>
    <w:rsid w:val="00690F67"/>
    <w:rsid w:val="00693262"/>
    <w:rsid w:val="00697375"/>
    <w:rsid w:val="006A0F29"/>
    <w:rsid w:val="006B74ED"/>
    <w:rsid w:val="006E345A"/>
    <w:rsid w:val="006F1EF6"/>
    <w:rsid w:val="006F6C20"/>
    <w:rsid w:val="00703EA0"/>
    <w:rsid w:val="00727346"/>
    <w:rsid w:val="00734EF9"/>
    <w:rsid w:val="00742000"/>
    <w:rsid w:val="007522F7"/>
    <w:rsid w:val="00755B40"/>
    <w:rsid w:val="007620F7"/>
    <w:rsid w:val="00773E90"/>
    <w:rsid w:val="00777DF4"/>
    <w:rsid w:val="00784EC2"/>
    <w:rsid w:val="00795901"/>
    <w:rsid w:val="007B0C4D"/>
    <w:rsid w:val="007B18B6"/>
    <w:rsid w:val="007C148E"/>
    <w:rsid w:val="007F38A6"/>
    <w:rsid w:val="007F57E9"/>
    <w:rsid w:val="007F7F2E"/>
    <w:rsid w:val="00807C39"/>
    <w:rsid w:val="00830E59"/>
    <w:rsid w:val="008340DA"/>
    <w:rsid w:val="008462D7"/>
    <w:rsid w:val="008508FE"/>
    <w:rsid w:val="00895F0D"/>
    <w:rsid w:val="008A28AD"/>
    <w:rsid w:val="008A558D"/>
    <w:rsid w:val="008B469D"/>
    <w:rsid w:val="008B7FD7"/>
    <w:rsid w:val="008D6859"/>
    <w:rsid w:val="008E3832"/>
    <w:rsid w:val="008E7A5D"/>
    <w:rsid w:val="008F4185"/>
    <w:rsid w:val="008F7DD1"/>
    <w:rsid w:val="00900B8A"/>
    <w:rsid w:val="00902536"/>
    <w:rsid w:val="009179E3"/>
    <w:rsid w:val="00926651"/>
    <w:rsid w:val="00933E94"/>
    <w:rsid w:val="00943600"/>
    <w:rsid w:val="009534B5"/>
    <w:rsid w:val="0096251D"/>
    <w:rsid w:val="009651D4"/>
    <w:rsid w:val="00965CBF"/>
    <w:rsid w:val="00972B41"/>
    <w:rsid w:val="009837A8"/>
    <w:rsid w:val="00994E8E"/>
    <w:rsid w:val="009A7B46"/>
    <w:rsid w:val="009C11AE"/>
    <w:rsid w:val="009C5569"/>
    <w:rsid w:val="009D2E56"/>
    <w:rsid w:val="009D76A1"/>
    <w:rsid w:val="009E7F09"/>
    <w:rsid w:val="009F2C45"/>
    <w:rsid w:val="00A0544E"/>
    <w:rsid w:val="00A05FB7"/>
    <w:rsid w:val="00A152F4"/>
    <w:rsid w:val="00A32015"/>
    <w:rsid w:val="00A726C4"/>
    <w:rsid w:val="00A764C9"/>
    <w:rsid w:val="00A926B9"/>
    <w:rsid w:val="00A92C87"/>
    <w:rsid w:val="00A96E59"/>
    <w:rsid w:val="00AA5C03"/>
    <w:rsid w:val="00AB133E"/>
    <w:rsid w:val="00AB3231"/>
    <w:rsid w:val="00AD3261"/>
    <w:rsid w:val="00AE3D0D"/>
    <w:rsid w:val="00AF1C9E"/>
    <w:rsid w:val="00AF5B25"/>
    <w:rsid w:val="00AF664F"/>
    <w:rsid w:val="00B01F09"/>
    <w:rsid w:val="00B36CB2"/>
    <w:rsid w:val="00B47732"/>
    <w:rsid w:val="00B56D6E"/>
    <w:rsid w:val="00B77114"/>
    <w:rsid w:val="00B87E8D"/>
    <w:rsid w:val="00B91264"/>
    <w:rsid w:val="00BA4C21"/>
    <w:rsid w:val="00BC3A76"/>
    <w:rsid w:val="00BC3E9C"/>
    <w:rsid w:val="00BC4740"/>
    <w:rsid w:val="00BD5080"/>
    <w:rsid w:val="00BD582D"/>
    <w:rsid w:val="00BD7C4D"/>
    <w:rsid w:val="00BE6BE2"/>
    <w:rsid w:val="00BF56D3"/>
    <w:rsid w:val="00C0649C"/>
    <w:rsid w:val="00C105EC"/>
    <w:rsid w:val="00C14F89"/>
    <w:rsid w:val="00C2095D"/>
    <w:rsid w:val="00C23D30"/>
    <w:rsid w:val="00C34AA6"/>
    <w:rsid w:val="00C43466"/>
    <w:rsid w:val="00C553F1"/>
    <w:rsid w:val="00C630BE"/>
    <w:rsid w:val="00C842DA"/>
    <w:rsid w:val="00C92644"/>
    <w:rsid w:val="00C978AF"/>
    <w:rsid w:val="00CB3526"/>
    <w:rsid w:val="00CB4452"/>
    <w:rsid w:val="00CB5FBB"/>
    <w:rsid w:val="00CD7D7E"/>
    <w:rsid w:val="00CE1657"/>
    <w:rsid w:val="00CF13BE"/>
    <w:rsid w:val="00CF5F67"/>
    <w:rsid w:val="00D53024"/>
    <w:rsid w:val="00D70EF0"/>
    <w:rsid w:val="00D745E5"/>
    <w:rsid w:val="00D9418A"/>
    <w:rsid w:val="00D95B28"/>
    <w:rsid w:val="00DB0DC2"/>
    <w:rsid w:val="00DB67D7"/>
    <w:rsid w:val="00DC1BBB"/>
    <w:rsid w:val="00DC6316"/>
    <w:rsid w:val="00DC78B6"/>
    <w:rsid w:val="00DF02DA"/>
    <w:rsid w:val="00DF7346"/>
    <w:rsid w:val="00DF76C0"/>
    <w:rsid w:val="00E0214B"/>
    <w:rsid w:val="00E125F3"/>
    <w:rsid w:val="00E30F68"/>
    <w:rsid w:val="00E46301"/>
    <w:rsid w:val="00E62E32"/>
    <w:rsid w:val="00E70F68"/>
    <w:rsid w:val="00E74EDC"/>
    <w:rsid w:val="00E87908"/>
    <w:rsid w:val="00E90384"/>
    <w:rsid w:val="00E93B7B"/>
    <w:rsid w:val="00EB0661"/>
    <w:rsid w:val="00EC614D"/>
    <w:rsid w:val="00ED39E7"/>
    <w:rsid w:val="00EF6A05"/>
    <w:rsid w:val="00EF6C5A"/>
    <w:rsid w:val="00F2279C"/>
    <w:rsid w:val="00F318AA"/>
    <w:rsid w:val="00F4393C"/>
    <w:rsid w:val="00F520C2"/>
    <w:rsid w:val="00F568F1"/>
    <w:rsid w:val="00F641CB"/>
    <w:rsid w:val="00FA6190"/>
    <w:rsid w:val="00FB0C2B"/>
    <w:rsid w:val="00FB21F2"/>
    <w:rsid w:val="00FB580F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1962</Words>
  <Characters>11186</Characters>
  <Application>Microsoft Office Word</Application>
  <DocSecurity>0</DocSecurity>
  <Lines>93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13122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Magyar, Viktor (ext)</cp:lastModifiedBy>
  <cp:revision>94</cp:revision>
  <dcterms:created xsi:type="dcterms:W3CDTF">2023-07-28T09:35:00Z</dcterms:created>
  <dcterms:modified xsi:type="dcterms:W3CDTF">2026-04-24T17:02:00Z</dcterms:modified>
</cp:coreProperties>
</file>