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B9DE473" w:rsidR="004F2A8B" w:rsidRPr="004D3404" w:rsidRDefault="009948D4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4D3404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Al revisar nuestra Carta Gantt, podemos señalar que el proyecto APT se encuentra en proceso. Hemos podido cumplir con las primeras actividades planificadas, Actualmente estamos desarrollando las tareas de </w:t>
            </w:r>
            <w:proofErr w:type="spellStart"/>
            <w:r w:rsidRPr="004D3404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4D3404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4D3404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4D3404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y el módulo de cálculo de posición del metro, mientras que actividades como la integración en tiempo real, las pruebas completas y la documentación final aún se encuentran pendientes según lo programado en la planificación.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Pr="009948D4" w:rsidRDefault="004F2A8B" w:rsidP="3D28A338">
            <w:pPr>
              <w:jc w:val="both"/>
              <w:rPr>
                <w:rFonts w:ascii="Calibri" w:hAnsi="Calibri"/>
                <w:color w:val="1F4E79" w:themeColor="accent1" w:themeShade="80"/>
                <w:sz w:val="24"/>
                <w:szCs w:val="24"/>
              </w:rPr>
            </w:pPr>
          </w:p>
          <w:p w14:paraId="348C2F04" w14:textId="4B13A40B" w:rsidR="004F2A8B" w:rsidRPr="004D3404" w:rsidRDefault="009948D4" w:rsidP="3D28A338">
            <w:pPr>
              <w:jc w:val="both"/>
              <w:rPr>
                <w:rFonts w:cstheme="minorHAnsi"/>
                <w:color w:val="1F4E79" w:themeColor="accent1" w:themeShade="80"/>
                <w:sz w:val="24"/>
                <w:szCs w:val="24"/>
              </w:rPr>
            </w:pPr>
            <w:r w:rsidRPr="004D3404">
              <w:rPr>
                <w:rFonts w:cstheme="minorHAnsi"/>
                <w:color w:val="1F4E79" w:themeColor="accent1" w:themeShade="80"/>
                <w:sz w:val="24"/>
                <w:szCs w:val="24"/>
              </w:rPr>
              <w:t>Aunque todavía no hemos implementado la base de datos, creemos que será una de las etapas más desafiantes del proyecto</w:t>
            </w:r>
            <w:r w:rsidRPr="004D3404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 y p</w:t>
            </w:r>
            <w:r w:rsidRPr="004D3404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laneamos enfrentar la dificultad de la base de datos evaluando distintas alternativas y eligiendo la más conveniente, trabajando en equipo para diseñar y validar la opción </w:t>
            </w:r>
            <w:r w:rsidRPr="004D3404">
              <w:rPr>
                <w:rFonts w:cstheme="minorHAnsi"/>
                <w:color w:val="1F4E79" w:themeColor="accent1" w:themeShade="80"/>
                <w:sz w:val="24"/>
                <w:szCs w:val="24"/>
              </w:rPr>
              <w:t>óptima</w:t>
            </w:r>
            <w:r w:rsidRPr="004D3404">
              <w:rPr>
                <w:rFonts w:cstheme="minorHAnsi"/>
                <w:color w:val="1F4E79" w:themeColor="accent1" w:themeShade="80"/>
                <w:sz w:val="24"/>
                <w:szCs w:val="24"/>
              </w:rPr>
              <w:t>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286EAECE" w:rsidR="004F2A8B" w:rsidRPr="004D3404" w:rsidRDefault="00A1783F" w:rsidP="3D28A338">
            <w:pPr>
              <w:jc w:val="both"/>
              <w:rPr>
                <w:rFonts w:cstheme="minorHAnsi"/>
                <w:color w:val="1F4E79" w:themeColor="accent1" w:themeShade="80"/>
                <w:sz w:val="24"/>
                <w:szCs w:val="24"/>
              </w:rPr>
            </w:pPr>
            <w:r w:rsidRPr="004D3404">
              <w:rPr>
                <w:rFonts w:cstheme="minorHAnsi"/>
                <w:color w:val="1F4E79" w:themeColor="accent1" w:themeShade="80"/>
                <w:sz w:val="24"/>
                <w:szCs w:val="24"/>
              </w:rPr>
              <w:t>Consider</w:t>
            </w:r>
            <w:r w:rsidRPr="004D3404">
              <w:rPr>
                <w:rFonts w:cstheme="minorHAnsi"/>
                <w:color w:val="1F4E79" w:themeColor="accent1" w:themeShade="80"/>
                <w:sz w:val="24"/>
                <w:szCs w:val="24"/>
              </w:rPr>
              <w:t>o</w:t>
            </w:r>
            <w:r w:rsidRPr="004D3404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 que nuestro trabajo es adecuado, ya que cumple con todos los requisitos solicitados por el usuario. Para mejorar, nos proponemos que la aplicación sea más atractiva visualmente y más fácil de usar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68FBACD7" w:rsidR="004F2A8B" w:rsidRPr="004D3404" w:rsidRDefault="00A1783F" w:rsidP="3D28A338">
            <w:pPr>
              <w:jc w:val="both"/>
              <w:rPr>
                <w:rFonts w:cstheme="minorHAnsi"/>
                <w:color w:val="1F4E79" w:themeColor="accent1" w:themeShade="80"/>
                <w:sz w:val="24"/>
                <w:szCs w:val="24"/>
              </w:rPr>
            </w:pPr>
            <w:r w:rsidRPr="004D3404">
              <w:rPr>
                <w:rFonts w:cstheme="minorHAnsi"/>
                <w:color w:val="1F4E79" w:themeColor="accent1" w:themeShade="80"/>
                <w:sz w:val="24"/>
                <w:szCs w:val="24"/>
              </w:rPr>
              <w:t>Hasta ahora no tengo ninguna inquietud, ya que mi equipo y yo nos coordinamos muy bien. Sin embargo, es posible que en el futuro surjan dudas a medida que avancemos en el proyecto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9A829AF" w:rsidR="004F2A8B" w:rsidRPr="004D3404" w:rsidRDefault="004D3404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4D3404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Las tareas ya están distribuidas entre el equipo y estamos trabajando en ellas. Por ahora no se han asignado nuevas actividades, ya que nos enfocamos en cumplir los requerimientos del usuario; más adelante evaluaremos </w:t>
            </w:r>
            <w:r w:rsidRPr="004D3404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más posibles actividades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6F34B76" w:rsidR="004F2A8B" w:rsidRPr="004D3404" w:rsidRDefault="004D3404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4D3404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>Evaluamos nuestro trabajo en grupo como adecuado, ya que hemos cumplido con las tareas sin contratiempos. Como aspecto positivo destacamos la responsabilidad y el compromiso de cada miembro. Como aspecto a mejorar, creemos que la coordinación podría ser más eficiente, ya que cada integrante tiene horarios diferentes y las reuniones suelen ser cortas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E5E8C6" w14:textId="77777777" w:rsidR="00290B46" w:rsidRDefault="00290B46" w:rsidP="00DF38AE">
      <w:pPr>
        <w:spacing w:after="0" w:line="240" w:lineRule="auto"/>
      </w:pPr>
      <w:r>
        <w:separator/>
      </w:r>
    </w:p>
  </w:endnote>
  <w:endnote w:type="continuationSeparator" w:id="0">
    <w:p w14:paraId="47342F97" w14:textId="77777777" w:rsidR="00290B46" w:rsidRDefault="00290B4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499AE2" w14:textId="77777777" w:rsidR="00290B46" w:rsidRDefault="00290B46" w:rsidP="00DF38AE">
      <w:pPr>
        <w:spacing w:after="0" w:line="240" w:lineRule="auto"/>
      </w:pPr>
      <w:r>
        <w:separator/>
      </w:r>
    </w:p>
  </w:footnote>
  <w:footnote w:type="continuationSeparator" w:id="0">
    <w:p w14:paraId="7B56F0AC" w14:textId="77777777" w:rsidR="00290B46" w:rsidRDefault="00290B4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2964472">
    <w:abstractNumId w:val="3"/>
  </w:num>
  <w:num w:numId="2" w16cid:durableId="574440384">
    <w:abstractNumId w:val="8"/>
  </w:num>
  <w:num w:numId="3" w16cid:durableId="2032410536">
    <w:abstractNumId w:val="12"/>
  </w:num>
  <w:num w:numId="4" w16cid:durableId="573779941">
    <w:abstractNumId w:val="28"/>
  </w:num>
  <w:num w:numId="5" w16cid:durableId="26412512">
    <w:abstractNumId w:val="30"/>
  </w:num>
  <w:num w:numId="6" w16cid:durableId="1343051081">
    <w:abstractNumId w:val="4"/>
  </w:num>
  <w:num w:numId="7" w16cid:durableId="1953441467">
    <w:abstractNumId w:val="11"/>
  </w:num>
  <w:num w:numId="8" w16cid:durableId="356541307">
    <w:abstractNumId w:val="19"/>
  </w:num>
  <w:num w:numId="9" w16cid:durableId="1987929332">
    <w:abstractNumId w:val="15"/>
  </w:num>
  <w:num w:numId="10" w16cid:durableId="1978411330">
    <w:abstractNumId w:val="9"/>
  </w:num>
  <w:num w:numId="11" w16cid:durableId="269515592">
    <w:abstractNumId w:val="24"/>
  </w:num>
  <w:num w:numId="12" w16cid:durableId="1979799775">
    <w:abstractNumId w:val="35"/>
  </w:num>
  <w:num w:numId="13" w16cid:durableId="2075926122">
    <w:abstractNumId w:val="29"/>
  </w:num>
  <w:num w:numId="14" w16cid:durableId="1378893483">
    <w:abstractNumId w:val="1"/>
  </w:num>
  <w:num w:numId="15" w16cid:durableId="671418768">
    <w:abstractNumId w:val="36"/>
  </w:num>
  <w:num w:numId="16" w16cid:durableId="1250847193">
    <w:abstractNumId w:val="21"/>
  </w:num>
  <w:num w:numId="17" w16cid:durableId="847209293">
    <w:abstractNumId w:val="17"/>
  </w:num>
  <w:num w:numId="18" w16cid:durableId="1546915347">
    <w:abstractNumId w:val="31"/>
  </w:num>
  <w:num w:numId="19" w16cid:durableId="1168135745">
    <w:abstractNumId w:val="10"/>
  </w:num>
  <w:num w:numId="20" w16cid:durableId="91437136">
    <w:abstractNumId w:val="39"/>
  </w:num>
  <w:num w:numId="21" w16cid:durableId="1171487045">
    <w:abstractNumId w:val="34"/>
  </w:num>
  <w:num w:numId="22" w16cid:durableId="801387107">
    <w:abstractNumId w:val="13"/>
  </w:num>
  <w:num w:numId="23" w16cid:durableId="1288706777">
    <w:abstractNumId w:val="14"/>
  </w:num>
  <w:num w:numId="24" w16cid:durableId="589853224">
    <w:abstractNumId w:val="5"/>
  </w:num>
  <w:num w:numId="25" w16cid:durableId="51315351">
    <w:abstractNumId w:val="16"/>
  </w:num>
  <w:num w:numId="26" w16cid:durableId="1437404690">
    <w:abstractNumId w:val="20"/>
  </w:num>
  <w:num w:numId="27" w16cid:durableId="1319773402">
    <w:abstractNumId w:val="23"/>
  </w:num>
  <w:num w:numId="28" w16cid:durableId="1913390267">
    <w:abstractNumId w:val="0"/>
  </w:num>
  <w:num w:numId="29" w16cid:durableId="1344746953">
    <w:abstractNumId w:val="18"/>
  </w:num>
  <w:num w:numId="30" w16cid:durableId="1279950187">
    <w:abstractNumId w:val="22"/>
  </w:num>
  <w:num w:numId="31" w16cid:durableId="1703629427">
    <w:abstractNumId w:val="2"/>
  </w:num>
  <w:num w:numId="32" w16cid:durableId="1561474038">
    <w:abstractNumId w:val="7"/>
  </w:num>
  <w:num w:numId="33" w16cid:durableId="2069525284">
    <w:abstractNumId w:val="32"/>
  </w:num>
  <w:num w:numId="34" w16cid:durableId="1182402049">
    <w:abstractNumId w:val="38"/>
  </w:num>
  <w:num w:numId="35" w16cid:durableId="1771388988">
    <w:abstractNumId w:val="6"/>
  </w:num>
  <w:num w:numId="36" w16cid:durableId="324168943">
    <w:abstractNumId w:val="25"/>
  </w:num>
  <w:num w:numId="37" w16cid:durableId="492262516">
    <w:abstractNumId w:val="37"/>
  </w:num>
  <w:num w:numId="38" w16cid:durableId="2085755256">
    <w:abstractNumId w:val="27"/>
  </w:num>
  <w:num w:numId="39" w16cid:durableId="618948771">
    <w:abstractNumId w:val="26"/>
  </w:num>
  <w:num w:numId="40" w16cid:durableId="140594915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0B4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3404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5D6D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48D4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1783F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1D3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92F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502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kevin Torres</cp:lastModifiedBy>
  <cp:revision>2</cp:revision>
  <cp:lastPrinted>2019-12-16T20:10:00Z</cp:lastPrinted>
  <dcterms:created xsi:type="dcterms:W3CDTF">2025-09-16T02:46:00Z</dcterms:created>
  <dcterms:modified xsi:type="dcterms:W3CDTF">2025-09-16T02:46:00Z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