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7F37" w14:textId="63CA15F6" w:rsidR="00614FDE" w:rsidRPr="00614FDE" w:rsidRDefault="00614FDE" w:rsidP="00614FDE"/>
    <w:p w14:paraId="7A8B296F" w14:textId="64EE2526" w:rsidR="00614FDE" w:rsidRPr="00614FDE" w:rsidRDefault="00614FDE" w:rsidP="00614FDE">
      <w:pPr>
        <w:rPr>
          <w:b/>
          <w:bCs/>
        </w:rPr>
      </w:pPr>
      <w:r w:rsidRPr="00614FDE">
        <w:rPr>
          <w:b/>
          <w:bCs/>
        </w:rPr>
        <w:t xml:space="preserve">Introduction </w:t>
      </w:r>
      <w:r>
        <w:rPr>
          <w:b/>
          <w:bCs/>
        </w:rPr>
        <w:t xml:space="preserve">et </w:t>
      </w:r>
      <w:proofErr w:type="spellStart"/>
      <w:r>
        <w:rPr>
          <w:b/>
          <w:bCs/>
        </w:rPr>
        <w:t>problématique</w:t>
      </w:r>
      <w:proofErr w:type="spellEnd"/>
    </w:p>
    <w:p w14:paraId="47C179F7" w14:textId="77777777" w:rsidR="00614FDE" w:rsidRPr="00614FDE" w:rsidRDefault="00614FDE" w:rsidP="00614FDE">
      <w:r w:rsidRPr="00614FDE">
        <w:t xml:space="preserve">Au </w:t>
      </w:r>
      <w:proofErr w:type="spellStart"/>
      <w:r w:rsidRPr="00614FDE">
        <w:t>cours</w:t>
      </w:r>
      <w:proofErr w:type="spellEnd"/>
      <w:r w:rsidRPr="00614FDE">
        <w:t xml:space="preserve"> des </w:t>
      </w:r>
      <w:proofErr w:type="spellStart"/>
      <w:r w:rsidRPr="00614FDE">
        <w:t>dernières</w:t>
      </w:r>
      <w:proofErr w:type="spellEnd"/>
      <w:r w:rsidRPr="00614FDE">
        <w:t xml:space="preserve"> </w:t>
      </w:r>
      <w:proofErr w:type="spellStart"/>
      <w:r w:rsidRPr="00614FDE">
        <w:t>années</w:t>
      </w:r>
      <w:proofErr w:type="spellEnd"/>
      <w:r w:rsidRPr="00614FDE">
        <w:t xml:space="preserve">, NVIDIA </w:t>
      </w:r>
      <w:proofErr w:type="spellStart"/>
      <w:r w:rsidRPr="00614FDE">
        <w:t>s’est</w:t>
      </w:r>
      <w:proofErr w:type="spellEnd"/>
      <w:r w:rsidRPr="00614FDE">
        <w:t xml:space="preserve"> </w:t>
      </w:r>
      <w:proofErr w:type="spellStart"/>
      <w:r w:rsidRPr="00614FDE">
        <w:t>imposée</w:t>
      </w:r>
      <w:proofErr w:type="spellEnd"/>
      <w:r w:rsidRPr="00614FDE">
        <w:t xml:space="preserve"> </w:t>
      </w:r>
      <w:proofErr w:type="spellStart"/>
      <w:r w:rsidRPr="00614FDE">
        <w:t>comme</w:t>
      </w:r>
      <w:proofErr w:type="spellEnd"/>
      <w:r w:rsidRPr="00614FDE">
        <w:t xml:space="preserve"> </w:t>
      </w:r>
      <w:proofErr w:type="spellStart"/>
      <w:r w:rsidRPr="00614FDE">
        <w:t>l’un</w:t>
      </w:r>
      <w:proofErr w:type="spellEnd"/>
      <w:r w:rsidRPr="00614FDE">
        <w:t xml:space="preserve"> des </w:t>
      </w:r>
      <w:proofErr w:type="spellStart"/>
      <w:r w:rsidRPr="00614FDE">
        <w:t>acteurs</w:t>
      </w:r>
      <w:proofErr w:type="spellEnd"/>
      <w:r w:rsidRPr="00614FDE">
        <w:t xml:space="preserve"> </w:t>
      </w:r>
      <w:proofErr w:type="spellStart"/>
      <w:r w:rsidRPr="00614FDE">
        <w:t>majeurs</w:t>
      </w:r>
      <w:proofErr w:type="spellEnd"/>
      <w:r w:rsidRPr="00614FDE">
        <w:t xml:space="preserve"> de </w:t>
      </w:r>
      <w:proofErr w:type="spellStart"/>
      <w:r w:rsidRPr="00614FDE">
        <w:t>l’industrie</w:t>
      </w:r>
      <w:proofErr w:type="spellEnd"/>
      <w:r w:rsidRPr="00614FDE">
        <w:t xml:space="preserve"> </w:t>
      </w:r>
      <w:proofErr w:type="spellStart"/>
      <w:r w:rsidRPr="00614FDE">
        <w:t>technologique</w:t>
      </w:r>
      <w:proofErr w:type="spellEnd"/>
      <w:r w:rsidRPr="00614FDE">
        <w:t xml:space="preserve">, </w:t>
      </w:r>
      <w:proofErr w:type="spellStart"/>
      <w:r w:rsidRPr="00614FDE">
        <w:t>notamment</w:t>
      </w:r>
      <w:proofErr w:type="spellEnd"/>
      <w:r w:rsidRPr="00614FDE">
        <w:t xml:space="preserve"> grâce à </w:t>
      </w:r>
      <w:proofErr w:type="spellStart"/>
      <w:r w:rsidRPr="00614FDE">
        <w:t>ses</w:t>
      </w:r>
      <w:proofErr w:type="spellEnd"/>
      <w:r w:rsidRPr="00614FDE">
        <w:t xml:space="preserve"> </w:t>
      </w:r>
      <w:proofErr w:type="spellStart"/>
      <w:r w:rsidRPr="00614FDE">
        <w:t>avancées</w:t>
      </w:r>
      <w:proofErr w:type="spellEnd"/>
      <w:r w:rsidRPr="00614FDE">
        <w:t xml:space="preserve"> dans le </w:t>
      </w:r>
      <w:proofErr w:type="spellStart"/>
      <w:r w:rsidRPr="00614FDE">
        <w:t>domaine</w:t>
      </w:r>
      <w:proofErr w:type="spellEnd"/>
      <w:r w:rsidRPr="00614FDE">
        <w:t xml:space="preserve"> des </w:t>
      </w:r>
      <w:proofErr w:type="spellStart"/>
      <w:r w:rsidRPr="00614FDE">
        <w:t>processeurs</w:t>
      </w:r>
      <w:proofErr w:type="spellEnd"/>
      <w:r w:rsidRPr="00614FDE">
        <w:t xml:space="preserve"> </w:t>
      </w:r>
      <w:proofErr w:type="spellStart"/>
      <w:r w:rsidRPr="00614FDE">
        <w:t>graphiques</w:t>
      </w:r>
      <w:proofErr w:type="spellEnd"/>
      <w:r w:rsidRPr="00614FDE">
        <w:t xml:space="preserve"> (GPU) et </w:t>
      </w:r>
      <w:proofErr w:type="spellStart"/>
      <w:r w:rsidRPr="00614FDE">
        <w:t>leur</w:t>
      </w:r>
      <w:proofErr w:type="spellEnd"/>
      <w:r w:rsidRPr="00614FDE">
        <w:t xml:space="preserve"> </w:t>
      </w:r>
      <w:proofErr w:type="spellStart"/>
      <w:r w:rsidRPr="00614FDE">
        <w:t>rôle</w:t>
      </w:r>
      <w:proofErr w:type="spellEnd"/>
      <w:r w:rsidRPr="00614FDE">
        <w:t xml:space="preserve"> central dans le </w:t>
      </w:r>
      <w:proofErr w:type="spellStart"/>
      <w:r w:rsidRPr="00614FDE">
        <w:t>développement</w:t>
      </w:r>
      <w:proofErr w:type="spellEnd"/>
      <w:r w:rsidRPr="00614FDE">
        <w:t xml:space="preserve"> de </w:t>
      </w:r>
      <w:proofErr w:type="spellStart"/>
      <w:r w:rsidRPr="00614FDE">
        <w:t>l’intelligence</w:t>
      </w:r>
      <w:proofErr w:type="spellEnd"/>
      <w:r w:rsidRPr="00614FDE">
        <w:t xml:space="preserve"> </w:t>
      </w:r>
      <w:proofErr w:type="spellStart"/>
      <w:r w:rsidRPr="00614FDE">
        <w:t>artificielle</w:t>
      </w:r>
      <w:proofErr w:type="spellEnd"/>
      <w:r w:rsidRPr="00614FDE">
        <w:t xml:space="preserve">. </w:t>
      </w:r>
      <w:proofErr w:type="spellStart"/>
      <w:r w:rsidRPr="00614FDE">
        <w:t>L’explosion</w:t>
      </w:r>
      <w:proofErr w:type="spellEnd"/>
      <w:r w:rsidRPr="00614FDE">
        <w:t xml:space="preserve"> de la </w:t>
      </w:r>
      <w:proofErr w:type="spellStart"/>
      <w:r w:rsidRPr="00614FDE">
        <w:t>demande</w:t>
      </w:r>
      <w:proofErr w:type="spellEnd"/>
      <w:r w:rsidRPr="00614FDE">
        <w:t xml:space="preserve"> </w:t>
      </w:r>
      <w:proofErr w:type="spellStart"/>
      <w:r w:rsidRPr="00614FDE">
        <w:t>en</w:t>
      </w:r>
      <w:proofErr w:type="spellEnd"/>
      <w:r w:rsidRPr="00614FDE">
        <w:t xml:space="preserve"> puissance de </w:t>
      </w:r>
      <w:proofErr w:type="spellStart"/>
      <w:r w:rsidRPr="00614FDE">
        <w:t>calcul</w:t>
      </w:r>
      <w:proofErr w:type="spellEnd"/>
      <w:r w:rsidRPr="00614FDE">
        <w:t xml:space="preserve">, </w:t>
      </w:r>
      <w:proofErr w:type="spellStart"/>
      <w:r w:rsidRPr="00614FDE">
        <w:t>alimentée</w:t>
      </w:r>
      <w:proofErr w:type="spellEnd"/>
      <w:r w:rsidRPr="00614FDE">
        <w:t xml:space="preserve"> par </w:t>
      </w:r>
      <w:proofErr w:type="spellStart"/>
      <w:r w:rsidRPr="00614FDE">
        <w:t>l’apprentissage</w:t>
      </w:r>
      <w:proofErr w:type="spellEnd"/>
      <w:r w:rsidRPr="00614FDE">
        <w:t xml:space="preserve"> </w:t>
      </w:r>
      <w:proofErr w:type="spellStart"/>
      <w:r w:rsidRPr="00614FDE">
        <w:t>profond</w:t>
      </w:r>
      <w:proofErr w:type="spellEnd"/>
      <w:r w:rsidRPr="00614FDE">
        <w:t xml:space="preserve">, les </w:t>
      </w:r>
      <w:proofErr w:type="spellStart"/>
      <w:r w:rsidRPr="00614FDE">
        <w:t>modèles</w:t>
      </w:r>
      <w:proofErr w:type="spellEnd"/>
      <w:r w:rsidRPr="00614FDE">
        <w:t xml:space="preserve"> de grande taille et les applications </w:t>
      </w:r>
      <w:proofErr w:type="spellStart"/>
      <w:r w:rsidRPr="00614FDE">
        <w:t>génératives</w:t>
      </w:r>
      <w:proofErr w:type="spellEnd"/>
      <w:r w:rsidRPr="00614FDE">
        <w:t xml:space="preserve">, </w:t>
      </w:r>
      <w:proofErr w:type="gramStart"/>
      <w:r w:rsidRPr="00614FDE">
        <w:t>a</w:t>
      </w:r>
      <w:proofErr w:type="gramEnd"/>
      <w:r w:rsidRPr="00614FDE">
        <w:t xml:space="preserve"> </w:t>
      </w:r>
      <w:proofErr w:type="spellStart"/>
      <w:r w:rsidRPr="00614FDE">
        <w:t>entraîné</w:t>
      </w:r>
      <w:proofErr w:type="spellEnd"/>
      <w:r w:rsidRPr="00614FDE">
        <w:t xml:space="preserve"> </w:t>
      </w:r>
      <w:proofErr w:type="spellStart"/>
      <w:r w:rsidRPr="00614FDE">
        <w:t>une</w:t>
      </w:r>
      <w:proofErr w:type="spellEnd"/>
      <w:r w:rsidRPr="00614FDE">
        <w:t xml:space="preserve"> </w:t>
      </w:r>
      <w:proofErr w:type="spellStart"/>
      <w:r w:rsidRPr="00614FDE">
        <w:t>hausse</w:t>
      </w:r>
      <w:proofErr w:type="spellEnd"/>
      <w:r w:rsidRPr="00614FDE">
        <w:t xml:space="preserve"> </w:t>
      </w:r>
      <w:proofErr w:type="spellStart"/>
      <w:r w:rsidRPr="00614FDE">
        <w:t>spectaculaire</w:t>
      </w:r>
      <w:proofErr w:type="spellEnd"/>
      <w:r w:rsidRPr="00614FDE">
        <w:t xml:space="preserve"> et quasi </w:t>
      </w:r>
      <w:proofErr w:type="spellStart"/>
      <w:r w:rsidRPr="00614FDE">
        <w:t>exponentielle</w:t>
      </w:r>
      <w:proofErr w:type="spellEnd"/>
      <w:r w:rsidRPr="00614FDE">
        <w:t xml:space="preserve"> de la </w:t>
      </w:r>
      <w:proofErr w:type="spellStart"/>
      <w:r w:rsidRPr="00614FDE">
        <w:t>valeur</w:t>
      </w:r>
      <w:proofErr w:type="spellEnd"/>
      <w:r w:rsidRPr="00614FDE">
        <w:t xml:space="preserve"> </w:t>
      </w:r>
      <w:proofErr w:type="spellStart"/>
      <w:r w:rsidRPr="00614FDE">
        <w:t>boursière</w:t>
      </w:r>
      <w:proofErr w:type="spellEnd"/>
      <w:r w:rsidRPr="00614FDE">
        <w:t xml:space="preserve"> de </w:t>
      </w:r>
      <w:proofErr w:type="spellStart"/>
      <w:r w:rsidRPr="00614FDE">
        <w:t>l’entreprise</w:t>
      </w:r>
      <w:proofErr w:type="spellEnd"/>
      <w:r w:rsidRPr="00614FDE">
        <w:t xml:space="preserve">. Cette </w:t>
      </w:r>
      <w:proofErr w:type="spellStart"/>
      <w:r w:rsidRPr="00614FDE">
        <w:t>évolution</w:t>
      </w:r>
      <w:proofErr w:type="spellEnd"/>
      <w:r w:rsidRPr="00614FDE">
        <w:t xml:space="preserve"> </w:t>
      </w:r>
      <w:proofErr w:type="spellStart"/>
      <w:r w:rsidRPr="00614FDE">
        <w:t>soulève</w:t>
      </w:r>
      <w:proofErr w:type="spellEnd"/>
      <w:r w:rsidRPr="00614FDE">
        <w:t xml:space="preserve"> </w:t>
      </w:r>
      <w:proofErr w:type="spellStart"/>
      <w:r w:rsidRPr="00614FDE">
        <w:t>toutefois</w:t>
      </w:r>
      <w:proofErr w:type="spellEnd"/>
      <w:r w:rsidRPr="00614FDE">
        <w:t xml:space="preserve"> </w:t>
      </w:r>
      <w:proofErr w:type="spellStart"/>
      <w:r w:rsidRPr="00614FDE">
        <w:t>une</w:t>
      </w:r>
      <w:proofErr w:type="spellEnd"/>
      <w:r w:rsidRPr="00614FDE">
        <w:t xml:space="preserve"> question </w:t>
      </w:r>
      <w:proofErr w:type="spellStart"/>
      <w:proofErr w:type="gramStart"/>
      <w:r w:rsidRPr="00614FDE">
        <w:t>essentielle</w:t>
      </w:r>
      <w:proofErr w:type="spellEnd"/>
      <w:r w:rsidRPr="00614FDE">
        <w:t xml:space="preserve"> :</w:t>
      </w:r>
      <w:proofErr w:type="gramEnd"/>
      <w:r w:rsidRPr="00614FDE">
        <w:t xml:space="preserve"> </w:t>
      </w:r>
      <w:proofErr w:type="spellStart"/>
      <w:r w:rsidRPr="00614FDE">
        <w:t>reflète</w:t>
      </w:r>
      <w:proofErr w:type="spellEnd"/>
      <w:r w:rsidRPr="00614FDE">
        <w:t>-t-</w:t>
      </w:r>
      <w:proofErr w:type="spellStart"/>
      <w:r w:rsidRPr="00614FDE">
        <w:t>elle</w:t>
      </w:r>
      <w:proofErr w:type="spellEnd"/>
      <w:r w:rsidRPr="00614FDE">
        <w:t xml:space="preserve"> </w:t>
      </w:r>
      <w:proofErr w:type="spellStart"/>
      <w:r w:rsidRPr="00614FDE">
        <w:t>une</w:t>
      </w:r>
      <w:proofErr w:type="spellEnd"/>
      <w:r w:rsidRPr="00614FDE">
        <w:t xml:space="preserve"> </w:t>
      </w:r>
      <w:proofErr w:type="spellStart"/>
      <w:r w:rsidRPr="00614FDE">
        <w:t>croissance</w:t>
      </w:r>
      <w:proofErr w:type="spellEnd"/>
      <w:r w:rsidRPr="00614FDE">
        <w:t xml:space="preserve"> </w:t>
      </w:r>
      <w:proofErr w:type="spellStart"/>
      <w:r w:rsidRPr="00614FDE">
        <w:t>économique</w:t>
      </w:r>
      <w:proofErr w:type="spellEnd"/>
      <w:r w:rsidRPr="00614FDE">
        <w:t xml:space="preserve"> et </w:t>
      </w:r>
      <w:proofErr w:type="spellStart"/>
      <w:r w:rsidRPr="00614FDE">
        <w:t>technologique</w:t>
      </w:r>
      <w:proofErr w:type="spellEnd"/>
      <w:r w:rsidRPr="00614FDE">
        <w:t xml:space="preserve"> durable, </w:t>
      </w:r>
      <w:proofErr w:type="spellStart"/>
      <w:r w:rsidRPr="00614FDE">
        <w:t>ou</w:t>
      </w:r>
      <w:proofErr w:type="spellEnd"/>
      <w:r w:rsidRPr="00614FDE">
        <w:t xml:space="preserve"> bien </w:t>
      </w:r>
      <w:proofErr w:type="spellStart"/>
      <w:r w:rsidRPr="00614FDE">
        <w:t>assiste</w:t>
      </w:r>
      <w:proofErr w:type="spellEnd"/>
      <w:r w:rsidRPr="00614FDE">
        <w:t xml:space="preserve">-t-on à la formation </w:t>
      </w:r>
      <w:proofErr w:type="spellStart"/>
      <w:r w:rsidRPr="00614FDE">
        <w:t>d’une</w:t>
      </w:r>
      <w:proofErr w:type="spellEnd"/>
      <w:r w:rsidRPr="00614FDE">
        <w:t xml:space="preserve"> </w:t>
      </w:r>
      <w:proofErr w:type="spellStart"/>
      <w:r w:rsidRPr="00614FDE">
        <w:t>bulle</w:t>
      </w:r>
      <w:proofErr w:type="spellEnd"/>
      <w:r w:rsidRPr="00614FDE">
        <w:t xml:space="preserve"> </w:t>
      </w:r>
      <w:proofErr w:type="spellStart"/>
      <w:r w:rsidRPr="00614FDE">
        <w:t>spéculative</w:t>
      </w:r>
      <w:proofErr w:type="spellEnd"/>
      <w:r w:rsidRPr="00614FDE">
        <w:t xml:space="preserve"> </w:t>
      </w:r>
      <w:proofErr w:type="spellStart"/>
      <w:r w:rsidRPr="00614FDE">
        <w:t>similaire</w:t>
      </w:r>
      <w:proofErr w:type="spellEnd"/>
      <w:r w:rsidRPr="00614FDE">
        <w:t xml:space="preserve"> à </w:t>
      </w:r>
      <w:proofErr w:type="spellStart"/>
      <w:r w:rsidRPr="00614FDE">
        <w:t>celle</w:t>
      </w:r>
      <w:proofErr w:type="spellEnd"/>
      <w:r w:rsidRPr="00614FDE">
        <w:t xml:space="preserve"> de la </w:t>
      </w:r>
      <w:proofErr w:type="spellStart"/>
      <w:r w:rsidRPr="00614FDE">
        <w:t>période</w:t>
      </w:r>
      <w:proofErr w:type="spellEnd"/>
      <w:r w:rsidRPr="00614FDE">
        <w:t xml:space="preserve"> du </w:t>
      </w:r>
      <w:r w:rsidRPr="00614FDE">
        <w:rPr>
          <w:i/>
          <w:iCs/>
        </w:rPr>
        <w:t>dot-</w:t>
      </w:r>
      <w:proofErr w:type="gramStart"/>
      <w:r w:rsidRPr="00614FDE">
        <w:rPr>
          <w:i/>
          <w:iCs/>
        </w:rPr>
        <w:t>com</w:t>
      </w:r>
      <w:r w:rsidRPr="00614FDE">
        <w:t xml:space="preserve"> ?</w:t>
      </w:r>
      <w:proofErr w:type="gramEnd"/>
    </w:p>
    <w:p w14:paraId="6470CF45" w14:textId="4024EDF8" w:rsidR="00614FDE" w:rsidRDefault="00614FDE" w:rsidP="00614FDE">
      <w:r w:rsidRPr="00614FDE">
        <w:t xml:space="preserve">Pour </w:t>
      </w:r>
      <w:proofErr w:type="spellStart"/>
      <w:r w:rsidRPr="00614FDE">
        <w:t>tenter</w:t>
      </w:r>
      <w:proofErr w:type="spellEnd"/>
      <w:r w:rsidRPr="00614FDE">
        <w:t xml:space="preserve"> de </w:t>
      </w:r>
      <w:proofErr w:type="spellStart"/>
      <w:r w:rsidRPr="00614FDE">
        <w:t>répondre</w:t>
      </w:r>
      <w:proofErr w:type="spellEnd"/>
      <w:r w:rsidRPr="00614FDE">
        <w:t xml:space="preserve"> à </w:t>
      </w:r>
      <w:proofErr w:type="spellStart"/>
      <w:r w:rsidRPr="00614FDE">
        <w:t>cette</w:t>
      </w:r>
      <w:proofErr w:type="spellEnd"/>
      <w:r w:rsidRPr="00614FDE">
        <w:t xml:space="preserve"> interrogation, </w:t>
      </w:r>
      <w:proofErr w:type="spellStart"/>
      <w:r w:rsidRPr="00614FDE">
        <w:t>l’analyse</w:t>
      </w:r>
      <w:proofErr w:type="spellEnd"/>
      <w:r w:rsidRPr="00614FDE">
        <w:t xml:space="preserve"> des </w:t>
      </w:r>
      <w:proofErr w:type="spellStart"/>
      <w:r w:rsidRPr="00614FDE">
        <w:t>séries</w:t>
      </w:r>
      <w:proofErr w:type="spellEnd"/>
      <w:r w:rsidRPr="00614FDE">
        <w:t xml:space="preserve"> </w:t>
      </w:r>
      <w:proofErr w:type="spellStart"/>
      <w:r w:rsidRPr="00614FDE">
        <w:t>temporelles</w:t>
      </w:r>
      <w:proofErr w:type="spellEnd"/>
      <w:r w:rsidRPr="00614FDE">
        <w:t xml:space="preserve"> </w:t>
      </w:r>
      <w:proofErr w:type="spellStart"/>
      <w:r w:rsidRPr="00614FDE">
        <w:t>constitue</w:t>
      </w:r>
      <w:proofErr w:type="spellEnd"/>
      <w:r w:rsidRPr="00614FDE">
        <w:t xml:space="preserve"> un </w:t>
      </w:r>
      <w:proofErr w:type="spellStart"/>
      <w:r w:rsidRPr="00614FDE">
        <w:t>outil</w:t>
      </w:r>
      <w:proofErr w:type="spellEnd"/>
      <w:r w:rsidRPr="00614FDE">
        <w:t xml:space="preserve"> </w:t>
      </w:r>
      <w:proofErr w:type="spellStart"/>
      <w:r w:rsidRPr="00614FDE">
        <w:t>particulièrement</w:t>
      </w:r>
      <w:proofErr w:type="spellEnd"/>
      <w:r w:rsidRPr="00614FDE">
        <w:t xml:space="preserve"> pertinent. Elle </w:t>
      </w:r>
      <w:proofErr w:type="spellStart"/>
      <w:r w:rsidRPr="00614FDE">
        <w:t>permet</w:t>
      </w:r>
      <w:proofErr w:type="spellEnd"/>
      <w:r w:rsidRPr="00614FDE">
        <w:t xml:space="preserve"> de </w:t>
      </w:r>
      <w:proofErr w:type="spellStart"/>
      <w:r w:rsidRPr="00614FDE">
        <w:t>comprendre</w:t>
      </w:r>
      <w:proofErr w:type="spellEnd"/>
      <w:r w:rsidRPr="00614FDE">
        <w:t xml:space="preserve"> la </w:t>
      </w:r>
      <w:proofErr w:type="spellStart"/>
      <w:r w:rsidRPr="00614FDE">
        <w:t>dynamique</w:t>
      </w:r>
      <w:proofErr w:type="spellEnd"/>
      <w:r w:rsidRPr="00614FDE">
        <w:t xml:space="preserve"> passée du </w:t>
      </w:r>
      <w:proofErr w:type="spellStart"/>
      <w:r w:rsidRPr="00614FDE">
        <w:t>cours</w:t>
      </w:r>
      <w:proofErr w:type="spellEnd"/>
      <w:r w:rsidRPr="00614FDE">
        <w:t xml:space="preserve"> de </w:t>
      </w:r>
      <w:proofErr w:type="spellStart"/>
      <w:r w:rsidRPr="00614FDE">
        <w:t>l’action</w:t>
      </w:r>
      <w:proofErr w:type="spellEnd"/>
      <w:r w:rsidRPr="00614FDE">
        <w:t xml:space="preserve">, </w:t>
      </w:r>
      <w:proofErr w:type="spellStart"/>
      <w:r w:rsidRPr="00614FDE">
        <w:t>d’identifier</w:t>
      </w:r>
      <w:proofErr w:type="spellEnd"/>
      <w:r w:rsidRPr="00614FDE">
        <w:t xml:space="preserve"> les tendances et les cycles </w:t>
      </w:r>
      <w:proofErr w:type="spellStart"/>
      <w:r w:rsidRPr="00614FDE">
        <w:t>éventuels</w:t>
      </w:r>
      <w:proofErr w:type="spellEnd"/>
      <w:r w:rsidRPr="00614FDE">
        <w:t xml:space="preserve">, </w:t>
      </w:r>
      <w:proofErr w:type="spellStart"/>
      <w:r w:rsidRPr="00614FDE">
        <w:t>ainsi</w:t>
      </w:r>
      <w:proofErr w:type="spellEnd"/>
      <w:r w:rsidRPr="00614FDE">
        <w:t xml:space="preserve"> </w:t>
      </w:r>
      <w:proofErr w:type="spellStart"/>
      <w:r w:rsidRPr="00614FDE">
        <w:t>que</w:t>
      </w:r>
      <w:proofErr w:type="spellEnd"/>
      <w:r w:rsidRPr="00614FDE">
        <w:t xml:space="preserve"> </w:t>
      </w:r>
      <w:proofErr w:type="spellStart"/>
      <w:r w:rsidRPr="00614FDE">
        <w:t>d’élaborer</w:t>
      </w:r>
      <w:proofErr w:type="spellEnd"/>
      <w:r w:rsidRPr="00614FDE">
        <w:t xml:space="preserve"> des </w:t>
      </w:r>
      <w:proofErr w:type="spellStart"/>
      <w:r w:rsidRPr="00614FDE">
        <w:t>modèles</w:t>
      </w:r>
      <w:proofErr w:type="spellEnd"/>
      <w:r w:rsidRPr="00614FDE">
        <w:t xml:space="preserve"> </w:t>
      </w:r>
      <w:proofErr w:type="spellStart"/>
      <w:r w:rsidRPr="00614FDE">
        <w:t>prédictifs</w:t>
      </w:r>
      <w:proofErr w:type="spellEnd"/>
      <w:r w:rsidRPr="00614FDE">
        <w:t xml:space="preserve"> </w:t>
      </w:r>
      <w:proofErr w:type="spellStart"/>
      <w:r w:rsidRPr="00614FDE">
        <w:t>capables</w:t>
      </w:r>
      <w:proofErr w:type="spellEnd"/>
      <w:r w:rsidRPr="00614FDE">
        <w:t xml:space="preserve"> </w:t>
      </w:r>
      <w:proofErr w:type="spellStart"/>
      <w:r w:rsidRPr="00614FDE">
        <w:t>d’estimer</w:t>
      </w:r>
      <w:proofErr w:type="spellEnd"/>
      <w:r w:rsidRPr="00614FDE">
        <w:t xml:space="preserve"> </w:t>
      </w:r>
      <w:proofErr w:type="spellStart"/>
      <w:r w:rsidRPr="00614FDE">
        <w:t>l’évolution</w:t>
      </w:r>
      <w:proofErr w:type="spellEnd"/>
      <w:r w:rsidRPr="00614FDE">
        <w:t xml:space="preserve"> future des prix. </w:t>
      </w:r>
    </w:p>
    <w:p w14:paraId="604B2F85" w14:textId="77777777" w:rsidR="00614FDE" w:rsidRDefault="00614FDE" w:rsidP="00614FDE"/>
    <w:p w14:paraId="69568A3D" w14:textId="77777777" w:rsidR="00DB2E59" w:rsidRPr="00DB2E59" w:rsidRDefault="00DB2E59" w:rsidP="00DB2E59">
      <w:pPr>
        <w:rPr>
          <w:b/>
          <w:bCs/>
        </w:rPr>
      </w:pPr>
      <w:proofErr w:type="spellStart"/>
      <w:r w:rsidRPr="00DB2E59">
        <w:rPr>
          <w:b/>
          <w:bCs/>
        </w:rPr>
        <w:t>Analyse</w:t>
      </w:r>
      <w:proofErr w:type="spellEnd"/>
      <w:r w:rsidRPr="00DB2E59">
        <w:rPr>
          <w:b/>
          <w:bCs/>
        </w:rPr>
        <w:t xml:space="preserve"> des données</w:t>
      </w:r>
    </w:p>
    <w:p w14:paraId="38022758" w14:textId="77777777" w:rsidR="00DB2E59" w:rsidRPr="00DB2E59" w:rsidRDefault="00DB2E59" w:rsidP="00DB2E59">
      <w:pPr>
        <w:rPr>
          <w:b/>
          <w:bCs/>
        </w:rPr>
      </w:pPr>
      <w:r w:rsidRPr="00DB2E59">
        <w:rPr>
          <w:b/>
          <w:bCs/>
        </w:rPr>
        <w:t xml:space="preserve">1. </w:t>
      </w:r>
      <w:proofErr w:type="spellStart"/>
      <w:r w:rsidRPr="00DB2E59">
        <w:rPr>
          <w:b/>
          <w:bCs/>
        </w:rPr>
        <w:t>Chargement</w:t>
      </w:r>
      <w:proofErr w:type="spellEnd"/>
      <w:r w:rsidRPr="00DB2E59">
        <w:rPr>
          <w:b/>
          <w:bCs/>
        </w:rPr>
        <w:t xml:space="preserve"> et </w:t>
      </w:r>
      <w:proofErr w:type="spellStart"/>
      <w:r w:rsidRPr="00DB2E59">
        <w:rPr>
          <w:b/>
          <w:bCs/>
        </w:rPr>
        <w:t>préparation</w:t>
      </w:r>
      <w:proofErr w:type="spellEnd"/>
      <w:r w:rsidRPr="00DB2E59">
        <w:rPr>
          <w:b/>
          <w:bCs/>
        </w:rPr>
        <w:t xml:space="preserve"> du jeu de données</w:t>
      </w:r>
    </w:p>
    <w:p w14:paraId="45AC24FF" w14:textId="77777777" w:rsidR="00DB2E59" w:rsidRPr="00DB2E59" w:rsidRDefault="00DB2E59" w:rsidP="00DB2E59">
      <w:r w:rsidRPr="00DB2E59">
        <w:t xml:space="preserve">Le jeu de données a </w:t>
      </w:r>
      <w:proofErr w:type="spellStart"/>
      <w:r w:rsidRPr="00DB2E59">
        <w:t>d’abord</w:t>
      </w:r>
      <w:proofErr w:type="spellEnd"/>
      <w:r w:rsidRPr="00DB2E59">
        <w:t xml:space="preserve"> </w:t>
      </w:r>
      <w:proofErr w:type="spellStart"/>
      <w:r w:rsidRPr="00DB2E59">
        <w:t>été</w:t>
      </w:r>
      <w:proofErr w:type="spellEnd"/>
      <w:r w:rsidRPr="00DB2E59">
        <w:t xml:space="preserve"> </w:t>
      </w:r>
      <w:proofErr w:type="spellStart"/>
      <w:r w:rsidRPr="00DB2E59">
        <w:t>importé</w:t>
      </w:r>
      <w:proofErr w:type="spellEnd"/>
      <w:r w:rsidRPr="00DB2E59">
        <w:t xml:space="preserve"> </w:t>
      </w:r>
      <w:proofErr w:type="spellStart"/>
      <w:r w:rsidRPr="00DB2E59">
        <w:t>puis</w:t>
      </w:r>
      <w:proofErr w:type="spellEnd"/>
      <w:r w:rsidRPr="00DB2E59">
        <w:t xml:space="preserve"> </w:t>
      </w:r>
      <w:proofErr w:type="spellStart"/>
      <w:r w:rsidRPr="00DB2E59">
        <w:t>filtré</w:t>
      </w:r>
      <w:proofErr w:type="spellEnd"/>
      <w:r w:rsidRPr="00DB2E59">
        <w:t xml:space="preserve"> de manière à ne conserver </w:t>
      </w:r>
      <w:proofErr w:type="spellStart"/>
      <w:r w:rsidRPr="00DB2E59">
        <w:t>que</w:t>
      </w:r>
      <w:proofErr w:type="spellEnd"/>
      <w:r w:rsidRPr="00DB2E59">
        <w:t xml:space="preserve"> les observations à </w:t>
      </w:r>
      <w:proofErr w:type="spellStart"/>
      <w:r w:rsidRPr="00DB2E59">
        <w:t>partir</w:t>
      </w:r>
      <w:proofErr w:type="spellEnd"/>
      <w:r w:rsidRPr="00DB2E59">
        <w:t xml:space="preserve"> de </w:t>
      </w:r>
      <w:proofErr w:type="spellStart"/>
      <w:r w:rsidRPr="00DB2E59">
        <w:t>l’année</w:t>
      </w:r>
      <w:proofErr w:type="spellEnd"/>
      <w:r w:rsidRPr="00DB2E59">
        <w:t xml:space="preserve"> </w:t>
      </w:r>
      <w:r w:rsidRPr="00DB2E59">
        <w:rPr>
          <w:b/>
          <w:bCs/>
        </w:rPr>
        <w:t>2000</w:t>
      </w:r>
      <w:r w:rsidRPr="00DB2E59">
        <w:t xml:space="preserve">, </w:t>
      </w:r>
      <w:proofErr w:type="spellStart"/>
      <w:r w:rsidRPr="00DB2E59">
        <w:t>ce</w:t>
      </w:r>
      <w:proofErr w:type="spellEnd"/>
      <w:r w:rsidRPr="00DB2E59">
        <w:t xml:space="preserve"> qui </w:t>
      </w:r>
      <w:proofErr w:type="spellStart"/>
      <w:r w:rsidRPr="00DB2E59">
        <w:t>permet</w:t>
      </w:r>
      <w:proofErr w:type="spellEnd"/>
      <w:r w:rsidRPr="00DB2E59">
        <w:t xml:space="preserve"> de </w:t>
      </w:r>
      <w:proofErr w:type="spellStart"/>
      <w:r w:rsidRPr="00DB2E59">
        <w:t>focaliser</w:t>
      </w:r>
      <w:proofErr w:type="spellEnd"/>
      <w:r w:rsidRPr="00DB2E59">
        <w:t xml:space="preserve"> </w:t>
      </w:r>
      <w:proofErr w:type="spellStart"/>
      <w:r w:rsidRPr="00DB2E59">
        <w:t>l’analyse</w:t>
      </w:r>
      <w:proofErr w:type="spellEnd"/>
      <w:r w:rsidRPr="00DB2E59">
        <w:t xml:space="preserve"> sur la </w:t>
      </w:r>
      <w:proofErr w:type="spellStart"/>
      <w:r w:rsidRPr="00DB2E59">
        <w:t>période</w:t>
      </w:r>
      <w:proofErr w:type="spellEnd"/>
      <w:r w:rsidRPr="00DB2E59">
        <w:t xml:space="preserve"> </w:t>
      </w:r>
      <w:proofErr w:type="spellStart"/>
      <w:r w:rsidRPr="00DB2E59">
        <w:t>contemporaine</w:t>
      </w:r>
      <w:proofErr w:type="spellEnd"/>
      <w:r w:rsidRPr="00DB2E59">
        <w:t xml:space="preserve"> de </w:t>
      </w:r>
      <w:proofErr w:type="spellStart"/>
      <w:r w:rsidRPr="00DB2E59">
        <w:t>développement</w:t>
      </w:r>
      <w:proofErr w:type="spellEnd"/>
      <w:r w:rsidRPr="00DB2E59">
        <w:t xml:space="preserve"> de NVIDIA.</w:t>
      </w:r>
    </w:p>
    <w:p w14:paraId="78143628" w14:textId="77777777" w:rsidR="00DB2E59" w:rsidRPr="00DB2E59" w:rsidRDefault="00DB2E59" w:rsidP="00DB2E59">
      <w:r w:rsidRPr="00DB2E59">
        <w:t xml:space="preserve">La </w:t>
      </w:r>
      <w:proofErr w:type="spellStart"/>
      <w:r w:rsidRPr="00DB2E59">
        <w:t>fréquence</w:t>
      </w:r>
      <w:proofErr w:type="spellEnd"/>
      <w:r w:rsidRPr="00DB2E59">
        <w:t xml:space="preserve"> </w:t>
      </w:r>
      <w:proofErr w:type="spellStart"/>
      <w:r w:rsidRPr="00DB2E59">
        <w:t>d’observation</w:t>
      </w:r>
      <w:proofErr w:type="spellEnd"/>
      <w:r w:rsidRPr="00DB2E59">
        <w:t xml:space="preserve"> a </w:t>
      </w:r>
      <w:proofErr w:type="spellStart"/>
      <w:r w:rsidRPr="00DB2E59">
        <w:t>été</w:t>
      </w:r>
      <w:proofErr w:type="spellEnd"/>
      <w:r w:rsidRPr="00DB2E59">
        <w:t xml:space="preserve"> </w:t>
      </w:r>
      <w:proofErr w:type="spellStart"/>
      <w:r w:rsidRPr="00DB2E59">
        <w:t>fixée</w:t>
      </w:r>
      <w:proofErr w:type="spellEnd"/>
      <w:r w:rsidRPr="00DB2E59">
        <w:t xml:space="preserve"> à </w:t>
      </w:r>
      <w:r w:rsidRPr="00DB2E59">
        <w:rPr>
          <w:b/>
          <w:bCs/>
        </w:rPr>
        <w:t>251</w:t>
      </w:r>
      <w:r w:rsidRPr="00DB2E59">
        <w:t xml:space="preserve">, </w:t>
      </w:r>
      <w:proofErr w:type="spellStart"/>
      <w:r w:rsidRPr="00DB2E59">
        <w:t>correspondant</w:t>
      </w:r>
      <w:proofErr w:type="spellEnd"/>
      <w:r w:rsidRPr="00DB2E59">
        <w:t xml:space="preserve"> au </w:t>
      </w:r>
      <w:proofErr w:type="spellStart"/>
      <w:r w:rsidRPr="00DB2E59">
        <w:t>nombre</w:t>
      </w:r>
      <w:proofErr w:type="spellEnd"/>
      <w:r w:rsidRPr="00DB2E59">
        <w:t xml:space="preserve"> moyen de </w:t>
      </w:r>
      <w:proofErr w:type="spellStart"/>
      <w:r w:rsidRPr="00DB2E59">
        <w:t>jours</w:t>
      </w:r>
      <w:proofErr w:type="spellEnd"/>
      <w:r w:rsidRPr="00DB2E59">
        <w:t xml:space="preserve"> </w:t>
      </w:r>
      <w:proofErr w:type="spellStart"/>
      <w:r w:rsidRPr="00DB2E59">
        <w:t>d’ouverture</w:t>
      </w:r>
      <w:proofErr w:type="spellEnd"/>
      <w:r w:rsidRPr="00DB2E59">
        <w:t xml:space="preserve"> des </w:t>
      </w:r>
      <w:proofErr w:type="spellStart"/>
      <w:r w:rsidRPr="00DB2E59">
        <w:t>marchés</w:t>
      </w:r>
      <w:proofErr w:type="spellEnd"/>
      <w:r w:rsidRPr="00DB2E59">
        <w:t xml:space="preserve"> </w:t>
      </w:r>
      <w:proofErr w:type="spellStart"/>
      <w:r w:rsidRPr="00DB2E59">
        <w:t>boursiers</w:t>
      </w:r>
      <w:proofErr w:type="spellEnd"/>
      <w:r w:rsidRPr="00DB2E59">
        <w:t xml:space="preserve"> par an. Cette </w:t>
      </w:r>
      <w:proofErr w:type="spellStart"/>
      <w:r w:rsidRPr="00DB2E59">
        <w:t>normalisation</w:t>
      </w:r>
      <w:proofErr w:type="spellEnd"/>
      <w:r w:rsidRPr="00DB2E59">
        <w:t xml:space="preserve"> </w:t>
      </w:r>
      <w:proofErr w:type="spellStart"/>
      <w:r w:rsidRPr="00DB2E59">
        <w:t>facilite</w:t>
      </w:r>
      <w:proofErr w:type="spellEnd"/>
      <w:r w:rsidRPr="00DB2E59">
        <w:t xml:space="preserve"> la construction et la </w:t>
      </w:r>
      <w:proofErr w:type="spellStart"/>
      <w:r w:rsidRPr="00DB2E59">
        <w:t>comparaison</w:t>
      </w:r>
      <w:proofErr w:type="spellEnd"/>
      <w:r w:rsidRPr="00DB2E59">
        <w:t xml:space="preserve"> des </w:t>
      </w:r>
      <w:proofErr w:type="spellStart"/>
      <w:r w:rsidRPr="00DB2E59">
        <w:t>modèles</w:t>
      </w:r>
      <w:proofErr w:type="spellEnd"/>
      <w:r w:rsidRPr="00DB2E59">
        <w:t xml:space="preserve"> de </w:t>
      </w:r>
      <w:proofErr w:type="spellStart"/>
      <w:r w:rsidRPr="00DB2E59">
        <w:t>séries</w:t>
      </w:r>
      <w:proofErr w:type="spellEnd"/>
      <w:r w:rsidRPr="00DB2E59">
        <w:t xml:space="preserve"> </w:t>
      </w:r>
      <w:proofErr w:type="spellStart"/>
      <w:r w:rsidRPr="00DB2E59">
        <w:t>temporelles</w:t>
      </w:r>
      <w:proofErr w:type="spellEnd"/>
      <w:r w:rsidRPr="00DB2E59">
        <w:t>.</w:t>
      </w:r>
    </w:p>
    <w:p w14:paraId="3A6E8F79" w14:textId="77777777" w:rsidR="00DB2E59" w:rsidRPr="00DB2E59" w:rsidRDefault="00DB2E59" w:rsidP="00DB2E59">
      <w:pPr>
        <w:rPr>
          <w:b/>
          <w:bCs/>
        </w:rPr>
      </w:pPr>
      <w:r w:rsidRPr="00DB2E59">
        <w:rPr>
          <w:b/>
          <w:bCs/>
        </w:rPr>
        <w:t xml:space="preserve">2. </w:t>
      </w:r>
      <w:proofErr w:type="spellStart"/>
      <w:r w:rsidRPr="00DB2E59">
        <w:rPr>
          <w:b/>
          <w:bCs/>
        </w:rPr>
        <w:t>Visualisation</w:t>
      </w:r>
      <w:proofErr w:type="spellEnd"/>
      <w:r w:rsidRPr="00DB2E59">
        <w:rPr>
          <w:b/>
          <w:bCs/>
        </w:rPr>
        <w:t xml:space="preserve"> du </w:t>
      </w:r>
      <w:proofErr w:type="spellStart"/>
      <w:r w:rsidRPr="00DB2E59">
        <w:rPr>
          <w:b/>
          <w:bCs/>
        </w:rPr>
        <w:t>cours</w:t>
      </w:r>
      <w:proofErr w:type="spellEnd"/>
      <w:r w:rsidRPr="00DB2E59">
        <w:rPr>
          <w:b/>
          <w:bCs/>
        </w:rPr>
        <w:t xml:space="preserve"> </w:t>
      </w:r>
      <w:proofErr w:type="spellStart"/>
      <w:r w:rsidRPr="00DB2E59">
        <w:rPr>
          <w:b/>
          <w:bCs/>
        </w:rPr>
        <w:t>ajusté</w:t>
      </w:r>
      <w:proofErr w:type="spellEnd"/>
      <w:r w:rsidRPr="00DB2E59">
        <w:rPr>
          <w:b/>
          <w:bCs/>
        </w:rPr>
        <w:t xml:space="preserve"> (Adjusted Close)</w:t>
      </w:r>
    </w:p>
    <w:p w14:paraId="3E82E102" w14:textId="77777777" w:rsidR="00DB2E59" w:rsidRPr="00DB2E59" w:rsidRDefault="00DB2E59" w:rsidP="00DB2E59">
      <w:r w:rsidRPr="00DB2E59">
        <w:t xml:space="preserve">La première variable </w:t>
      </w:r>
      <w:proofErr w:type="spellStart"/>
      <w:r w:rsidRPr="00DB2E59">
        <w:t>examinée</w:t>
      </w:r>
      <w:proofErr w:type="spellEnd"/>
      <w:r w:rsidRPr="00DB2E59">
        <w:t xml:space="preserve"> est le </w:t>
      </w:r>
      <w:proofErr w:type="spellStart"/>
      <w:r w:rsidRPr="00DB2E59">
        <w:rPr>
          <w:b/>
          <w:bCs/>
        </w:rPr>
        <w:t>cours</w:t>
      </w:r>
      <w:proofErr w:type="spellEnd"/>
      <w:r w:rsidRPr="00DB2E59">
        <w:rPr>
          <w:b/>
          <w:bCs/>
        </w:rPr>
        <w:t xml:space="preserve"> de </w:t>
      </w:r>
      <w:proofErr w:type="spellStart"/>
      <w:r w:rsidRPr="00DB2E59">
        <w:rPr>
          <w:b/>
          <w:bCs/>
        </w:rPr>
        <w:t>clôture</w:t>
      </w:r>
      <w:proofErr w:type="spellEnd"/>
      <w:r w:rsidRPr="00DB2E59">
        <w:rPr>
          <w:b/>
          <w:bCs/>
        </w:rPr>
        <w:t xml:space="preserve"> </w:t>
      </w:r>
      <w:proofErr w:type="spellStart"/>
      <w:r w:rsidRPr="00DB2E59">
        <w:rPr>
          <w:b/>
          <w:bCs/>
        </w:rPr>
        <w:t>ajusté</w:t>
      </w:r>
      <w:proofErr w:type="spellEnd"/>
      <w:r w:rsidRPr="00DB2E59">
        <w:rPr>
          <w:b/>
          <w:bCs/>
        </w:rPr>
        <w:t xml:space="preserve"> (Adj. Close)</w:t>
      </w:r>
      <w:r w:rsidRPr="00DB2E59">
        <w:t xml:space="preserve">, qui </w:t>
      </w:r>
      <w:proofErr w:type="spellStart"/>
      <w:r w:rsidRPr="00DB2E59">
        <w:t>représente</w:t>
      </w:r>
      <w:proofErr w:type="spellEnd"/>
      <w:r w:rsidRPr="00DB2E59">
        <w:t xml:space="preserve"> le prix de </w:t>
      </w:r>
      <w:proofErr w:type="spellStart"/>
      <w:r w:rsidRPr="00DB2E59">
        <w:t>clôture</w:t>
      </w:r>
      <w:proofErr w:type="spellEnd"/>
      <w:r w:rsidRPr="00DB2E59">
        <w:t xml:space="preserve"> </w:t>
      </w:r>
      <w:proofErr w:type="spellStart"/>
      <w:r w:rsidRPr="00DB2E59">
        <w:t>corrigé</w:t>
      </w:r>
      <w:proofErr w:type="spellEnd"/>
      <w:r w:rsidRPr="00DB2E59">
        <w:t xml:space="preserve"> pour les </w:t>
      </w:r>
      <w:proofErr w:type="spellStart"/>
      <w:r w:rsidRPr="00DB2E59">
        <w:t>événements</w:t>
      </w:r>
      <w:proofErr w:type="spellEnd"/>
      <w:r w:rsidRPr="00DB2E59">
        <w:t xml:space="preserve"> financiers </w:t>
      </w:r>
      <w:proofErr w:type="spellStart"/>
      <w:r w:rsidRPr="00DB2E59">
        <w:t>tels</w:t>
      </w:r>
      <w:proofErr w:type="spellEnd"/>
      <w:r w:rsidRPr="00DB2E59">
        <w:t xml:space="preserve"> </w:t>
      </w:r>
      <w:proofErr w:type="spellStart"/>
      <w:r w:rsidRPr="00DB2E59">
        <w:t>que</w:t>
      </w:r>
      <w:proofErr w:type="spellEnd"/>
      <w:r w:rsidRPr="00DB2E59">
        <w:t xml:space="preserve"> les </w:t>
      </w:r>
      <w:proofErr w:type="spellStart"/>
      <w:r w:rsidRPr="00DB2E59">
        <w:t>dividendes</w:t>
      </w:r>
      <w:proofErr w:type="spellEnd"/>
      <w:r w:rsidRPr="00DB2E59">
        <w:t xml:space="preserve">, les </w:t>
      </w:r>
      <w:proofErr w:type="spellStart"/>
      <w:r w:rsidRPr="00DB2E59">
        <w:t>fractionnements</w:t>
      </w:r>
      <w:proofErr w:type="spellEnd"/>
      <w:r w:rsidRPr="00DB2E59">
        <w:t xml:space="preserve"> </w:t>
      </w:r>
      <w:proofErr w:type="spellStart"/>
      <w:r w:rsidRPr="00DB2E59">
        <w:t>d’actions</w:t>
      </w:r>
      <w:proofErr w:type="spellEnd"/>
      <w:r w:rsidRPr="00DB2E59">
        <w:t xml:space="preserve"> (</w:t>
      </w:r>
      <w:r w:rsidRPr="00DB2E59">
        <w:rPr>
          <w:i/>
          <w:iCs/>
        </w:rPr>
        <w:t>stock splits</w:t>
      </w:r>
      <w:r w:rsidRPr="00DB2E59">
        <w:t xml:space="preserve">) </w:t>
      </w:r>
      <w:proofErr w:type="spellStart"/>
      <w:r w:rsidRPr="00DB2E59">
        <w:t>ou</w:t>
      </w:r>
      <w:proofErr w:type="spellEnd"/>
      <w:r w:rsidRPr="00DB2E59">
        <w:t xml:space="preserve"> les attributions. Ce prix </w:t>
      </w:r>
      <w:proofErr w:type="spellStart"/>
      <w:r w:rsidRPr="00DB2E59">
        <w:t>ajusté</w:t>
      </w:r>
      <w:proofErr w:type="spellEnd"/>
      <w:r w:rsidRPr="00DB2E59">
        <w:t xml:space="preserve"> </w:t>
      </w:r>
      <w:proofErr w:type="spellStart"/>
      <w:r w:rsidRPr="00DB2E59">
        <w:t>permet</w:t>
      </w:r>
      <w:proofErr w:type="spellEnd"/>
      <w:r w:rsidRPr="00DB2E59">
        <w:t xml:space="preserve"> </w:t>
      </w:r>
      <w:proofErr w:type="spellStart"/>
      <w:r w:rsidRPr="00DB2E59">
        <w:t>une</w:t>
      </w:r>
      <w:proofErr w:type="spellEnd"/>
      <w:r w:rsidRPr="00DB2E59">
        <w:t xml:space="preserve"> vision plus </w:t>
      </w:r>
      <w:proofErr w:type="spellStart"/>
      <w:r w:rsidRPr="00DB2E59">
        <w:t>cohérente</w:t>
      </w:r>
      <w:proofErr w:type="spellEnd"/>
      <w:r w:rsidRPr="00DB2E59">
        <w:t xml:space="preserve"> et </w:t>
      </w:r>
      <w:proofErr w:type="spellStart"/>
      <w:r w:rsidRPr="00DB2E59">
        <w:t>réaliste</w:t>
      </w:r>
      <w:proofErr w:type="spellEnd"/>
      <w:r w:rsidRPr="00DB2E59">
        <w:t xml:space="preserve"> de </w:t>
      </w:r>
      <w:proofErr w:type="spellStart"/>
      <w:r w:rsidRPr="00DB2E59">
        <w:t>l’évolution</w:t>
      </w:r>
      <w:proofErr w:type="spellEnd"/>
      <w:r w:rsidRPr="00DB2E59">
        <w:t xml:space="preserve"> du </w:t>
      </w:r>
      <w:proofErr w:type="spellStart"/>
      <w:r w:rsidRPr="00DB2E59">
        <w:t>titre</w:t>
      </w:r>
      <w:proofErr w:type="spellEnd"/>
      <w:r w:rsidRPr="00DB2E59">
        <w:t xml:space="preserve"> dans le temps.</w:t>
      </w:r>
    </w:p>
    <w:p w14:paraId="3DFEF194" w14:textId="77777777" w:rsidR="00DB2E59" w:rsidRPr="00DB2E59" w:rsidRDefault="00DB2E59" w:rsidP="00DB2E59">
      <w:proofErr w:type="spellStart"/>
      <w:r w:rsidRPr="00DB2E59">
        <w:t>L’inspection</w:t>
      </w:r>
      <w:proofErr w:type="spellEnd"/>
      <w:r w:rsidRPr="00DB2E59">
        <w:t xml:space="preserve"> du </w:t>
      </w:r>
      <w:proofErr w:type="spellStart"/>
      <w:r w:rsidRPr="00DB2E59">
        <w:t>graphique</w:t>
      </w:r>
      <w:proofErr w:type="spellEnd"/>
      <w:r w:rsidRPr="00DB2E59">
        <w:t xml:space="preserve"> montre </w:t>
      </w:r>
      <w:proofErr w:type="spellStart"/>
      <w:r w:rsidRPr="00DB2E59">
        <w:t>que</w:t>
      </w:r>
      <w:proofErr w:type="spellEnd"/>
      <w:r w:rsidRPr="00DB2E59">
        <w:t xml:space="preserve"> la </w:t>
      </w:r>
      <w:proofErr w:type="spellStart"/>
      <w:r w:rsidRPr="00DB2E59">
        <w:t>valeur</w:t>
      </w:r>
      <w:proofErr w:type="spellEnd"/>
      <w:r w:rsidRPr="00DB2E59">
        <w:t xml:space="preserve"> du </w:t>
      </w:r>
      <w:proofErr w:type="spellStart"/>
      <w:r w:rsidRPr="00DB2E59">
        <w:t>cours</w:t>
      </w:r>
      <w:proofErr w:type="spellEnd"/>
      <w:r w:rsidRPr="00DB2E59">
        <w:t xml:space="preserve"> </w:t>
      </w:r>
      <w:proofErr w:type="spellStart"/>
      <w:r w:rsidRPr="00DB2E59">
        <w:t>ajusté</w:t>
      </w:r>
      <w:proofErr w:type="spellEnd"/>
      <w:r w:rsidRPr="00DB2E59">
        <w:t xml:space="preserve"> </w:t>
      </w:r>
      <w:proofErr w:type="spellStart"/>
      <w:r w:rsidRPr="00DB2E59">
        <w:t>demeure</w:t>
      </w:r>
      <w:proofErr w:type="spellEnd"/>
      <w:r w:rsidRPr="00DB2E59">
        <w:t xml:space="preserve"> </w:t>
      </w:r>
      <w:proofErr w:type="spellStart"/>
      <w:r w:rsidRPr="00DB2E59">
        <w:t>relativement</w:t>
      </w:r>
      <w:proofErr w:type="spellEnd"/>
      <w:r w:rsidRPr="00DB2E59">
        <w:t xml:space="preserve"> </w:t>
      </w:r>
      <w:proofErr w:type="spellStart"/>
      <w:r w:rsidRPr="00DB2E59">
        <w:t>faible</w:t>
      </w:r>
      <w:proofErr w:type="spellEnd"/>
      <w:r w:rsidRPr="00DB2E59">
        <w:t xml:space="preserve"> et stable </w:t>
      </w:r>
      <w:proofErr w:type="spellStart"/>
      <w:r w:rsidRPr="00DB2E59">
        <w:t>jusqu’aux</w:t>
      </w:r>
      <w:proofErr w:type="spellEnd"/>
      <w:r w:rsidRPr="00DB2E59">
        <w:t xml:space="preserve"> environs de </w:t>
      </w:r>
      <w:r w:rsidRPr="00DB2E59">
        <w:rPr>
          <w:b/>
          <w:bCs/>
        </w:rPr>
        <w:t>2020</w:t>
      </w:r>
      <w:r w:rsidRPr="00DB2E59">
        <w:t xml:space="preserve">, </w:t>
      </w:r>
      <w:proofErr w:type="spellStart"/>
      <w:r w:rsidRPr="00DB2E59">
        <w:t>période</w:t>
      </w:r>
      <w:proofErr w:type="spellEnd"/>
      <w:r w:rsidRPr="00DB2E59">
        <w:t xml:space="preserve"> à </w:t>
      </w:r>
      <w:proofErr w:type="spellStart"/>
      <w:r w:rsidRPr="00DB2E59">
        <w:t>partir</w:t>
      </w:r>
      <w:proofErr w:type="spellEnd"/>
      <w:r w:rsidRPr="00DB2E59">
        <w:t xml:space="preserve"> de </w:t>
      </w:r>
      <w:proofErr w:type="spellStart"/>
      <w:r w:rsidRPr="00DB2E59">
        <w:t>laquelle</w:t>
      </w:r>
      <w:proofErr w:type="spellEnd"/>
      <w:r w:rsidRPr="00DB2E59">
        <w:t xml:space="preserve"> </w:t>
      </w:r>
      <w:proofErr w:type="spellStart"/>
      <w:r w:rsidRPr="00DB2E59">
        <w:t>une</w:t>
      </w:r>
      <w:proofErr w:type="spellEnd"/>
      <w:r w:rsidRPr="00DB2E59">
        <w:t xml:space="preserve"> </w:t>
      </w:r>
      <w:proofErr w:type="spellStart"/>
      <w:r w:rsidRPr="00DB2E59">
        <w:t>croissance</w:t>
      </w:r>
      <w:proofErr w:type="spellEnd"/>
      <w:r w:rsidRPr="00DB2E59">
        <w:t xml:space="preserve"> </w:t>
      </w:r>
      <w:proofErr w:type="spellStart"/>
      <w:r w:rsidRPr="00DB2E59">
        <w:t>marquée</w:t>
      </w:r>
      <w:proofErr w:type="spellEnd"/>
      <w:r w:rsidRPr="00DB2E59">
        <w:t xml:space="preserve"> et </w:t>
      </w:r>
      <w:proofErr w:type="spellStart"/>
      <w:r w:rsidRPr="00DB2E59">
        <w:t>soutenue</w:t>
      </w:r>
      <w:proofErr w:type="spellEnd"/>
      <w:r w:rsidRPr="00DB2E59">
        <w:t xml:space="preserve"> </w:t>
      </w:r>
      <w:proofErr w:type="spellStart"/>
      <w:r w:rsidRPr="00DB2E59">
        <w:t>apparaît</w:t>
      </w:r>
      <w:proofErr w:type="spellEnd"/>
      <w:r w:rsidRPr="00DB2E59">
        <w:t xml:space="preserve">. Cette rupture dans la </w:t>
      </w:r>
      <w:proofErr w:type="spellStart"/>
      <w:r w:rsidRPr="00DB2E59">
        <w:t>dynamique</w:t>
      </w:r>
      <w:proofErr w:type="spellEnd"/>
      <w:r w:rsidRPr="00DB2E59">
        <w:t xml:space="preserve"> </w:t>
      </w:r>
      <w:proofErr w:type="spellStart"/>
      <w:r w:rsidRPr="00DB2E59">
        <w:t>traduit</w:t>
      </w:r>
      <w:proofErr w:type="spellEnd"/>
      <w:r w:rsidRPr="00DB2E59">
        <w:t xml:space="preserve"> </w:t>
      </w:r>
      <w:proofErr w:type="spellStart"/>
      <w:r w:rsidRPr="00DB2E59">
        <w:t>l’impact</w:t>
      </w:r>
      <w:proofErr w:type="spellEnd"/>
      <w:r w:rsidRPr="00DB2E59">
        <w:t xml:space="preserve"> </w:t>
      </w:r>
      <w:proofErr w:type="spellStart"/>
      <w:r w:rsidRPr="00DB2E59">
        <w:t>significatif</w:t>
      </w:r>
      <w:proofErr w:type="spellEnd"/>
      <w:r w:rsidRPr="00DB2E59">
        <w:t xml:space="preserve"> de la </w:t>
      </w:r>
      <w:proofErr w:type="spellStart"/>
      <w:r w:rsidRPr="00DB2E59">
        <w:t>demande</w:t>
      </w:r>
      <w:proofErr w:type="spellEnd"/>
      <w:r w:rsidRPr="00DB2E59">
        <w:t xml:space="preserve"> accrue </w:t>
      </w:r>
      <w:proofErr w:type="spellStart"/>
      <w:r w:rsidRPr="00DB2E59">
        <w:t>en</w:t>
      </w:r>
      <w:proofErr w:type="spellEnd"/>
      <w:r w:rsidRPr="00DB2E59">
        <w:t xml:space="preserve"> technologies </w:t>
      </w:r>
      <w:proofErr w:type="spellStart"/>
      <w:r w:rsidRPr="00DB2E59">
        <w:t>liées</w:t>
      </w:r>
      <w:proofErr w:type="spellEnd"/>
      <w:r w:rsidRPr="00DB2E59">
        <w:t xml:space="preserve"> à </w:t>
      </w:r>
      <w:proofErr w:type="spellStart"/>
      <w:r w:rsidRPr="00DB2E59">
        <w:t>l’intelligence</w:t>
      </w:r>
      <w:proofErr w:type="spellEnd"/>
      <w:r w:rsidRPr="00DB2E59">
        <w:t xml:space="preserve"> </w:t>
      </w:r>
      <w:proofErr w:type="spellStart"/>
      <w:r w:rsidRPr="00DB2E59">
        <w:t>artificielle</w:t>
      </w:r>
      <w:proofErr w:type="spellEnd"/>
      <w:r w:rsidRPr="00DB2E59">
        <w:t>.</w:t>
      </w:r>
    </w:p>
    <w:p w14:paraId="78868B29" w14:textId="77777777" w:rsidR="00DB2E59" w:rsidRPr="00DB2E59" w:rsidRDefault="00DB2E59" w:rsidP="00DB2E59">
      <w:pPr>
        <w:rPr>
          <w:b/>
          <w:bCs/>
        </w:rPr>
      </w:pPr>
      <w:r w:rsidRPr="00DB2E59">
        <w:rPr>
          <w:b/>
          <w:bCs/>
        </w:rPr>
        <w:lastRenderedPageBreak/>
        <w:t xml:space="preserve">3. </w:t>
      </w:r>
      <w:proofErr w:type="spellStart"/>
      <w:r w:rsidRPr="00DB2E59">
        <w:rPr>
          <w:b/>
          <w:bCs/>
        </w:rPr>
        <w:t>Filtrage</w:t>
      </w:r>
      <w:proofErr w:type="spellEnd"/>
      <w:r w:rsidRPr="00DB2E59">
        <w:rPr>
          <w:b/>
          <w:bCs/>
        </w:rPr>
        <w:t xml:space="preserve"> </w:t>
      </w:r>
      <w:proofErr w:type="spellStart"/>
      <w:r w:rsidRPr="00DB2E59">
        <w:rPr>
          <w:b/>
          <w:bCs/>
        </w:rPr>
        <w:t>temporel</w:t>
      </w:r>
      <w:proofErr w:type="spellEnd"/>
      <w:r w:rsidRPr="00DB2E59">
        <w:rPr>
          <w:b/>
          <w:bCs/>
        </w:rPr>
        <w:t xml:space="preserve"> pour </w:t>
      </w:r>
      <w:proofErr w:type="spellStart"/>
      <w:r w:rsidRPr="00DB2E59">
        <w:rPr>
          <w:b/>
          <w:bCs/>
        </w:rPr>
        <w:t>l’analyse</w:t>
      </w:r>
      <w:proofErr w:type="spellEnd"/>
      <w:r w:rsidRPr="00DB2E59">
        <w:rPr>
          <w:b/>
          <w:bCs/>
        </w:rPr>
        <w:t xml:space="preserve"> </w:t>
      </w:r>
      <w:proofErr w:type="spellStart"/>
      <w:r w:rsidRPr="00DB2E59">
        <w:rPr>
          <w:b/>
          <w:bCs/>
        </w:rPr>
        <w:t>avancée</w:t>
      </w:r>
      <w:proofErr w:type="spellEnd"/>
    </w:p>
    <w:p w14:paraId="5C95A046" w14:textId="77777777" w:rsidR="00DB2E59" w:rsidRPr="00DB2E59" w:rsidRDefault="00DB2E59" w:rsidP="00DB2E59">
      <w:r w:rsidRPr="00DB2E59">
        <w:t xml:space="preserve">Afin </w:t>
      </w:r>
      <w:proofErr w:type="spellStart"/>
      <w:r w:rsidRPr="00DB2E59">
        <w:t>d’éviter</w:t>
      </w:r>
      <w:proofErr w:type="spellEnd"/>
      <w:r w:rsidRPr="00DB2E59">
        <w:t xml:space="preserve"> de surcharger les </w:t>
      </w:r>
      <w:proofErr w:type="spellStart"/>
      <w:r w:rsidRPr="00DB2E59">
        <w:t>modèles</w:t>
      </w:r>
      <w:proofErr w:type="spellEnd"/>
      <w:r w:rsidRPr="00DB2E59">
        <w:t xml:space="preserve"> avec </w:t>
      </w:r>
      <w:proofErr w:type="spellStart"/>
      <w:r w:rsidRPr="00DB2E59">
        <w:t>une</w:t>
      </w:r>
      <w:proofErr w:type="spellEnd"/>
      <w:r w:rsidRPr="00DB2E59">
        <w:t xml:space="preserve"> longue </w:t>
      </w:r>
      <w:proofErr w:type="spellStart"/>
      <w:r w:rsidRPr="00DB2E59">
        <w:t>période</w:t>
      </w:r>
      <w:proofErr w:type="spellEnd"/>
      <w:r w:rsidRPr="00DB2E59">
        <w:t xml:space="preserve"> de </w:t>
      </w:r>
      <w:proofErr w:type="spellStart"/>
      <w:r w:rsidRPr="00DB2E59">
        <w:t>valeurs</w:t>
      </w:r>
      <w:proofErr w:type="spellEnd"/>
      <w:r w:rsidRPr="00DB2E59">
        <w:t xml:space="preserve"> peu </w:t>
      </w:r>
      <w:proofErr w:type="spellStart"/>
      <w:r w:rsidRPr="00DB2E59">
        <w:t>informatives</w:t>
      </w:r>
      <w:proofErr w:type="spellEnd"/>
      <w:r w:rsidRPr="00DB2E59">
        <w:t xml:space="preserve"> et </w:t>
      </w:r>
      <w:proofErr w:type="spellStart"/>
      <w:r w:rsidRPr="00DB2E59">
        <w:t>susceptibles</w:t>
      </w:r>
      <w:proofErr w:type="spellEnd"/>
      <w:r w:rsidRPr="00DB2E59">
        <w:t xml:space="preserve"> </w:t>
      </w:r>
      <w:proofErr w:type="spellStart"/>
      <w:r w:rsidRPr="00DB2E59">
        <w:t>d’introduire</w:t>
      </w:r>
      <w:proofErr w:type="spellEnd"/>
      <w:r w:rsidRPr="00DB2E59">
        <w:t xml:space="preserve"> du bruit, le dataset a </w:t>
      </w:r>
      <w:proofErr w:type="spellStart"/>
      <w:r w:rsidRPr="00DB2E59">
        <w:t>été</w:t>
      </w:r>
      <w:proofErr w:type="spellEnd"/>
      <w:r w:rsidRPr="00DB2E59">
        <w:t xml:space="preserve"> </w:t>
      </w:r>
      <w:proofErr w:type="spellStart"/>
      <w:r w:rsidRPr="00DB2E59">
        <w:t>restreint</w:t>
      </w:r>
      <w:proofErr w:type="spellEnd"/>
      <w:r w:rsidRPr="00DB2E59">
        <w:t xml:space="preserve"> à la </w:t>
      </w:r>
      <w:proofErr w:type="spellStart"/>
      <w:r w:rsidRPr="00DB2E59">
        <w:t>période</w:t>
      </w:r>
      <w:proofErr w:type="spellEnd"/>
      <w:r w:rsidRPr="00DB2E59">
        <w:t xml:space="preserve"> </w:t>
      </w:r>
      <w:r w:rsidRPr="00DB2E59">
        <w:rPr>
          <w:b/>
          <w:bCs/>
        </w:rPr>
        <w:t>post-2020</w:t>
      </w:r>
      <w:r w:rsidRPr="00DB2E59">
        <w:t xml:space="preserve">. Ce choix </w:t>
      </w:r>
      <w:proofErr w:type="spellStart"/>
      <w:r w:rsidRPr="00DB2E59">
        <w:t>permet</w:t>
      </w:r>
      <w:proofErr w:type="spellEnd"/>
      <w:r w:rsidRPr="00DB2E59">
        <w:t xml:space="preserve"> de </w:t>
      </w:r>
      <w:proofErr w:type="spellStart"/>
      <w:r w:rsidRPr="00DB2E59">
        <w:t>concentrer</w:t>
      </w:r>
      <w:proofErr w:type="spellEnd"/>
      <w:r w:rsidRPr="00DB2E59">
        <w:t xml:space="preserve"> </w:t>
      </w:r>
      <w:proofErr w:type="spellStart"/>
      <w:r w:rsidRPr="00DB2E59">
        <w:t>l’analyse</w:t>
      </w:r>
      <w:proofErr w:type="spellEnd"/>
      <w:r w:rsidRPr="00DB2E59">
        <w:t xml:space="preserve"> sur la phase de </w:t>
      </w:r>
      <w:proofErr w:type="spellStart"/>
      <w:r w:rsidRPr="00DB2E59">
        <w:t>croissance</w:t>
      </w:r>
      <w:proofErr w:type="spellEnd"/>
      <w:r w:rsidRPr="00DB2E59">
        <w:t xml:space="preserve"> </w:t>
      </w:r>
      <w:proofErr w:type="spellStart"/>
      <w:r w:rsidRPr="00DB2E59">
        <w:t>accélérée</w:t>
      </w:r>
      <w:proofErr w:type="spellEnd"/>
      <w:r w:rsidRPr="00DB2E59">
        <w:t xml:space="preserve"> du </w:t>
      </w:r>
      <w:proofErr w:type="spellStart"/>
      <w:r w:rsidRPr="00DB2E59">
        <w:t>titre</w:t>
      </w:r>
      <w:proofErr w:type="spellEnd"/>
      <w:r w:rsidRPr="00DB2E59">
        <w:t xml:space="preserve"> et </w:t>
      </w:r>
      <w:proofErr w:type="spellStart"/>
      <w:r w:rsidRPr="00DB2E59">
        <w:t>d’améliorer</w:t>
      </w:r>
      <w:proofErr w:type="spellEnd"/>
      <w:r w:rsidRPr="00DB2E59">
        <w:t xml:space="preserve"> la pertinence des </w:t>
      </w:r>
      <w:proofErr w:type="spellStart"/>
      <w:r w:rsidRPr="00DB2E59">
        <w:t>prévisions</w:t>
      </w:r>
      <w:proofErr w:type="spellEnd"/>
      <w:r w:rsidRPr="00DB2E59">
        <w:t xml:space="preserve"> </w:t>
      </w:r>
      <w:proofErr w:type="spellStart"/>
      <w:r w:rsidRPr="00DB2E59">
        <w:t>générées</w:t>
      </w:r>
      <w:proofErr w:type="spellEnd"/>
      <w:r w:rsidRPr="00DB2E59">
        <w:t xml:space="preserve"> par les </w:t>
      </w:r>
      <w:proofErr w:type="spellStart"/>
      <w:r w:rsidRPr="00DB2E59">
        <w:t>modèles</w:t>
      </w:r>
      <w:proofErr w:type="spellEnd"/>
      <w:r w:rsidRPr="00DB2E59">
        <w:t>.</w:t>
      </w:r>
    </w:p>
    <w:p w14:paraId="31464465" w14:textId="77777777" w:rsidR="00614FDE" w:rsidRDefault="00614FDE" w:rsidP="00DB2E59"/>
    <w:p w14:paraId="1BC27D71" w14:textId="689D6EE1" w:rsidR="00DB2E59" w:rsidRDefault="00DB2E59" w:rsidP="00DB2E59">
      <w:r>
        <w:t xml:space="preserve">4.division de </w:t>
      </w:r>
      <w:proofErr w:type="spellStart"/>
      <w:r>
        <w:t>l’échantillon</w:t>
      </w:r>
      <w:proofErr w:type="spellEnd"/>
      <w:r>
        <w:t xml:space="preserve"> </w:t>
      </w:r>
    </w:p>
    <w:p w14:paraId="585BBCC9" w14:textId="5A946708" w:rsidR="00DB2E59" w:rsidRDefault="00DB2E59" w:rsidP="00DB2E59">
      <w:r>
        <w:t xml:space="preserve">On fait </w:t>
      </w:r>
      <w:proofErr w:type="spellStart"/>
      <w:r>
        <w:t>diviser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dataset vers un training set et un testing set. Le training set </w:t>
      </w:r>
      <w:proofErr w:type="spellStart"/>
      <w:r w:rsidR="00205252">
        <w:t>étant</w:t>
      </w:r>
      <w:proofErr w:type="spellEnd"/>
      <w:r w:rsidR="00205252">
        <w:t xml:space="preserve"> le 90% des première information et le testing set le </w:t>
      </w:r>
      <w:proofErr w:type="spellStart"/>
      <w:r w:rsidR="00205252">
        <w:t>reste</w:t>
      </w:r>
      <w:proofErr w:type="spellEnd"/>
    </w:p>
    <w:p w14:paraId="4CCE2EA2" w14:textId="77777777" w:rsidR="006258DC" w:rsidRDefault="006258DC" w:rsidP="00DB2E59"/>
    <w:p w14:paraId="108F7E8A" w14:textId="77777777" w:rsidR="00205252" w:rsidRDefault="00205252" w:rsidP="00DB2E59"/>
    <w:sectPr w:rsidR="0020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DE"/>
    <w:rsid w:val="00205252"/>
    <w:rsid w:val="00342F80"/>
    <w:rsid w:val="00614FDE"/>
    <w:rsid w:val="006258DC"/>
    <w:rsid w:val="00DB2E59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9A89"/>
  <w15:chartTrackingRefBased/>
  <w15:docId w15:val="{49254783-E189-4499-8957-DF005D77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Hidaya</dc:creator>
  <cp:keywords/>
  <dc:description/>
  <cp:lastModifiedBy>Walaa Hidaya</cp:lastModifiedBy>
  <cp:revision>1</cp:revision>
  <dcterms:created xsi:type="dcterms:W3CDTF">2025-11-18T08:29:00Z</dcterms:created>
  <dcterms:modified xsi:type="dcterms:W3CDTF">2025-11-18T15:29:00Z</dcterms:modified>
</cp:coreProperties>
</file>