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990A1" w14:textId="77777777" w:rsidR="00FE6CC7" w:rsidRPr="00FE6CC7" w:rsidRDefault="00FE6CC7" w:rsidP="00FE6CC7">
      <w:pPr>
        <w:spacing w:after="240" w:line="360" w:lineRule="atLeast"/>
        <w:outlineLvl w:val="1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pt-PT"/>
          <w14:ligatures w14:val="none"/>
        </w:rPr>
      </w:pPr>
      <w:r w:rsidRPr="00FE6CC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pt-PT"/>
          <w14:ligatures w14:val="none"/>
        </w:rPr>
        <w:t>3 Dicas para criar senhas fortes e proteger sua loja virtual em 2024:</w:t>
      </w:r>
    </w:p>
    <w:p w14:paraId="717E32F2" w14:textId="77777777" w:rsidR="00FE6CC7" w:rsidRPr="00FE6CC7" w:rsidRDefault="00FE6CC7" w:rsidP="00FE6CC7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r w:rsidRPr="00FE6CC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1. Combinação complexa:</w:t>
      </w:r>
    </w:p>
    <w:p w14:paraId="1175728A" w14:textId="77777777" w:rsidR="00FE6CC7" w:rsidRPr="00FE6CC7" w:rsidRDefault="00FE6CC7" w:rsidP="00FE6CC7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r w:rsidRPr="00FE6CC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 xml:space="preserve">Utilize senhas com </w:t>
      </w:r>
      <w:r w:rsidRPr="00FE6CC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no mínimo 12 caracteres</w:t>
      </w:r>
      <w:r w:rsidRPr="00FE6CC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, combinando letras maiúsculas e minúsculas, números e símbolos (@, #, $ etc.).</w:t>
      </w:r>
    </w:p>
    <w:p w14:paraId="61B7DF17" w14:textId="77777777" w:rsidR="00FE6CC7" w:rsidRPr="00FE6CC7" w:rsidRDefault="00FE6CC7" w:rsidP="00FE6CC7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r w:rsidRPr="00FE6CC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Evite palavras do dicionário, datas de aniversário ou informações pessoais facilmente adivinháveis.</w:t>
      </w:r>
    </w:p>
    <w:p w14:paraId="65F64FB8" w14:textId="77777777" w:rsidR="00FE6CC7" w:rsidRPr="00FE6CC7" w:rsidRDefault="00FE6CC7" w:rsidP="00FE6CC7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r w:rsidRPr="00FE6CC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2. Exclusividade para cada conta:</w:t>
      </w:r>
    </w:p>
    <w:p w14:paraId="355D21EE" w14:textId="77777777" w:rsidR="00FE6CC7" w:rsidRPr="00FE6CC7" w:rsidRDefault="00FE6CC7" w:rsidP="00FE6CC7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r w:rsidRPr="00FE6CC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Nunca reutilize senhas</w:t>
      </w:r>
      <w:r w:rsidRPr="00FE6CC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 xml:space="preserve"> em diferentes sites ou lojas virtuais. Uma senha violada em um local pode colocar todas as suas contas em risco.</w:t>
      </w:r>
    </w:p>
    <w:p w14:paraId="50EB8A5E" w14:textId="77777777" w:rsidR="00FE6CC7" w:rsidRPr="00FE6CC7" w:rsidRDefault="00FE6CC7" w:rsidP="00FE6CC7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r w:rsidRPr="00FE6CC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 xml:space="preserve">Utilize um </w:t>
      </w:r>
      <w:r w:rsidRPr="00FE6CC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gerenciador de senhas</w:t>
      </w:r>
      <w:r w:rsidRPr="00FE6CC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 xml:space="preserve"> para armazenar e gerar senhas fortes e exclusivas para cada conta.</w:t>
      </w:r>
    </w:p>
    <w:p w14:paraId="772808FE" w14:textId="77777777" w:rsidR="00FE6CC7" w:rsidRPr="00FE6CC7" w:rsidRDefault="00FE6CC7" w:rsidP="00FE6CC7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r w:rsidRPr="00FE6CC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 xml:space="preserve">3. Autenticação </w:t>
      </w:r>
      <w:proofErr w:type="spellStart"/>
      <w:r w:rsidRPr="00FE6CC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multifator</w:t>
      </w:r>
      <w:proofErr w:type="spellEnd"/>
      <w:r w:rsidRPr="00FE6CC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:</w:t>
      </w:r>
    </w:p>
    <w:p w14:paraId="55EDF81A" w14:textId="77777777" w:rsidR="00FE6CC7" w:rsidRPr="00FE6CC7" w:rsidRDefault="00FE6CC7" w:rsidP="00FE6CC7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r w:rsidRPr="00FE6CC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 xml:space="preserve">Ative a </w:t>
      </w:r>
      <w:r w:rsidRPr="00FE6CC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 xml:space="preserve">autenticação </w:t>
      </w:r>
      <w:proofErr w:type="spellStart"/>
      <w:r w:rsidRPr="00FE6CC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multifator</w:t>
      </w:r>
      <w:proofErr w:type="spellEnd"/>
      <w:r w:rsidRPr="00FE6CC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 xml:space="preserve"> (MFA)</w:t>
      </w:r>
      <w:r w:rsidRPr="00FE6CC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 xml:space="preserve"> sempre que possível. Essa camada extra de segurança exige um segundo passo de verificação, como um código enviado por SMS ou email, além da senha, para </w:t>
      </w:r>
      <w:proofErr w:type="spellStart"/>
      <w:r w:rsidRPr="00FE6CC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acessar</w:t>
      </w:r>
      <w:proofErr w:type="spellEnd"/>
      <w:r w:rsidRPr="00FE6CC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 xml:space="preserve"> sua conta.</w:t>
      </w:r>
    </w:p>
    <w:p w14:paraId="2553D2CA" w14:textId="77777777" w:rsidR="00FE6CC7" w:rsidRPr="00FE6CC7" w:rsidRDefault="00FE6CC7" w:rsidP="00FE6CC7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r w:rsidRPr="00FE6CC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Lembre-se:</w:t>
      </w:r>
    </w:p>
    <w:p w14:paraId="1BCA64F4" w14:textId="77777777" w:rsidR="00FE6CC7" w:rsidRPr="00FE6CC7" w:rsidRDefault="00FE6CC7" w:rsidP="00FE6CC7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r w:rsidRPr="00FE6CC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Mantenha suas senhas em sigilo e não as compartilhe com ninguém.</w:t>
      </w:r>
    </w:p>
    <w:p w14:paraId="3E8FA8C0" w14:textId="77777777" w:rsidR="00FE6CC7" w:rsidRPr="00FE6CC7" w:rsidRDefault="00FE6CC7" w:rsidP="00FE6CC7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r w:rsidRPr="00FE6CC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Altere suas senhas regularmente, pelo menos a cada 3 meses.</w:t>
      </w:r>
    </w:p>
    <w:p w14:paraId="2849ABDD" w14:textId="77777777" w:rsidR="00FE6CC7" w:rsidRPr="00FE6CC7" w:rsidRDefault="00FE6CC7" w:rsidP="00FE6CC7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r w:rsidRPr="00FE6CC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Esteja atento a emails ou sites falsos que tentam te levar a revelar suas senhas.</w:t>
      </w:r>
    </w:p>
    <w:sectPr w:rsidR="00FE6CC7" w:rsidRPr="00FE6C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502F2"/>
    <w:multiLevelType w:val="multilevel"/>
    <w:tmpl w:val="4C02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BA711B"/>
    <w:multiLevelType w:val="multilevel"/>
    <w:tmpl w:val="F81A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9E7D02"/>
    <w:multiLevelType w:val="multilevel"/>
    <w:tmpl w:val="F3AEF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E10774"/>
    <w:multiLevelType w:val="multilevel"/>
    <w:tmpl w:val="4E3E1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3735524">
    <w:abstractNumId w:val="1"/>
  </w:num>
  <w:num w:numId="2" w16cid:durableId="954679206">
    <w:abstractNumId w:val="3"/>
  </w:num>
  <w:num w:numId="3" w16cid:durableId="1697922587">
    <w:abstractNumId w:val="0"/>
  </w:num>
  <w:num w:numId="4" w16cid:durableId="8416978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CC7"/>
    <w:rsid w:val="008E6D4E"/>
    <w:rsid w:val="009C574F"/>
    <w:rsid w:val="00AA797A"/>
    <w:rsid w:val="00D261E9"/>
    <w:rsid w:val="00FE1532"/>
    <w:rsid w:val="00FE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3AB55"/>
  <w15:chartTrackingRefBased/>
  <w15:docId w15:val="{744A638E-F56A-4813-A08D-8CF21E936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E6C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E6C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FE6C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E6C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E6C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E6C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E6C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E6C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E6C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E6C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E6C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FE6C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E6C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E6CC7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E6C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E6CC7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E6C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E6C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FE6C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E6C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E6C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E6C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FE6C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E6CC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E6CC7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FE6CC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E6C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E6CC7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FE6CC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E6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styleId="Forte">
    <w:name w:val="Strong"/>
    <w:basedOn w:val="Tipodeletrapredefinidodopargrafo"/>
    <w:uiPriority w:val="22"/>
    <w:qFormat/>
    <w:rsid w:val="00FE6C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54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162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Alves [Dir. Mun. Infraestruturas e Espaços Públicos]</dc:creator>
  <cp:keywords/>
  <dc:description/>
  <cp:lastModifiedBy>Wallace Alves [Dir. Mun. Infraestruturas e Espaços Públicos]</cp:lastModifiedBy>
  <cp:revision>2</cp:revision>
  <dcterms:created xsi:type="dcterms:W3CDTF">2024-05-07T10:47:00Z</dcterms:created>
  <dcterms:modified xsi:type="dcterms:W3CDTF">2024-05-07T10:47:00Z</dcterms:modified>
</cp:coreProperties>
</file>