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7B342" w14:textId="77777777" w:rsidR="007D058E" w:rsidRPr="007D058E" w:rsidRDefault="007D058E" w:rsidP="007D058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Ilustração da arquitetura cliente-servidor</w:t>
      </w:r>
    </w:p>
    <w:p w14:paraId="7A04AAA9" w14:textId="77777777" w:rsidR="007D058E" w:rsidRDefault="007D058E" w:rsidP="007D058E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1F1F1F"/>
          <w:kern w:val="0"/>
          <w:sz w:val="24"/>
          <w:szCs w:val="24"/>
          <w:bdr w:val="none" w:sz="0" w:space="0" w:color="auto" w:frame="1"/>
          <w:lang w:eastAsia="pt-PT"/>
        </w:rPr>
        <w:drawing>
          <wp:inline distT="0" distB="0" distL="0" distR="0" wp14:anchorId="0494AAAA" wp14:editId="1768E1B3">
            <wp:extent cx="5409497" cy="3632200"/>
            <wp:effectExtent l="0" t="0" r="1270" b="6350"/>
            <wp:docPr id="1219005698" name="Imagem 1" descr="Uma imagem com texto, captura de ecrã, diagram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05698" name="Imagem 1" descr="Uma imagem com texto, captura de ecrã, diagrama, design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777" cy="370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E817" w14:textId="77777777" w:rsidR="007D058E" w:rsidRDefault="007D058E" w:rsidP="007D058E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</w:pPr>
    </w:p>
    <w:p w14:paraId="50D49CCE" w14:textId="2014111A" w:rsidR="007D058E" w:rsidRPr="007D058E" w:rsidRDefault="007D058E" w:rsidP="007D058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Explicação do funcionamento</w:t>
      </w:r>
    </w:p>
    <w:p w14:paraId="07905CA9" w14:textId="77777777" w:rsidR="007D058E" w:rsidRPr="007D058E" w:rsidRDefault="007D058E" w:rsidP="007D058E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Na arquitetura cliente-servidor, os programas são divididos em duas categorias principais:</w:t>
      </w:r>
    </w:p>
    <w:p w14:paraId="483F805B" w14:textId="77777777" w:rsidR="007D058E" w:rsidRPr="007D058E" w:rsidRDefault="007D058E" w:rsidP="007D058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Clientes: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Os clientes são programas que residem no computador do usuário final e solicitam serviços aos servidores. Os clientes iniciam a comunicação com os servidores enviando solicitações. As solicitações podem ser para recuperar dados, executar tarefas ou </w:t>
      </w:r>
      <w:proofErr w:type="spellStart"/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acessar</w:t>
      </w:r>
      <w:proofErr w:type="spellEnd"/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recursos compartilhados.</w:t>
      </w:r>
    </w:p>
    <w:p w14:paraId="472C0F68" w14:textId="77777777" w:rsidR="007D058E" w:rsidRPr="007D058E" w:rsidRDefault="007D058E" w:rsidP="007D058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Servidores: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Os servidores são programas que residem em computadores dedicados e respondem às solicitações dos clientes. Os servidores fornecem os serviços solicitados pelos clientes. Eles podem recuperar dados, executar tarefas ou fornecer acesso a recursos compartilhados.</w:t>
      </w:r>
    </w:p>
    <w:p w14:paraId="0057D54A" w14:textId="77777777" w:rsidR="007D058E" w:rsidRPr="007D058E" w:rsidRDefault="007D058E" w:rsidP="007D058E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lastRenderedPageBreak/>
        <w:t>Os clientes e servidores se comunicam entre si por meio de uma rede, como a Internet ou uma rede local. A comunicação é geralmente baseada em protocolos padrão, como HTTP ou FTP.</w:t>
      </w:r>
    </w:p>
    <w:p w14:paraId="449E1674" w14:textId="77777777" w:rsidR="007D058E" w:rsidRPr="007D058E" w:rsidRDefault="007D058E" w:rsidP="007D058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Etapas básicas do funcionamento da arquitetura cliente-servidor:</w:t>
      </w:r>
    </w:p>
    <w:p w14:paraId="7FD03E2C" w14:textId="77777777" w:rsidR="007D058E" w:rsidRPr="007D058E" w:rsidRDefault="007D058E" w:rsidP="007D058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O cliente envia uma solicitação ao servidor.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solicitação inclui informações sobre o serviço desejado e quaisquer dados necessários para concluir o serviço.</w:t>
      </w:r>
    </w:p>
    <w:p w14:paraId="72EE2AFF" w14:textId="77777777" w:rsidR="007D058E" w:rsidRPr="007D058E" w:rsidRDefault="007D058E" w:rsidP="007D058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O servidor recebe a solicitação e a processa.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Isso pode envolver recuperar dados de um banco de dados, executar uma tarefa ou fornecer acesso a um recurso compartilhado.</w:t>
      </w:r>
    </w:p>
    <w:p w14:paraId="35F47325" w14:textId="77777777" w:rsidR="007D058E" w:rsidRPr="007D058E" w:rsidRDefault="007D058E" w:rsidP="007D058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O servidor envia uma resposta ao cliente.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resposta inclui os resultados da solicitação ou quaisquer mensagens de erro.</w:t>
      </w:r>
    </w:p>
    <w:p w14:paraId="7DF22BAD" w14:textId="77777777" w:rsidR="007D058E" w:rsidRPr="007D058E" w:rsidRDefault="007D058E" w:rsidP="007D058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O cliente recebe a resposta e a processa.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Isso pode envolver exibir os resultados da solicitação para o usuário, atualizar um aplicativo ou tomar outra ação.</w:t>
      </w:r>
    </w:p>
    <w:p w14:paraId="4E8298DD" w14:textId="77777777" w:rsidR="007D058E" w:rsidRPr="007D058E" w:rsidRDefault="007D058E" w:rsidP="007D058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Vantagens da arquitetura cliente-servidor:</w:t>
      </w:r>
    </w:p>
    <w:p w14:paraId="032F2A6F" w14:textId="77777777" w:rsidR="007D058E" w:rsidRPr="007D058E" w:rsidRDefault="007D058E" w:rsidP="007D058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Escalabilidade: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arquitetura cliente-servidor é escalável, o que significa que pode ser facilmente ampliada para acomodar mais clientes ou servidores. Isso a torna uma boa opção para aplicativos que precisam lidar com um grande número de usuários ou com grandes quantidades de dados.</w:t>
      </w:r>
    </w:p>
    <w:p w14:paraId="437B9720" w14:textId="77777777" w:rsidR="007D058E" w:rsidRPr="007D058E" w:rsidRDefault="007D058E" w:rsidP="007D058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Modularidade: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arquitetura cliente-servidor é modular, o que significa que os clientes e servidores podem ser desenvolvidos e mantidos independentemente uns dos outros. Isso facilita a adição de novos recursos ou a modificação de recursos existentes.</w:t>
      </w:r>
    </w:p>
    <w:p w14:paraId="7761864F" w14:textId="77777777" w:rsidR="007D058E" w:rsidRPr="007D058E" w:rsidRDefault="007D058E" w:rsidP="007D058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Confiabilidade: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arquitetura cliente-servidor pode ser confiável, o que significa que pode continuar a operar mesmo que um dos servidores falhe. Isso é porque os outros servidores podem pegar a carga de trabalho do servidor falho.</w:t>
      </w:r>
    </w:p>
    <w:p w14:paraId="736A73D1" w14:textId="77777777" w:rsidR="007D058E" w:rsidRPr="007D058E" w:rsidRDefault="007D058E" w:rsidP="007D058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Segurança: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arquitetura cliente-servidor pode ser segura, o que significa que pode proteger os dados e recursos contra acesso não 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lastRenderedPageBreak/>
        <w:t xml:space="preserve">autorizado. Isso é porque os servidores podem ser protegidos por </w:t>
      </w:r>
      <w:proofErr w:type="spellStart"/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firewalls</w:t>
      </w:r>
      <w:proofErr w:type="spellEnd"/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e outras medidas de segurança.</w:t>
      </w:r>
    </w:p>
    <w:p w14:paraId="55EA0126" w14:textId="77777777" w:rsidR="007D058E" w:rsidRPr="007D058E" w:rsidRDefault="007D058E" w:rsidP="007D058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Desvantagens da arquitetura cliente-servidor:</w:t>
      </w:r>
    </w:p>
    <w:p w14:paraId="0D3B021F" w14:textId="77777777" w:rsidR="007D058E" w:rsidRPr="007D058E" w:rsidRDefault="007D058E" w:rsidP="007D058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Custo: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arquitetura cliente-servidor pode ser cara de implementar e manter. Isso é porque requer hardware e software adicionais e pode exigir pessoal especializado para gerenciar os servidores.</w:t>
      </w:r>
    </w:p>
    <w:p w14:paraId="2BCD27A5" w14:textId="77777777" w:rsidR="007D058E" w:rsidRPr="007D058E" w:rsidRDefault="007D058E" w:rsidP="007D058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Complexidade: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arquitetura cliente-servidor pode ser complexa de projetar e implementar. Isso é porque requer cuidadosa consideração do fluxo de trabalho entre os clientes e servidores.</w:t>
      </w:r>
    </w:p>
    <w:p w14:paraId="7876AA3F" w14:textId="77777777" w:rsidR="007D058E" w:rsidRPr="007D058E" w:rsidRDefault="007D058E" w:rsidP="007D058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Desempenho: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arquitetura cliente-servidor pode ter problemas de desempenho, especialmente se a rede estiver congestionada ou se os servidores estiverem sobrecarregados. Isso é porque o desempenho pode ser limitado pela velocidade da rede ou pela capacidade dos servidores.</w:t>
      </w:r>
    </w:p>
    <w:p w14:paraId="7B6E33C3" w14:textId="77777777" w:rsidR="007D058E" w:rsidRPr="007D058E" w:rsidRDefault="007D058E" w:rsidP="007D058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Exemplos de aplicações cliente-servidor:</w:t>
      </w:r>
    </w:p>
    <w:p w14:paraId="4DC4A9DD" w14:textId="77777777" w:rsidR="007D058E" w:rsidRPr="007D058E" w:rsidRDefault="007D058E" w:rsidP="007D058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World</w:t>
      </w:r>
      <w:proofErr w:type="spellEnd"/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</w:t>
      </w:r>
      <w:proofErr w:type="spellStart"/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Wide</w:t>
      </w:r>
      <w:proofErr w:type="spellEnd"/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Web: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World</w:t>
      </w:r>
      <w:proofErr w:type="spellEnd"/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Wide</w:t>
      </w:r>
      <w:proofErr w:type="spellEnd"/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Web é um exemplo de aplicativo cliente-servidor. Quando você digita um URL em um navegador da web, o navegador envia uma solicitação a um servidor web. O servidor web responde à solicitação enviando a página da web solicitada para o navegador.</w:t>
      </w:r>
    </w:p>
    <w:p w14:paraId="0CB55E07" w14:textId="77777777" w:rsidR="007D058E" w:rsidRPr="007D058E" w:rsidRDefault="007D058E" w:rsidP="007D058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Email: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O email é outro exemplo de aplicativo cliente-servidor. Quando você envia um email, o cliente de email envia a mensagem para um servidor de email. O servidor de email encaminha a mensagem para o servidor de email do destinatário, que entrega a mensagem à caixa de entrada do destinatário.</w:t>
      </w:r>
    </w:p>
    <w:p w14:paraId="24E4E4BF" w14:textId="77777777" w:rsidR="007D058E" w:rsidRPr="007D058E" w:rsidRDefault="007D058E" w:rsidP="007D058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Banco online:</w:t>
      </w: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O banco online é um exemplo de aplicativo cliente-servidor. Quando você </w:t>
      </w:r>
      <w:proofErr w:type="gramStart"/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conecta-se</w:t>
      </w:r>
      <w:proofErr w:type="gramEnd"/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à sua conta bancária online, o computador envia uma solicitação a um servidor bancário. O servidor bancário verifica suas credenciais e permite que você </w:t>
      </w:r>
      <w:proofErr w:type="spellStart"/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acesse</w:t>
      </w:r>
      <w:proofErr w:type="spellEnd"/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sua conta.</w:t>
      </w:r>
    </w:p>
    <w:p w14:paraId="7C2841AF" w14:textId="77777777" w:rsidR="007D058E" w:rsidRPr="007D058E" w:rsidRDefault="007D058E" w:rsidP="007D058E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7D058E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 arquitetura cliente-servidor é um modelo de computação versátil e poderoso que é usado em uma ampla variedade de aplicações. É uma boa escolha para aplicativos que precisam ser escaláveis, modulares, confiáveis ​​e seguros.</w:t>
      </w:r>
    </w:p>
    <w:p w14:paraId="58A6DB23" w14:textId="77777777" w:rsidR="00D261E9" w:rsidRDefault="00D261E9"/>
    <w:sectPr w:rsidR="00D26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666D7"/>
    <w:multiLevelType w:val="multilevel"/>
    <w:tmpl w:val="1CC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543AD"/>
    <w:multiLevelType w:val="multilevel"/>
    <w:tmpl w:val="2B40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012BD"/>
    <w:multiLevelType w:val="multilevel"/>
    <w:tmpl w:val="2B1A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23710"/>
    <w:multiLevelType w:val="multilevel"/>
    <w:tmpl w:val="217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D3B8B"/>
    <w:multiLevelType w:val="multilevel"/>
    <w:tmpl w:val="0086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739278">
    <w:abstractNumId w:val="1"/>
  </w:num>
  <w:num w:numId="2" w16cid:durableId="1002703974">
    <w:abstractNumId w:val="2"/>
  </w:num>
  <w:num w:numId="3" w16cid:durableId="988944114">
    <w:abstractNumId w:val="3"/>
  </w:num>
  <w:num w:numId="4" w16cid:durableId="639001761">
    <w:abstractNumId w:val="4"/>
  </w:num>
  <w:num w:numId="5" w16cid:durableId="78357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8E"/>
    <w:rsid w:val="007D058E"/>
    <w:rsid w:val="008E6D4E"/>
    <w:rsid w:val="00D2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3160"/>
  <w15:chartTrackingRefBased/>
  <w15:docId w15:val="{8264F10A-8978-40A6-BBDE-5115F00F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D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D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D0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D0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D0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D0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D0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D0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D0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D0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D0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D0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D05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D058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D05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D058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D05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D05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D0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D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D0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D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D0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D05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058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D05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D0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D058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D05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7D0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693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Alves [Dir. Mun. Infraestruturas e Espaços Públicos]</dc:creator>
  <cp:keywords/>
  <dc:description/>
  <cp:lastModifiedBy>Wallace Alves [Dir. Mun. Infraestruturas e Espaços Públicos]</cp:lastModifiedBy>
  <cp:revision>1</cp:revision>
  <dcterms:created xsi:type="dcterms:W3CDTF">2024-04-23T08:33:00Z</dcterms:created>
  <dcterms:modified xsi:type="dcterms:W3CDTF">2024-04-23T08:37:00Z</dcterms:modified>
</cp:coreProperties>
</file>