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15DB" w14:textId="77777777" w:rsidR="00EE69FF" w:rsidRDefault="00B5730A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</w:t>
      </w:r>
      <w:r>
        <w:rPr>
          <w:rFonts w:asciiTheme="minorEastAsia" w:eastAsiaTheme="minorEastAsia" w:hAnsiTheme="minorEastAsia" w:hint="eastAsia"/>
          <w:sz w:val="48"/>
          <w:szCs w:val="48"/>
        </w:rPr>
        <w:t>四</w:t>
      </w:r>
      <w:r>
        <w:rPr>
          <w:rFonts w:asciiTheme="minorEastAsia" w:eastAsiaTheme="minorEastAsia" w:hAnsiTheme="minorEastAsia" w:hint="eastAsia"/>
          <w:sz w:val="48"/>
          <w:szCs w:val="48"/>
        </w:rPr>
        <w:t>报告</w:t>
      </w:r>
    </w:p>
    <w:p w14:paraId="35C025F6" w14:textId="77777777" w:rsidR="00EE69FF" w:rsidRDefault="00B5730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策略模式</w:t>
      </w:r>
    </w:p>
    <w:p w14:paraId="277D1913" w14:textId="77777777" w:rsidR="00EE69FF" w:rsidRDefault="00B5730A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537A50E" w14:textId="77777777" w:rsidR="00EE69FF" w:rsidRDefault="00B5730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描述飞机大战游戏中哪个应用场景需要用到此模式，目前代码实现中存在的问题及使用该模式的优势。</w:t>
      </w:r>
    </w:p>
    <w:p w14:paraId="42C3B193" w14:textId="429FD58B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7BF7912" w14:textId="12815501" w:rsidR="005F33D1" w:rsidRPr="005F33D1" w:rsidRDefault="005F33D1">
      <w:pPr>
        <w:jc w:val="left"/>
        <w:rPr>
          <w:rFonts w:ascii="微软雅黑" w:eastAsia="微软雅黑" w:hAnsi="微软雅黑"/>
          <w:b/>
          <w:iCs/>
          <w:color w:val="000000" w:themeColor="text1"/>
          <w:sz w:val="22"/>
          <w:szCs w:val="24"/>
        </w:rPr>
      </w:pPr>
      <w:r w:rsidRPr="005F33D1">
        <w:rPr>
          <w:rFonts w:ascii="微软雅黑" w:eastAsia="微软雅黑" w:hAnsi="微软雅黑" w:hint="eastAsia"/>
          <w:b/>
          <w:iCs/>
          <w:color w:val="000000" w:themeColor="text1"/>
          <w:sz w:val="22"/>
          <w:szCs w:val="24"/>
        </w:rPr>
        <w:t>场景:</w:t>
      </w:r>
    </w:p>
    <w:p w14:paraId="08CFFE55" w14:textId="27C12544" w:rsidR="00280A26" w:rsidRPr="00280A26" w:rsidRDefault="00280A26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在实现飞机发射子弹的时候需要用到策略模式。</w:t>
      </w:r>
    </w:p>
    <w:p w14:paraId="7DE1D32D" w14:textId="77777777" w:rsidR="00280A26" w:rsidRDefault="00280A26">
      <w:pPr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/>
          <w:iCs/>
          <w:color w:val="000000" w:themeColor="text1"/>
          <w:sz w:val="22"/>
          <w:szCs w:val="24"/>
        </w:rPr>
        <w:t>问题</w:t>
      </w:r>
    </w:p>
    <w:p w14:paraId="4E4E93B5" w14:textId="2F6CD987" w:rsidR="00280A26" w:rsidRPr="00280A26" w:rsidRDefault="00280A26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1：目前飞机发射子弹的实现过程分别是在各自的类中，重复代码多，代码难以维护，容易引入bug。</w:t>
      </w:r>
    </w:p>
    <w:p w14:paraId="21BA9F14" w14:textId="5B6F5BF5" w:rsidR="00280A26" w:rsidRPr="00280A26" w:rsidRDefault="00280A26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2：如果想要增加新的一种机型，或者一种新的弹道，需要修改多处代码，违反了开闭原则和合成复用原则。</w:t>
      </w:r>
    </w:p>
    <w:p w14:paraId="24E02B93" w14:textId="77777777" w:rsidR="00280A26" w:rsidRPr="00280A26" w:rsidRDefault="00280A26">
      <w:pPr>
        <w:jc w:val="left"/>
        <w:rPr>
          <w:rFonts w:ascii="微软雅黑" w:eastAsia="微软雅黑" w:hAnsi="微软雅黑"/>
          <w:b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/>
          <w:iCs/>
          <w:color w:val="000000" w:themeColor="text1"/>
          <w:sz w:val="22"/>
          <w:szCs w:val="24"/>
        </w:rPr>
        <w:t>优势：</w:t>
      </w:r>
    </w:p>
    <w:p w14:paraId="2C58E2AA" w14:textId="77777777" w:rsidR="00280A26" w:rsidRPr="00280A26" w:rsidRDefault="00280A26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1</w:t>
      </w:r>
      <w:r w:rsidRPr="00280A26"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>.</w:t>
      </w: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策略模式可以把每一个算法封装起来， 放在独立的类中，方便替换以及新的算法的加入。</w:t>
      </w:r>
    </w:p>
    <w:p w14:paraId="335682AD" w14:textId="77777777" w:rsidR="00280A26" w:rsidRPr="00280A26" w:rsidRDefault="00280A26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2</w:t>
      </w:r>
      <w:r w:rsidRPr="00280A26"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>.</w:t>
      </w: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避免多重条件判断，可以改变使用多个i</w:t>
      </w:r>
      <w:r w:rsidRPr="00280A26"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>f-else</w:t>
      </w: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语句来判断相似代码的情况,</w:t>
      </w:r>
      <w:r w:rsidRPr="00280A26"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 xml:space="preserve"> </w:t>
      </w: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使得代码更具有维护性和可读性。</w:t>
      </w:r>
    </w:p>
    <w:p w14:paraId="157DF80E" w14:textId="68FC5505" w:rsidR="00280A26" w:rsidRPr="00280A26" w:rsidRDefault="00280A26" w:rsidP="00B5730A">
      <w:pPr>
        <w:ind w:firstLine="420"/>
        <w:jc w:val="left"/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</w:pP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3</w:t>
      </w:r>
      <w:r w:rsidRPr="00280A26"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>.</w:t>
      </w:r>
      <w:r w:rsidRPr="00280A26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提供了一种代替继承的方法，既能代码重复利用， 也比继承更加灵活，可以任意扩展。</w:t>
      </w:r>
    </w:p>
    <w:p w14:paraId="688023AD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FB7D6B5" w14:textId="77777777" w:rsidR="00EE69FF" w:rsidRDefault="00EE69FF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1AB49F3E" w14:textId="77777777" w:rsidR="00EE69FF" w:rsidRDefault="00B5730A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解决方案</w:t>
      </w:r>
    </w:p>
    <w:p w14:paraId="1E4DDDED" w14:textId="77777777" w:rsidR="00EE69FF" w:rsidRDefault="00B5730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借鉴策略模式的解题思路，设计解决该场景问题的方案。</w:t>
      </w:r>
    </w:p>
    <w:p w14:paraId="2C477CC1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D89BFAB" w14:textId="77777777" w:rsidR="00EE69FF" w:rsidRDefault="00B5730A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</w:t>
      </w:r>
    </w:p>
    <w:p w14:paraId="388AEEDE" w14:textId="77777777" w:rsidR="00EE69FF" w:rsidRDefault="00B5730A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类图中的每个角色（类、接口），并对它的关键属性、方法和作用进行简要说明。</w:t>
      </w:r>
    </w:p>
    <w:p w14:paraId="44FA9C21" w14:textId="33D3A5D2" w:rsidR="00EE69FF" w:rsidRDefault="00280A26">
      <w:pPr>
        <w:rPr>
          <w:rFonts w:asciiTheme="minorEastAsia" w:eastAsiaTheme="minorEastAsia" w:hAnsiTheme="minorEastAsia"/>
          <w:sz w:val="24"/>
          <w:szCs w:val="28"/>
        </w:rPr>
      </w:pPr>
      <w:r w:rsidRPr="00280A26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598D42AD" wp14:editId="7785576C">
            <wp:extent cx="5274310" cy="82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83E4" w14:textId="1A521D73" w:rsidR="00EE69FF" w:rsidRDefault="005F33D1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proofErr w:type="spellStart"/>
      <w:r w:rsidRPr="005F33D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ShootStrategy</w:t>
      </w:r>
      <w:proofErr w:type="spellEnd"/>
      <w:r w:rsidRPr="005F33D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是射击策略接口。</w:t>
      </w:r>
    </w:p>
    <w:p w14:paraId="5B4095C6" w14:textId="7715B0E4" w:rsidR="005F33D1" w:rsidRDefault="005F33D1" w:rsidP="00B5730A">
      <w:pPr>
        <w:ind w:firstLine="420"/>
        <w:jc w:val="left"/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</w:pPr>
      <w:proofErr w:type="spellStart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S</w:t>
      </w:r>
      <w:r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>catterShootStrategy</w:t>
      </w:r>
      <w:proofErr w:type="spellEnd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DirectShootStrategy</w:t>
      </w:r>
      <w:proofErr w:type="spellEnd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分别是散射和直射策略类,</w:t>
      </w:r>
      <w:r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都实现了</w:t>
      </w:r>
      <w:proofErr w:type="spellStart"/>
      <w:r w:rsidRPr="005F33D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ShootStrategy</w:t>
      </w:r>
      <w:proofErr w:type="spellEnd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射击策略接口。</w:t>
      </w:r>
    </w:p>
    <w:p w14:paraId="069D9907" w14:textId="16301D22" w:rsidR="005F33D1" w:rsidRDefault="005F33D1" w:rsidP="00B5730A">
      <w:pPr>
        <w:ind w:left="420"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proofErr w:type="spellStart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AbstractAircraft</w:t>
      </w:r>
      <w:proofErr w:type="spellEnd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类中有一个私有的</w:t>
      </w:r>
      <w:proofErr w:type="spellStart"/>
      <w:r w:rsidRPr="005F33D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ShootStrategy</w:t>
      </w:r>
      <w:proofErr w:type="spellEnd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类型的成员变量，其实现依赖于</w:t>
      </w:r>
      <w:proofErr w:type="spellStart"/>
      <w:r w:rsidRPr="005F33D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ShootStrategy</w:t>
      </w:r>
      <w:proofErr w:type="spellEnd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接口，因此是聚合关系。</w:t>
      </w:r>
    </w:p>
    <w:p w14:paraId="4EDA5008" w14:textId="73020161" w:rsidR="005F33D1" w:rsidRDefault="005F33D1">
      <w:pPr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其中关键属性和方法如下：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3D1" w14:paraId="58078008" w14:textId="77777777" w:rsidTr="005F33D1">
        <w:tc>
          <w:tcPr>
            <w:tcW w:w="4148" w:type="dxa"/>
          </w:tcPr>
          <w:p w14:paraId="59E9B794" w14:textId="562937CF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s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hootStrategy</w:t>
            </w:r>
            <w:proofErr w:type="spellEnd"/>
          </w:p>
        </w:tc>
        <w:tc>
          <w:tcPr>
            <w:tcW w:w="4148" w:type="dxa"/>
          </w:tcPr>
          <w:p w14:paraId="7634860C" w14:textId="3C9D584B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当前aircraft的射击策略</w:t>
            </w:r>
          </w:p>
        </w:tc>
      </w:tr>
      <w:tr w:rsidR="005F33D1" w14:paraId="1B85FF38" w14:textId="77777777" w:rsidTr="005F33D1">
        <w:tc>
          <w:tcPr>
            <w:tcW w:w="4148" w:type="dxa"/>
          </w:tcPr>
          <w:p w14:paraId="32C78E8B" w14:textId="721BA7CD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g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et</w:t>
            </w:r>
            <w:r w:rsidRPr="005F33D1"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ShootStrategy</w:t>
            </w:r>
            <w:proofErr w:type="spellEnd"/>
          </w:p>
        </w:tc>
        <w:tc>
          <w:tcPr>
            <w:tcW w:w="4148" w:type="dxa"/>
          </w:tcPr>
          <w:p w14:paraId="2CB449F5" w14:textId="4F66B451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ublic的方法,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返回</w:t>
            </w: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当前aircraft的射击策略</w:t>
            </w:r>
          </w:p>
        </w:tc>
      </w:tr>
      <w:tr w:rsidR="005F33D1" w14:paraId="5DDDCBA8" w14:textId="77777777" w:rsidTr="005F33D1">
        <w:tc>
          <w:tcPr>
            <w:tcW w:w="4148" w:type="dxa"/>
          </w:tcPr>
          <w:p w14:paraId="7E9CB832" w14:textId="580AB328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s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et</w:t>
            </w:r>
            <w:r w:rsidRPr="005F33D1"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ShootStrategy</w:t>
            </w:r>
            <w:proofErr w:type="spellEnd"/>
          </w:p>
        </w:tc>
        <w:tc>
          <w:tcPr>
            <w:tcW w:w="4148" w:type="dxa"/>
          </w:tcPr>
          <w:p w14:paraId="5D53407C" w14:textId="322068FC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设置</w:t>
            </w: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当前aircraft的射击策略</w:t>
            </w:r>
          </w:p>
        </w:tc>
      </w:tr>
      <w:tr w:rsidR="005F33D1" w14:paraId="17B44BE6" w14:textId="77777777" w:rsidTr="005F33D1">
        <w:tc>
          <w:tcPr>
            <w:tcW w:w="4148" w:type="dxa"/>
          </w:tcPr>
          <w:p w14:paraId="20DADA7A" w14:textId="435B6868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shoot</w:t>
            </w:r>
          </w:p>
        </w:tc>
        <w:tc>
          <w:tcPr>
            <w:tcW w:w="4148" w:type="dxa"/>
          </w:tcPr>
          <w:p w14:paraId="06FC4A1F" w14:textId="0E20DC53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当前aircraft的射击方法</w:t>
            </w:r>
          </w:p>
        </w:tc>
      </w:tr>
      <w:tr w:rsidR="005F33D1" w14:paraId="53A0C7E0" w14:textId="77777777" w:rsidTr="005F33D1">
        <w:tc>
          <w:tcPr>
            <w:tcW w:w="4148" w:type="dxa"/>
          </w:tcPr>
          <w:p w14:paraId="7AD078B7" w14:textId="150B814B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d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oshoot</w:t>
            </w:r>
            <w:proofErr w:type="spellEnd"/>
          </w:p>
        </w:tc>
        <w:tc>
          <w:tcPr>
            <w:tcW w:w="4148" w:type="dxa"/>
          </w:tcPr>
          <w:p w14:paraId="2AB3ED3B" w14:textId="4D1C48A4" w:rsidR="005F33D1" w:rsidRDefault="005F33D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射击策略接口中的实现算法</w:t>
            </w:r>
          </w:p>
        </w:tc>
      </w:tr>
    </w:tbl>
    <w:p w14:paraId="611B94BD" w14:textId="6B89D833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2381637" w14:textId="77777777" w:rsidR="005F33D1" w:rsidRPr="005F33D1" w:rsidRDefault="005F33D1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7A2604A7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F8D6D63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FAA260A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D821485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259DF59" w14:textId="77777777" w:rsidR="00EE69FF" w:rsidRDefault="00B5730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数据访问对象模式</w:t>
      </w:r>
    </w:p>
    <w:p w14:paraId="5CDA398A" w14:textId="77777777" w:rsidR="00EE69FF" w:rsidRDefault="00B5730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7C235F20" w14:textId="3AEA94D8" w:rsidR="00EE69FF" w:rsidRPr="009301C1" w:rsidRDefault="00B5730A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描述飞机大战游戏中哪个应用场景需要用到此模式，分析使用该模式的优势。</w:t>
      </w:r>
    </w:p>
    <w:p w14:paraId="74053CB1" w14:textId="06A6C8EE" w:rsidR="00EE69FF" w:rsidRPr="009301C1" w:rsidRDefault="005F33D1">
      <w:pPr>
        <w:jc w:val="left"/>
        <w:rPr>
          <w:rFonts w:ascii="微软雅黑" w:eastAsia="微软雅黑" w:hAnsi="微软雅黑"/>
          <w:b/>
          <w:iCs/>
          <w:color w:val="000000" w:themeColor="text1"/>
          <w:sz w:val="22"/>
          <w:szCs w:val="24"/>
        </w:rPr>
      </w:pPr>
      <w:r w:rsidRPr="009301C1">
        <w:rPr>
          <w:rFonts w:ascii="微软雅黑" w:eastAsia="微软雅黑" w:hAnsi="微软雅黑" w:hint="eastAsia"/>
          <w:b/>
          <w:iCs/>
          <w:color w:val="000000" w:themeColor="text1"/>
          <w:sz w:val="22"/>
          <w:szCs w:val="24"/>
        </w:rPr>
        <w:t>场景:</w:t>
      </w:r>
    </w:p>
    <w:p w14:paraId="47770377" w14:textId="6C3443D3" w:rsidR="005F33D1" w:rsidRDefault="005F33D1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在每局游戏结束之后,</w:t>
      </w:r>
      <w:r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可能需要保存当局游戏的得分,时间,玩家的名称,名次等等。以及玩家可能有查找某项记录，删除某项记录的需求。</w:t>
      </w:r>
    </w:p>
    <w:p w14:paraId="2C1ADA2B" w14:textId="6F685865" w:rsidR="009301C1" w:rsidRDefault="009301C1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可以通过数据对象访问模式来解决这些问题。</w:t>
      </w:r>
    </w:p>
    <w:p w14:paraId="1113FC40" w14:textId="3F42B0E2" w:rsidR="009301C1" w:rsidRDefault="009301C1">
      <w:pPr>
        <w:jc w:val="left"/>
        <w:rPr>
          <w:rFonts w:ascii="微软雅黑" w:eastAsia="微软雅黑" w:hAnsi="微软雅黑"/>
          <w:b/>
          <w:iCs/>
          <w:color w:val="000000" w:themeColor="text1"/>
          <w:sz w:val="22"/>
          <w:szCs w:val="24"/>
        </w:rPr>
      </w:pPr>
      <w:r w:rsidRPr="009301C1">
        <w:rPr>
          <w:rFonts w:ascii="微软雅黑" w:eastAsia="微软雅黑" w:hAnsi="微软雅黑" w:hint="eastAsia"/>
          <w:b/>
          <w:iCs/>
          <w:color w:val="000000" w:themeColor="text1"/>
          <w:sz w:val="22"/>
          <w:szCs w:val="24"/>
        </w:rPr>
        <w:t>优势：</w:t>
      </w:r>
    </w:p>
    <w:p w14:paraId="7C88A923" w14:textId="1976CB43" w:rsidR="009301C1" w:rsidRPr="009301C1" w:rsidRDefault="009301C1" w:rsidP="00B5730A">
      <w:pPr>
        <w:ind w:firstLine="420"/>
        <w:jc w:val="left"/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可以把低级的数据访问API或者操作从高级的业务中分离出来，使得访问数据的过程面向抽象，符合依赖倒转原则。同时，也能够降低代码的耦合度，因为新增的DAO层可以隔离业务代码和文件、数据库，避免业务代码直接接触数据库文件等等。</w:t>
      </w:r>
    </w:p>
    <w:p w14:paraId="35E5D13C" w14:textId="77777777" w:rsidR="00EE69FF" w:rsidRPr="009301C1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C98AD7C" w14:textId="77777777" w:rsidR="00EE69FF" w:rsidRDefault="00B5730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18443ADA" w14:textId="77777777" w:rsidR="00EE69FF" w:rsidRDefault="00B5730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借鉴数据访问对象模式的解题思路，设计解决该场景问题的方案。</w:t>
      </w:r>
    </w:p>
    <w:p w14:paraId="1D8CF1D2" w14:textId="605B30C6" w:rsidR="00EE69FF" w:rsidRDefault="009301C1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9301C1"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  <w:drawing>
          <wp:inline distT="0" distB="0" distL="0" distR="0" wp14:anchorId="256AF4CC" wp14:editId="186D79E9">
            <wp:extent cx="4100362" cy="350006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98" cy="35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BC70" w14:textId="34DA5B6A" w:rsidR="00EE69FF" w:rsidRDefault="00B5730A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lastRenderedPageBreak/>
        <w:t>r</w:t>
      </w:r>
      <w:r w:rsidR="009301C1" w:rsidRPr="009301C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ecord是记录类，</w:t>
      </w:r>
      <w:r w:rsidR="009301C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其DAO接口则定义了能对记录数据进行的操作，</w:t>
      </w:r>
      <w:proofErr w:type="spellStart"/>
      <w:r w:rsidR="009301C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recordDaoImpl</w:t>
      </w:r>
      <w:proofErr w:type="spellEnd"/>
      <w:proofErr w:type="gramStart"/>
      <w:r w:rsidR="009301C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类实现</w:t>
      </w:r>
      <w:proofErr w:type="gramEnd"/>
      <w:r w:rsidR="009301C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了接口</w:t>
      </w:r>
      <w:proofErr w:type="spellStart"/>
      <w:r w:rsidR="009301C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recordDao</w:t>
      </w:r>
      <w:proofErr w:type="spellEnd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，因此</w:t>
      </w:r>
      <w:proofErr w:type="spellStart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recordDaoImpl</w:t>
      </w:r>
      <w:proofErr w:type="spellEnd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和</w:t>
      </w:r>
      <w:proofErr w:type="spellStart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recordDao</w:t>
      </w:r>
      <w:proofErr w:type="spellEnd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是实现关系。</w:t>
      </w:r>
    </w:p>
    <w:p w14:paraId="1F4F0D32" w14:textId="656CF6FC" w:rsidR="009301C1" w:rsidRDefault="009301C1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Game类需要对游戏数据记录进行访问，这需要</w:t>
      </w:r>
      <w:proofErr w:type="spellStart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recordDao</w:t>
      </w:r>
      <w:proofErr w:type="spellEnd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接口，因此Game和</w:t>
      </w:r>
      <w:proofErr w:type="spellStart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recordDao</w:t>
      </w:r>
      <w:proofErr w:type="spellEnd"/>
      <w:r w:rsidR="00D71101"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是依赖关系。</w:t>
      </w:r>
    </w:p>
    <w:p w14:paraId="204C0521" w14:textId="0ED9ADAA" w:rsidR="00D71101" w:rsidRDefault="00D71101" w:rsidP="00B5730A">
      <w:pPr>
        <w:ind w:firstLine="420"/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proofErr w:type="spellStart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recordDao</w:t>
      </w:r>
      <w:proofErr w:type="spellEnd"/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引用了</w:t>
      </w: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record</w:t>
      </w: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，因此是一般关联关系。</w:t>
      </w:r>
    </w:p>
    <w:p w14:paraId="4FE81C09" w14:textId="4C591749" w:rsidR="00D71101" w:rsidRDefault="00D71101">
      <w:pPr>
        <w:jc w:val="left"/>
        <w:rPr>
          <w:rFonts w:ascii="微软雅黑" w:eastAsia="微软雅黑" w:hAnsi="微软雅黑"/>
          <w:bCs/>
          <w:iCs/>
          <w:color w:val="000000" w:themeColor="text1"/>
          <w:sz w:val="22"/>
          <w:szCs w:val="24"/>
        </w:rPr>
      </w:pPr>
      <w:r>
        <w:rPr>
          <w:rFonts w:ascii="微软雅黑" w:eastAsia="微软雅黑" w:hAnsi="微软雅黑" w:hint="eastAsia"/>
          <w:bCs/>
          <w:iCs/>
          <w:color w:val="000000" w:themeColor="text1"/>
          <w:sz w:val="22"/>
          <w:szCs w:val="24"/>
        </w:rPr>
        <w:t>其中关键方法和属性如下：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1101" w14:paraId="281245D0" w14:textId="77777777" w:rsidTr="00D71101">
        <w:tc>
          <w:tcPr>
            <w:tcW w:w="4148" w:type="dxa"/>
          </w:tcPr>
          <w:p w14:paraId="60FB7A6E" w14:textId="2758771C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userName</w:t>
            </w:r>
            <w:proofErr w:type="spellEnd"/>
          </w:p>
        </w:tc>
        <w:tc>
          <w:tcPr>
            <w:tcW w:w="4148" w:type="dxa"/>
          </w:tcPr>
          <w:p w14:paraId="2A94C33A" w14:textId="1809EB08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玩家的用户名</w:t>
            </w:r>
          </w:p>
        </w:tc>
      </w:tr>
      <w:tr w:rsidR="00D71101" w14:paraId="4548B11D" w14:textId="77777777" w:rsidTr="00D71101">
        <w:tc>
          <w:tcPr>
            <w:tcW w:w="4148" w:type="dxa"/>
          </w:tcPr>
          <w:p w14:paraId="600D09D0" w14:textId="66332EBA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Time</w:t>
            </w:r>
          </w:p>
        </w:tc>
        <w:tc>
          <w:tcPr>
            <w:tcW w:w="4148" w:type="dxa"/>
          </w:tcPr>
          <w:p w14:paraId="6F3E54D0" w14:textId="15741B81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游戏结束的时间</w:t>
            </w:r>
          </w:p>
        </w:tc>
      </w:tr>
      <w:tr w:rsidR="00D71101" w14:paraId="3219D7F8" w14:textId="77777777" w:rsidTr="00D71101">
        <w:tc>
          <w:tcPr>
            <w:tcW w:w="4148" w:type="dxa"/>
          </w:tcPr>
          <w:p w14:paraId="10BF81A0" w14:textId="74D75A85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Score</w:t>
            </w:r>
          </w:p>
        </w:tc>
        <w:tc>
          <w:tcPr>
            <w:tcW w:w="4148" w:type="dxa"/>
          </w:tcPr>
          <w:p w14:paraId="1DDC93AB" w14:textId="6FA84C60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游戏分数</w:t>
            </w:r>
          </w:p>
        </w:tc>
      </w:tr>
      <w:tr w:rsidR="00D71101" w14:paraId="6F6B3812" w14:textId="77777777" w:rsidTr="00D71101">
        <w:tc>
          <w:tcPr>
            <w:tcW w:w="4148" w:type="dxa"/>
          </w:tcPr>
          <w:p w14:paraId="247F1E8F" w14:textId="39DF8D02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r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ecordId</w:t>
            </w:r>
            <w:proofErr w:type="spellEnd"/>
          </w:p>
        </w:tc>
        <w:tc>
          <w:tcPr>
            <w:tcW w:w="4148" w:type="dxa"/>
          </w:tcPr>
          <w:p w14:paraId="3BC42925" w14:textId="2D7E856F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记录的ID(唯一)</w:t>
            </w:r>
          </w:p>
        </w:tc>
      </w:tr>
      <w:tr w:rsidR="00D71101" w14:paraId="4D38ADAE" w14:textId="77777777" w:rsidTr="00D71101">
        <w:tc>
          <w:tcPr>
            <w:tcW w:w="4148" w:type="dxa"/>
          </w:tcPr>
          <w:p w14:paraId="7F52FD40" w14:textId="2D6031D3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d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oAdd</w:t>
            </w:r>
            <w:proofErr w:type="spellEnd"/>
          </w:p>
        </w:tc>
        <w:tc>
          <w:tcPr>
            <w:tcW w:w="4148" w:type="dxa"/>
          </w:tcPr>
          <w:p w14:paraId="2DCA840D" w14:textId="48ACFFC0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实现对记录的添加操作</w:t>
            </w:r>
          </w:p>
        </w:tc>
      </w:tr>
      <w:tr w:rsidR="00D71101" w14:paraId="664A8B50" w14:textId="77777777" w:rsidTr="00D71101">
        <w:tc>
          <w:tcPr>
            <w:tcW w:w="4148" w:type="dxa"/>
          </w:tcPr>
          <w:p w14:paraId="126BC694" w14:textId="2AEEA40A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d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oDelete</w:t>
            </w:r>
            <w:proofErr w:type="spellEnd"/>
          </w:p>
        </w:tc>
        <w:tc>
          <w:tcPr>
            <w:tcW w:w="4148" w:type="dxa"/>
          </w:tcPr>
          <w:p w14:paraId="4BADD17D" w14:textId="04257DB1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实现对记录的删除操作</w:t>
            </w:r>
          </w:p>
        </w:tc>
      </w:tr>
      <w:tr w:rsidR="00D71101" w14:paraId="71DC7592" w14:textId="77777777" w:rsidTr="00D71101">
        <w:tc>
          <w:tcPr>
            <w:tcW w:w="4148" w:type="dxa"/>
          </w:tcPr>
          <w:p w14:paraId="7B7FB45B" w14:textId="6F0B31BB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g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etRecordNum</w:t>
            </w:r>
            <w:proofErr w:type="spellEnd"/>
          </w:p>
        </w:tc>
        <w:tc>
          <w:tcPr>
            <w:tcW w:w="4148" w:type="dxa"/>
          </w:tcPr>
          <w:p w14:paraId="6D36FEDE" w14:textId="6BF10128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返回当前一共有多少记录</w:t>
            </w:r>
          </w:p>
        </w:tc>
      </w:tr>
      <w:tr w:rsidR="00D71101" w14:paraId="4B449209" w14:textId="77777777" w:rsidTr="00D71101">
        <w:tc>
          <w:tcPr>
            <w:tcW w:w="4148" w:type="dxa"/>
          </w:tcPr>
          <w:p w14:paraId="319743AC" w14:textId="45FF0B42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f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>ileWriter</w:t>
            </w:r>
            <w:proofErr w:type="spellEnd"/>
          </w:p>
        </w:tc>
        <w:tc>
          <w:tcPr>
            <w:tcW w:w="4148" w:type="dxa"/>
          </w:tcPr>
          <w:p w14:paraId="130BEB0A" w14:textId="24AB66B7" w:rsidR="00D71101" w:rsidRDefault="00D71101">
            <w:pPr>
              <w:jc w:val="left"/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将记录写入到文件中,</w:t>
            </w:r>
            <w:r>
              <w:rPr>
                <w:rFonts w:ascii="微软雅黑" w:eastAsia="微软雅黑" w:hAnsi="微软雅黑"/>
                <w:bCs/>
                <w:iCs/>
                <w:color w:val="000000" w:themeColor="text1"/>
                <w:sz w:val="22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iCs/>
                <w:color w:val="000000" w:themeColor="text1"/>
                <w:sz w:val="22"/>
                <w:szCs w:val="24"/>
              </w:rPr>
              <w:t>存储所有记录</w:t>
            </w:r>
          </w:p>
        </w:tc>
      </w:tr>
    </w:tbl>
    <w:p w14:paraId="19BAE28A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1919768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96A515D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EC03BCB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FC2C0DF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D6E1AF5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40CEADE" w14:textId="77777777" w:rsidR="00EE69FF" w:rsidRDefault="00EE69F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E9B1387" w14:textId="77777777" w:rsidR="00EE69FF" w:rsidRDefault="00EE69FF">
      <w:pPr>
        <w:rPr>
          <w:rFonts w:asciiTheme="minorEastAsia" w:eastAsiaTheme="minorEastAsia" w:hAnsiTheme="minorEastAsia"/>
        </w:rPr>
      </w:pPr>
    </w:p>
    <w:p w14:paraId="3E48E375" w14:textId="77777777" w:rsidR="00EE69FF" w:rsidRDefault="00EE69FF">
      <w:pPr>
        <w:rPr>
          <w:rFonts w:asciiTheme="minorEastAsia" w:eastAsiaTheme="minorEastAsia" w:hAnsiTheme="minorEastAsia"/>
        </w:rPr>
      </w:pPr>
    </w:p>
    <w:p w14:paraId="0D4AC8F0" w14:textId="77777777" w:rsidR="00EE69FF" w:rsidRDefault="00EE69FF">
      <w:pPr>
        <w:rPr>
          <w:rFonts w:asciiTheme="minorEastAsia" w:eastAsiaTheme="minorEastAsia" w:hAnsiTheme="minorEastAsia"/>
          <w:b/>
          <w:bCs/>
          <w:u w:val="single"/>
        </w:rPr>
      </w:pPr>
    </w:p>
    <w:p w14:paraId="090B52F7" w14:textId="77777777" w:rsidR="00EE69FF" w:rsidRDefault="00EE69FF">
      <w:pPr>
        <w:rPr>
          <w:rFonts w:asciiTheme="minorEastAsia" w:eastAsiaTheme="minorEastAsia" w:hAnsiTheme="minorEastAsia"/>
          <w:b/>
          <w:bCs/>
          <w:u w:val="single"/>
        </w:rPr>
      </w:pPr>
    </w:p>
    <w:sectPr w:rsidR="00EE69FF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F9DBF1A9"/>
    <w:multiLevelType w:val="singleLevel"/>
    <w:tmpl w:val="F9DBF1A9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80A26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5F33D1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301C1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5730A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71101"/>
    <w:rsid w:val="00DA300E"/>
    <w:rsid w:val="00DD4E01"/>
    <w:rsid w:val="00DF0ACA"/>
    <w:rsid w:val="00E05D00"/>
    <w:rsid w:val="00E156B1"/>
    <w:rsid w:val="00E3640B"/>
    <w:rsid w:val="00EE69FF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68E5387A"/>
    <w:rsid w:val="731F3300"/>
    <w:rsid w:val="734E37CF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F9DEB"/>
  <w15:docId w15:val="{858324BB-E704-4DAD-B51E-523BEDD7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王 良希</cp:lastModifiedBy>
  <cp:revision>64</cp:revision>
  <dcterms:created xsi:type="dcterms:W3CDTF">2019-03-05T02:19:00Z</dcterms:created>
  <dcterms:modified xsi:type="dcterms:W3CDTF">2023-04-11T11:54:00Z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