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FA" w:rsidRDefault="003E032C">
      <w:pPr>
        <w:rPr>
          <w:b/>
        </w:rPr>
      </w:pPr>
      <w:r>
        <w:rPr>
          <w:b/>
        </w:rPr>
        <w:t>ANALIZA ALGORYTMÓW.</w:t>
      </w:r>
    </w:p>
    <w:p w:rsidR="003E032C" w:rsidRDefault="003E032C">
      <w:pPr>
        <w:rPr>
          <w:b/>
        </w:rPr>
      </w:pPr>
      <w:r>
        <w:rPr>
          <w:b/>
        </w:rPr>
        <w:t>ANALIZA POKRYCIA PRZYPADKÓW.</w:t>
      </w:r>
    </w:p>
    <w:p w:rsidR="003E032C" w:rsidRDefault="003E032C">
      <w:pPr>
        <w:rPr>
          <w:b/>
        </w:rPr>
      </w:pPr>
      <w:r>
        <w:rPr>
          <w:b/>
        </w:rPr>
        <w:t>W zadaniu należy rozpatrzyć różne przypadki danych wejściowych z jakimi możemy się spotkać i z jakimi radzić sobie musi algorytm.</w:t>
      </w:r>
    </w:p>
    <w:p w:rsidR="003E032C" w:rsidRDefault="003E032C" w:rsidP="003E032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Jeżeli dane wejściowe liczą mniej niż 6 patyków to przerwać działania programu, gdyż nie znajdziemy rozwiązania.</w:t>
      </w:r>
    </w:p>
    <w:p w:rsidR="003E032C" w:rsidRDefault="003E032C" w:rsidP="003E032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Jeżeli dane wejściowe liczą 6 patyków to:</w:t>
      </w:r>
    </w:p>
    <w:p w:rsidR="003E032C" w:rsidRDefault="003E032C" w:rsidP="003E032C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Sprawdzić czy istnieją duplikaty</w:t>
      </w:r>
    </w:p>
    <w:p w:rsidR="003E032C" w:rsidRDefault="003E032C" w:rsidP="003E032C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Jeśli tak to należy sprawdzić czy da się z nich </w:t>
      </w:r>
      <w:proofErr w:type="spellStart"/>
      <w:r>
        <w:rPr>
          <w:b/>
        </w:rPr>
        <w:t>złożyc</w:t>
      </w:r>
      <w:proofErr w:type="spellEnd"/>
      <w:r>
        <w:rPr>
          <w:b/>
        </w:rPr>
        <w:t xml:space="preserve"> trójkąt ( kombinacja boków (2,2,1,1)  oraz (3,1,1,1))</w:t>
      </w:r>
    </w:p>
    <w:p w:rsidR="003E032C" w:rsidRDefault="003E032C" w:rsidP="003E032C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Jeśli nie to nie da się </w:t>
      </w:r>
      <w:proofErr w:type="spellStart"/>
      <w:r>
        <w:rPr>
          <w:b/>
        </w:rPr>
        <w:t>złożyc</w:t>
      </w:r>
      <w:proofErr w:type="spellEnd"/>
      <w:r>
        <w:rPr>
          <w:b/>
        </w:rPr>
        <w:t xml:space="preserve"> kwadratu ( przerwij program , zwróć 0 ).</w:t>
      </w:r>
    </w:p>
    <w:p w:rsidR="003E032C" w:rsidRDefault="003E032C" w:rsidP="003E032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Gdy dane wejściowe liczą powyżej 6 patyków, sytuacja zaczyna być bardziej skomplikowana i należy rozpatrzeć kilka przypadków jakie musi pokryć algorytm.</w:t>
      </w:r>
    </w:p>
    <w:p w:rsidR="003E032C" w:rsidRDefault="003E032C" w:rsidP="003E032C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Szukamy kombinacji (3,1,1,1):</w:t>
      </w:r>
    </w:p>
    <w:p w:rsidR="003E032C" w:rsidRDefault="003E032C" w:rsidP="003E032C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Patyków o takich samych długościach mamy liczbę n ( n&gt;=3)</w:t>
      </w:r>
      <w:r w:rsidR="00CC3DB2">
        <w:rPr>
          <w:b/>
        </w:rPr>
        <w:t xml:space="preserve"> (mowa o tych które pojedynczo tworzą bok)</w:t>
      </w:r>
      <w:r>
        <w:rPr>
          <w:b/>
        </w:rPr>
        <w:t xml:space="preserve"> . </w:t>
      </w:r>
    </w:p>
    <w:p w:rsidR="003E032C" w:rsidRPr="00CC3DB2" w:rsidRDefault="003E032C" w:rsidP="003E032C">
      <w:pPr>
        <w:pStyle w:val="Akapitzlist"/>
        <w:ind w:left="2160"/>
        <w:rPr>
          <w:b/>
          <w:color w:val="FF0000"/>
        </w:rPr>
      </w:pPr>
      <w:r w:rsidRPr="00CC3DB2">
        <w:rPr>
          <w:b/>
          <w:color w:val="FF0000"/>
        </w:rPr>
        <w:t>POKRYCIE:</w:t>
      </w:r>
    </w:p>
    <w:p w:rsidR="00CC3DB2" w:rsidRPr="00CC3DB2" w:rsidRDefault="003E032C" w:rsidP="00CC3DB2">
      <w:pPr>
        <w:pStyle w:val="Akapitzlist"/>
        <w:ind w:left="2160"/>
        <w:rPr>
          <w:rFonts w:eastAsiaTheme="minorEastAsia"/>
          <w:b/>
          <w:color w:val="FF0000"/>
        </w:rPr>
      </w:pPr>
      <w:r w:rsidRPr="00CC3DB2">
        <w:rPr>
          <w:b/>
          <w:color w:val="FF0000"/>
        </w:rPr>
        <w:t>Trzy z nich ( dla potrzeby realizacji zadania) możemy wybrać</w:t>
      </w:r>
      <w:r w:rsidRPr="00CC3DB2">
        <w:rPr>
          <w:b/>
          <w:color w:val="FF0000"/>
        </w:rPr>
        <w:t xml:space="preserve"> na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</m:oMath>
      <w:r w:rsidR="00CC3DB2" w:rsidRPr="00CC3DB2">
        <w:rPr>
          <w:rFonts w:eastAsiaTheme="minorEastAsia"/>
          <w:b/>
          <w:color w:val="FF0000"/>
        </w:rPr>
        <w:t xml:space="preserve"> sposobów.</w:t>
      </w:r>
    </w:p>
    <w:p w:rsidR="00CC3DB2" w:rsidRDefault="00CC3DB2" w:rsidP="00CC3DB2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 Wszystkie patyki ( z boku z 3 patyków ) mają różne długości.</w:t>
      </w:r>
    </w:p>
    <w:p w:rsidR="00CC3DB2" w:rsidRDefault="00CC3DB2" w:rsidP="00CC3DB2">
      <w:pPr>
        <w:pStyle w:val="Akapitzlist"/>
        <w:ind w:left="2160"/>
        <w:rPr>
          <w:b/>
          <w:color w:val="FF0000"/>
        </w:rPr>
      </w:pPr>
      <w:r>
        <w:rPr>
          <w:b/>
          <w:color w:val="FF0000"/>
        </w:rPr>
        <w:t>POKRYCIE:</w:t>
      </w:r>
    </w:p>
    <w:p w:rsidR="00CC3DB2" w:rsidRDefault="00CC3DB2" w:rsidP="00CC3DB2">
      <w:pPr>
        <w:pStyle w:val="Akapitzlist"/>
        <w:ind w:left="2160"/>
        <w:rPr>
          <w:b/>
          <w:color w:val="FF0000"/>
        </w:rPr>
      </w:pPr>
      <w:r>
        <w:rPr>
          <w:b/>
          <w:color w:val="FF0000"/>
        </w:rPr>
        <w:t xml:space="preserve">Przechowuj tablicę zawierającą ilość wystąpień par patyków sumujących się do danych długości i aktualizuj w raz z każdą inkrementacją w pętli ( która przeszukuje </w:t>
      </w:r>
    </w:p>
    <w:p w:rsidR="00CC3DB2" w:rsidRDefault="00CC3DB2" w:rsidP="00CC3DB2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Dwa patyki mają tę samą długość , a trzeci jest większy/mniejszy. </w:t>
      </w:r>
    </w:p>
    <w:p w:rsidR="00BB5DB0" w:rsidRDefault="00BB5DB0" w:rsidP="00BB5DB0">
      <w:pPr>
        <w:pStyle w:val="Akapitzlist"/>
        <w:ind w:left="2160"/>
        <w:rPr>
          <w:b/>
          <w:color w:val="FF0000"/>
        </w:rPr>
      </w:pPr>
      <w:r>
        <w:rPr>
          <w:b/>
          <w:color w:val="FF0000"/>
        </w:rPr>
        <w:t>POKRYCIE:</w:t>
      </w:r>
    </w:p>
    <w:p w:rsidR="00BB5DB0" w:rsidRPr="00BB5DB0" w:rsidRDefault="00BB5DB0" w:rsidP="00BB5DB0">
      <w:pPr>
        <w:pStyle w:val="Akapitzlist"/>
        <w:ind w:left="2160"/>
        <w:rPr>
          <w:b/>
          <w:color w:val="FF0000"/>
        </w:rPr>
      </w:pPr>
      <w:r>
        <w:rPr>
          <w:b/>
          <w:color w:val="FF0000"/>
        </w:rPr>
        <w:t>Do pokazania na pseudokodzie…</w:t>
      </w:r>
    </w:p>
    <w:p w:rsidR="00CC3DB2" w:rsidRDefault="00CC3DB2" w:rsidP="00CC3DB2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Wszystkie patyki mają tę samą długość.</w:t>
      </w:r>
    </w:p>
    <w:p w:rsidR="00BB5DB0" w:rsidRDefault="00BB5DB0" w:rsidP="00BB5DB0">
      <w:pPr>
        <w:pStyle w:val="Akapitzlist"/>
        <w:ind w:left="2160"/>
        <w:rPr>
          <w:b/>
          <w:color w:val="FF0000"/>
        </w:rPr>
      </w:pPr>
      <w:r>
        <w:rPr>
          <w:b/>
          <w:color w:val="FF0000"/>
        </w:rPr>
        <w:t>POKRYCIE:</w:t>
      </w:r>
    </w:p>
    <w:p w:rsidR="00BB5DB0" w:rsidRPr="00BB5DB0" w:rsidRDefault="00BB5DB0" w:rsidP="00BB5DB0">
      <w:pPr>
        <w:pStyle w:val="Akapitzlist"/>
        <w:ind w:left="2160"/>
        <w:rPr>
          <w:b/>
          <w:color w:val="FF0000"/>
        </w:rPr>
      </w:pPr>
      <w:r>
        <w:rPr>
          <w:b/>
          <w:color w:val="FF0000"/>
        </w:rPr>
        <w:t>Do pokazania na pseudokodzie…</w:t>
      </w:r>
      <w:bookmarkStart w:id="0" w:name="_GoBack"/>
      <w:bookmarkEnd w:id="0"/>
    </w:p>
    <w:p w:rsidR="00CC3DB2" w:rsidRDefault="00CC3DB2" w:rsidP="00CC3DB2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Szukamy kombinacji (2,2,1,1):</w:t>
      </w:r>
    </w:p>
    <w:p w:rsidR="00CC3DB2" w:rsidRDefault="00867414" w:rsidP="00CC3DB2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Patyków pojedynczo tworzących boki jest n (n&gt;=2).</w:t>
      </w:r>
    </w:p>
    <w:p w:rsidR="00867414" w:rsidRDefault="00867414" w:rsidP="00867414">
      <w:pPr>
        <w:pStyle w:val="Akapitzlist"/>
        <w:ind w:left="2160"/>
        <w:rPr>
          <w:b/>
          <w:color w:val="FF0000"/>
        </w:rPr>
      </w:pPr>
      <w:r>
        <w:rPr>
          <w:b/>
          <w:color w:val="FF0000"/>
        </w:rPr>
        <w:t>POKRYCIE:</w:t>
      </w:r>
    </w:p>
    <w:p w:rsidR="00867414" w:rsidRDefault="00867414" w:rsidP="00867414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b/>
          <w:color w:val="FF0000"/>
        </w:rPr>
        <w:t>Dwa</w:t>
      </w:r>
      <w:r w:rsidRPr="00CC3DB2">
        <w:rPr>
          <w:b/>
          <w:color w:val="FF0000"/>
        </w:rPr>
        <w:t xml:space="preserve"> z nich ( dla potrzeby realizacji zadania) możemy wybrać na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 w:rsidRPr="00CC3DB2">
        <w:rPr>
          <w:rFonts w:eastAsiaTheme="minorEastAsia"/>
          <w:b/>
          <w:color w:val="FF0000"/>
        </w:rPr>
        <w:t xml:space="preserve"> sposobów.</w:t>
      </w:r>
    </w:p>
    <w:p w:rsidR="00867414" w:rsidRDefault="00867414" w:rsidP="00867414">
      <w:pPr>
        <w:pStyle w:val="Akapitzlist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Wszystkie patyki z boków 2,2 są tej samej długości i dowolna para sumuje się do długości patyka który tworzy jeden bok.</w:t>
      </w:r>
    </w:p>
    <w:p w:rsidR="00867414" w:rsidRDefault="00867414" w:rsidP="00867414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POKRYCIE:</w:t>
      </w:r>
    </w:p>
    <w:p w:rsidR="00867414" w:rsidRDefault="00867414" w:rsidP="00867414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 xml:space="preserve">Z dwumianu newtona policz kombinacje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den>
            </m:f>
          </m:e>
        </m:d>
      </m:oMath>
      <w:r>
        <w:rPr>
          <w:rFonts w:eastAsiaTheme="minorEastAsia"/>
          <w:b/>
          <w:color w:val="FF0000"/>
        </w:rPr>
        <w:t>, gdzie n to liczba danych patyków o tej samej długości.</w:t>
      </w:r>
    </w:p>
    <w:p w:rsidR="00867414" w:rsidRDefault="00867414" w:rsidP="00867414">
      <w:pPr>
        <w:pStyle w:val="Akapitzlist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Dwa patyki które stworzą jeden bok, są tej samej długości. </w:t>
      </w:r>
    </w:p>
    <w:p w:rsidR="00867414" w:rsidRDefault="00867414" w:rsidP="00867414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POKRYCIE:</w:t>
      </w:r>
    </w:p>
    <w:p w:rsidR="00867414" w:rsidRDefault="00867414" w:rsidP="00867414">
      <w:pPr>
        <w:pStyle w:val="Akapitzlist"/>
        <w:ind w:left="2124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lastRenderedPageBreak/>
        <w:t xml:space="preserve">Z dwumianu newtona policz kombinacje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>
        <w:rPr>
          <w:rFonts w:eastAsiaTheme="minorEastAsia"/>
          <w:b/>
          <w:color w:val="FF0000"/>
        </w:rPr>
        <w:t>, gdzie n to liczba danych patyków o tej samej długości.</w:t>
      </w:r>
    </w:p>
    <w:p w:rsidR="00BB5DB0" w:rsidRDefault="00BB5DB0" w:rsidP="00BB5DB0">
      <w:pPr>
        <w:pStyle w:val="Akapitzlist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Będą po 2 patyki tej samej długości czyli stworzą boki (A+B),(A+B), gdzie A+B sumuje się do wartości patyka, który tworzy pojedynczy bok:</w:t>
      </w:r>
    </w:p>
    <w:p w:rsidR="00BB5DB0" w:rsidRDefault="00BB5DB0" w:rsidP="00BB5DB0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POKRYCIE:</w:t>
      </w:r>
    </w:p>
    <w:p w:rsidR="00BB5DB0" w:rsidRDefault="00BB5DB0" w:rsidP="00BB5DB0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 xml:space="preserve">Policz wartości dwóch kombinacji newtona :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>
        <w:rPr>
          <w:rFonts w:eastAsiaTheme="minorEastAsia"/>
          <w:b/>
          <w:color w:val="FF0000"/>
        </w:rPr>
        <w:t>, gdzie a</w:t>
      </w:r>
      <w:r>
        <w:rPr>
          <w:rFonts w:eastAsiaTheme="minorEastAsia"/>
          <w:b/>
          <w:color w:val="FF0000"/>
        </w:rPr>
        <w:t xml:space="preserve"> to </w:t>
      </w:r>
      <w:r>
        <w:rPr>
          <w:rFonts w:eastAsiaTheme="minorEastAsia"/>
          <w:b/>
          <w:color w:val="FF0000"/>
        </w:rPr>
        <w:t xml:space="preserve">liczba patyków A, oraz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>
        <w:rPr>
          <w:rFonts w:eastAsiaTheme="minorEastAsia"/>
          <w:b/>
          <w:color w:val="FF0000"/>
        </w:rPr>
        <w:t>, gdzie b</w:t>
      </w:r>
      <w:r>
        <w:rPr>
          <w:rFonts w:eastAsiaTheme="minorEastAsia"/>
          <w:b/>
          <w:color w:val="FF0000"/>
        </w:rPr>
        <w:t xml:space="preserve"> to liczba danych patyków </w:t>
      </w:r>
      <w:r>
        <w:rPr>
          <w:rFonts w:eastAsiaTheme="minorEastAsia"/>
          <w:b/>
          <w:color w:val="FF0000"/>
        </w:rPr>
        <w:t>B i przemnóż przez siebie.</w:t>
      </w:r>
    </w:p>
    <w:p w:rsidR="00BB5DB0" w:rsidRDefault="00BB5DB0" w:rsidP="00BB5DB0">
      <w:pPr>
        <w:pStyle w:val="Akapitzlist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Wszystkie patyki tworzące boki (2,2) są różnej długości. </w:t>
      </w:r>
    </w:p>
    <w:p w:rsidR="00BB5DB0" w:rsidRDefault="00BB5DB0" w:rsidP="00BB5DB0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POKRYCIE:</w:t>
      </w:r>
    </w:p>
    <w:p w:rsidR="00BB5DB0" w:rsidRDefault="00BB5DB0" w:rsidP="00BB5DB0">
      <w:pPr>
        <w:pStyle w:val="Akapitzlist"/>
        <w:ind w:left="2160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Do wyjaśnienia na pseudokodzie…</w:t>
      </w:r>
    </w:p>
    <w:p w:rsidR="00BB5DB0" w:rsidRPr="00BB5DB0" w:rsidRDefault="00BB5DB0" w:rsidP="00BB5DB0">
      <w:pPr>
        <w:pStyle w:val="Akapitzlist"/>
        <w:ind w:left="2160"/>
        <w:rPr>
          <w:rFonts w:eastAsiaTheme="minorEastAsia"/>
          <w:b/>
          <w:color w:val="FF0000"/>
        </w:rPr>
      </w:pPr>
    </w:p>
    <w:p w:rsidR="00867414" w:rsidRPr="00867414" w:rsidRDefault="00867414" w:rsidP="00867414">
      <w:pPr>
        <w:pStyle w:val="Akapitzlist"/>
        <w:ind w:left="2160"/>
        <w:rPr>
          <w:rFonts w:eastAsiaTheme="minorEastAsia"/>
          <w:b/>
        </w:rPr>
      </w:pPr>
    </w:p>
    <w:p w:rsidR="00867414" w:rsidRPr="00CC3DB2" w:rsidRDefault="00867414" w:rsidP="00867414">
      <w:pPr>
        <w:pStyle w:val="Akapitzlist"/>
        <w:ind w:left="2160"/>
        <w:rPr>
          <w:b/>
        </w:rPr>
      </w:pPr>
    </w:p>
    <w:p w:rsidR="00CC3DB2" w:rsidRPr="00CC3DB2" w:rsidRDefault="00CC3DB2" w:rsidP="00CC3DB2">
      <w:pPr>
        <w:pStyle w:val="Akapitzlist"/>
        <w:ind w:left="2160"/>
        <w:rPr>
          <w:rFonts w:eastAsiaTheme="minorEastAsia"/>
          <w:b/>
        </w:rPr>
      </w:pPr>
    </w:p>
    <w:sectPr w:rsidR="00CC3DB2" w:rsidRPr="00CC3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50C91"/>
    <w:multiLevelType w:val="hybridMultilevel"/>
    <w:tmpl w:val="59F6B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2C"/>
    <w:rsid w:val="003E032C"/>
    <w:rsid w:val="00867414"/>
    <w:rsid w:val="00BB5DB0"/>
    <w:rsid w:val="00CC3DB2"/>
    <w:rsid w:val="00D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032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E032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032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E032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2016-12-05T21:44:00Z</dcterms:created>
  <dcterms:modified xsi:type="dcterms:W3CDTF">2016-12-05T22:26:00Z</dcterms:modified>
</cp:coreProperties>
</file>