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55CCD" w14:textId="77777777" w:rsidR="002A4347" w:rsidRPr="007F0BB2" w:rsidRDefault="007F0BB2">
      <w:pPr>
        <w:pStyle w:val="Ttulo1"/>
        <w:spacing w:before="322" w:after="322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Revisión Técnica del Proyecto Final 2025</w:t>
      </w:r>
    </w:p>
    <w:p w14:paraId="01960429" w14:textId="77777777" w:rsidR="002A4347" w:rsidRPr="007F0BB2" w:rsidRDefault="007F0BB2">
      <w:pPr>
        <w:pStyle w:val="Ttulo2"/>
        <w:spacing w:before="299" w:after="299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Definición de la Fase de Análisis</w:t>
      </w:r>
    </w:p>
    <w:p w14:paraId="732A4AA5" w14:textId="77777777" w:rsidR="002A4347" w:rsidRPr="007F0BB2" w:rsidRDefault="007F0BB2">
      <w:p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 xml:space="preserve">En esta fase se realiza una recolección y procesamiento de datos alimenticios proporcionados por los usuarios, con el objetivo de ofrecer </w:t>
      </w:r>
      <w:r w:rsidRPr="007F0BB2">
        <w:rPr>
          <w:rFonts w:ascii="Arial" w:hAnsi="Arial"/>
        </w:rPr>
        <w:t>recomendaciones personalizadas y detectar hábitos no saludables. El sistema utiliza información ingresada como edad, peso, estatura, nivel de actividad física y alimentos consumidos diariamente para realizar los siguientes análisis:</w:t>
      </w:r>
    </w:p>
    <w:p w14:paraId="387E8D29" w14:textId="77777777" w:rsidR="002A4347" w:rsidRPr="007F0BB2" w:rsidRDefault="007F0BB2">
      <w:pPr>
        <w:pStyle w:val="Prrafodelista"/>
        <w:numPr>
          <w:ilvl w:val="0"/>
          <w:numId w:val="1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  <w:b/>
          <w:bCs/>
        </w:rPr>
        <w:t>Cálculo del IMC (Índice de Masa Corporal):</w:t>
      </w:r>
      <w:r w:rsidRPr="007F0BB2">
        <w:rPr>
          <w:rFonts w:ascii="Arial" w:hAnsi="Arial"/>
        </w:rPr>
        <w:t xml:space="preserve"> Se calcula utilizando la fórmula clásica (peso/estatura²). Este valor permite clasificar al usuario según rangos establecidos por la OMS: bajo peso, normal, sobrepeso u obesidad.</w:t>
      </w:r>
    </w:p>
    <w:p w14:paraId="69FA2E97" w14:textId="77777777" w:rsidR="002A4347" w:rsidRPr="007F0BB2" w:rsidRDefault="007F0BB2">
      <w:pPr>
        <w:pStyle w:val="Prrafodelista"/>
        <w:numPr>
          <w:ilvl w:val="0"/>
          <w:numId w:val="1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  <w:b/>
          <w:bCs/>
        </w:rPr>
        <w:t>Requerimientos calóricos diarios:</w:t>
      </w:r>
      <w:r w:rsidRPr="007F0BB2">
        <w:rPr>
          <w:rFonts w:ascii="Arial" w:hAnsi="Arial"/>
        </w:rPr>
        <w:t xml:space="preserve"> Se calcula el requerimiento energético diario utilizando la fórmula de Harris-Benedict adaptada según sexo, edad y nivel de actividad física. Este cálculo se contextualiza con los hábitos y disponibilidad alimenticia de Guatemala.</w:t>
      </w:r>
    </w:p>
    <w:p w14:paraId="3DDA48BF" w14:textId="77777777" w:rsidR="002A4347" w:rsidRPr="007F0BB2" w:rsidRDefault="007F0BB2">
      <w:pPr>
        <w:pStyle w:val="Prrafodelista"/>
        <w:numPr>
          <w:ilvl w:val="0"/>
          <w:numId w:val="1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  <w:b/>
          <w:bCs/>
        </w:rPr>
        <w:t>Comparación de calorías ingeridas vs. recomendadas:</w:t>
      </w:r>
      <w:r w:rsidRPr="007F0BB2">
        <w:rPr>
          <w:rFonts w:ascii="Arial" w:hAnsi="Arial"/>
        </w:rPr>
        <w:t xml:space="preserve"> El sistema compara las calorías ingresadas por el usuario (según los alimentos consumidos) con las calorías recomendadas según su perfil.</w:t>
      </w:r>
    </w:p>
    <w:p w14:paraId="7A25A4D2" w14:textId="77777777" w:rsidR="002A4347" w:rsidRPr="007F0BB2" w:rsidRDefault="007F0BB2">
      <w:pPr>
        <w:pStyle w:val="Prrafodelista"/>
        <w:numPr>
          <w:ilvl w:val="0"/>
          <w:numId w:val="1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  <w:b/>
          <w:bCs/>
        </w:rPr>
        <w:t>Detección de desequilibrios nutricionales:</w:t>
      </w:r>
      <w:r w:rsidRPr="007F0BB2">
        <w:rPr>
          <w:rFonts w:ascii="Arial" w:hAnsi="Arial"/>
        </w:rPr>
        <w:t xml:space="preserve"> Se identifican carencias o excesos en macronutrientes (grasas, proteínas, carbohidratos), y en micronutrientes esenciales si los datos lo permiten.</w:t>
      </w:r>
    </w:p>
    <w:p w14:paraId="1130F98A" w14:textId="77777777" w:rsidR="002A4347" w:rsidRPr="007F0BB2" w:rsidRDefault="007F0BB2">
      <w:pPr>
        <w:pStyle w:val="Prrafodelista"/>
        <w:numPr>
          <w:ilvl w:val="0"/>
          <w:numId w:val="1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  <w:b/>
          <w:bCs/>
        </w:rPr>
        <w:t>Alertas o recomendaciones preliminares:</w:t>
      </w:r>
      <w:r w:rsidRPr="007F0BB2">
        <w:rPr>
          <w:rFonts w:ascii="Arial" w:hAnsi="Arial"/>
        </w:rPr>
        <w:t xml:space="preserve"> Si se detecta un patrón repetido de desequilibrio, el sistema genera mensajes como “Consumo excesivo de azúcares” o “Bajo consumo de vegetales”, recomendando una mejora.</w:t>
      </w:r>
    </w:p>
    <w:p w14:paraId="1EE1D051" w14:textId="77777777" w:rsidR="002A4347" w:rsidRPr="007F0BB2" w:rsidRDefault="002A4347">
      <w:pPr>
        <w:rPr>
          <w:rFonts w:ascii="Arial" w:hAnsi="Arial"/>
        </w:rPr>
      </w:pPr>
    </w:p>
    <w:p w14:paraId="58017B35" w14:textId="77777777" w:rsidR="002A4347" w:rsidRPr="007F0BB2" w:rsidRDefault="007F0BB2">
      <w:pPr>
        <w:pStyle w:val="Ttulo2"/>
        <w:spacing w:before="299" w:after="299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Determinación de Variables y Estándares de Programación</w:t>
      </w:r>
    </w:p>
    <w:p w14:paraId="4BE07A8B" w14:textId="77777777" w:rsidR="002A4347" w:rsidRPr="007F0BB2" w:rsidRDefault="007F0BB2">
      <w:pPr>
        <w:pStyle w:val="Ttulo3"/>
        <w:spacing w:before="281" w:after="281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Variables Principales</w:t>
      </w:r>
    </w:p>
    <w:p w14:paraId="7DC9FB9C" w14:textId="77777777" w:rsidR="002A4347" w:rsidRPr="007F0BB2" w:rsidRDefault="007F0BB2">
      <w:pPr>
        <w:pStyle w:val="Prrafodelista"/>
        <w:numPr>
          <w:ilvl w:val="0"/>
          <w:numId w:val="2"/>
        </w:numPr>
        <w:spacing w:before="240" w:after="240"/>
        <w:rPr>
          <w:rFonts w:ascii="Arial" w:hAnsi="Arial"/>
        </w:rPr>
      </w:pPr>
      <w:r w:rsidRPr="007F0BB2">
        <w:rPr>
          <w:rFonts w:ascii="Arial" w:eastAsia="Consolas" w:hAnsi="Arial"/>
        </w:rPr>
        <w:t>peso</w:t>
      </w:r>
      <w:r w:rsidRPr="007F0BB2">
        <w:rPr>
          <w:rFonts w:ascii="Arial" w:hAnsi="Arial"/>
        </w:rPr>
        <w:t xml:space="preserve">, </w:t>
      </w:r>
      <w:r w:rsidRPr="007F0BB2">
        <w:rPr>
          <w:rFonts w:ascii="Arial" w:eastAsia="Consolas" w:hAnsi="Arial"/>
        </w:rPr>
        <w:t>estatura</w:t>
      </w:r>
      <w:r w:rsidRPr="007F0BB2">
        <w:rPr>
          <w:rFonts w:ascii="Arial" w:hAnsi="Arial"/>
        </w:rPr>
        <w:t xml:space="preserve">, </w:t>
      </w:r>
      <w:r w:rsidRPr="007F0BB2">
        <w:rPr>
          <w:rFonts w:ascii="Arial" w:eastAsia="Consolas" w:hAnsi="Arial"/>
        </w:rPr>
        <w:t>edad</w:t>
      </w:r>
      <w:r w:rsidRPr="007F0BB2">
        <w:rPr>
          <w:rFonts w:ascii="Arial" w:hAnsi="Arial"/>
        </w:rPr>
        <w:t xml:space="preserve">, </w:t>
      </w:r>
      <w:r w:rsidRPr="007F0BB2">
        <w:rPr>
          <w:rFonts w:ascii="Arial" w:eastAsia="Consolas" w:hAnsi="Arial"/>
        </w:rPr>
        <w:t>sexo</w:t>
      </w:r>
      <w:r w:rsidRPr="007F0BB2">
        <w:rPr>
          <w:rFonts w:ascii="Arial" w:hAnsi="Arial"/>
        </w:rPr>
        <w:t xml:space="preserve">, </w:t>
      </w:r>
      <w:proofErr w:type="spellStart"/>
      <w:r w:rsidRPr="007F0BB2">
        <w:rPr>
          <w:rFonts w:ascii="Arial" w:eastAsia="Consolas" w:hAnsi="Arial"/>
        </w:rPr>
        <w:t>actividadFisica</w:t>
      </w:r>
      <w:proofErr w:type="spellEnd"/>
      <w:r w:rsidRPr="007F0BB2">
        <w:rPr>
          <w:rFonts w:ascii="Arial" w:hAnsi="Arial"/>
        </w:rPr>
        <w:t xml:space="preserve">, </w:t>
      </w:r>
      <w:proofErr w:type="spellStart"/>
      <w:r w:rsidRPr="007F0BB2">
        <w:rPr>
          <w:rFonts w:ascii="Arial" w:eastAsia="Consolas" w:hAnsi="Arial"/>
        </w:rPr>
        <w:t>caloriasIngeridas</w:t>
      </w:r>
      <w:proofErr w:type="spellEnd"/>
      <w:r w:rsidRPr="007F0BB2">
        <w:rPr>
          <w:rFonts w:ascii="Arial" w:hAnsi="Arial"/>
        </w:rPr>
        <w:t xml:space="preserve">, </w:t>
      </w:r>
      <w:r w:rsidRPr="007F0BB2">
        <w:rPr>
          <w:rFonts w:ascii="Arial" w:eastAsia="Consolas" w:hAnsi="Arial"/>
        </w:rPr>
        <w:t>macronutrientes</w:t>
      </w:r>
      <w:r w:rsidRPr="007F0BB2">
        <w:rPr>
          <w:rFonts w:ascii="Arial" w:hAnsi="Arial"/>
        </w:rPr>
        <w:t>.</w:t>
      </w:r>
    </w:p>
    <w:p w14:paraId="48C69D10" w14:textId="77777777" w:rsidR="002A4347" w:rsidRPr="007F0BB2" w:rsidRDefault="007F0BB2">
      <w:pPr>
        <w:pStyle w:val="Prrafodelista"/>
        <w:numPr>
          <w:ilvl w:val="0"/>
          <w:numId w:val="2"/>
        </w:numPr>
        <w:spacing w:before="240" w:after="240"/>
        <w:rPr>
          <w:rFonts w:ascii="Arial" w:hAnsi="Arial"/>
        </w:rPr>
      </w:pPr>
      <w:proofErr w:type="spellStart"/>
      <w:r w:rsidRPr="007F0BB2">
        <w:rPr>
          <w:rFonts w:ascii="Arial" w:eastAsia="Consolas" w:hAnsi="Arial"/>
        </w:rPr>
        <w:t>imc</w:t>
      </w:r>
      <w:proofErr w:type="spellEnd"/>
      <w:r w:rsidRPr="007F0BB2">
        <w:rPr>
          <w:rFonts w:ascii="Arial" w:hAnsi="Arial"/>
        </w:rPr>
        <w:t xml:space="preserve">, </w:t>
      </w:r>
      <w:proofErr w:type="spellStart"/>
      <w:r w:rsidRPr="007F0BB2">
        <w:rPr>
          <w:rFonts w:ascii="Arial" w:eastAsia="Consolas" w:hAnsi="Arial"/>
        </w:rPr>
        <w:t>caloriasRecomendadas</w:t>
      </w:r>
      <w:proofErr w:type="spellEnd"/>
      <w:r w:rsidRPr="007F0BB2">
        <w:rPr>
          <w:rFonts w:ascii="Arial" w:hAnsi="Arial"/>
        </w:rPr>
        <w:t xml:space="preserve">, </w:t>
      </w:r>
      <w:r w:rsidRPr="007F0BB2">
        <w:rPr>
          <w:rFonts w:ascii="Arial" w:eastAsia="Consolas" w:hAnsi="Arial"/>
        </w:rPr>
        <w:t>desequilibrios</w:t>
      </w:r>
      <w:r w:rsidRPr="007F0BB2">
        <w:rPr>
          <w:rFonts w:ascii="Arial" w:hAnsi="Arial"/>
        </w:rPr>
        <w:t xml:space="preserve">, </w:t>
      </w:r>
      <w:r w:rsidRPr="007F0BB2">
        <w:rPr>
          <w:rFonts w:ascii="Arial" w:eastAsia="Consolas" w:hAnsi="Arial"/>
        </w:rPr>
        <w:t>alertas</w:t>
      </w:r>
      <w:r w:rsidRPr="007F0BB2">
        <w:rPr>
          <w:rFonts w:ascii="Arial" w:hAnsi="Arial"/>
        </w:rPr>
        <w:t xml:space="preserve">, </w:t>
      </w:r>
      <w:proofErr w:type="spellStart"/>
      <w:r w:rsidRPr="007F0BB2">
        <w:rPr>
          <w:rFonts w:ascii="Arial" w:eastAsia="Consolas" w:hAnsi="Arial"/>
        </w:rPr>
        <w:t>usuarioID</w:t>
      </w:r>
      <w:proofErr w:type="spellEnd"/>
      <w:r w:rsidRPr="007F0BB2">
        <w:rPr>
          <w:rFonts w:ascii="Arial" w:hAnsi="Arial"/>
        </w:rPr>
        <w:t>.</w:t>
      </w:r>
    </w:p>
    <w:p w14:paraId="06843F5D" w14:textId="77777777" w:rsidR="002A4347" w:rsidRPr="007F0BB2" w:rsidRDefault="007F0BB2">
      <w:pPr>
        <w:pStyle w:val="Ttulo3"/>
        <w:spacing w:before="281" w:after="281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Estructuras de Datos</w:t>
      </w:r>
    </w:p>
    <w:p w14:paraId="1A7F9061" w14:textId="77777777" w:rsidR="002A4347" w:rsidRPr="007F0BB2" w:rsidRDefault="007F0BB2">
      <w:pPr>
        <w:pStyle w:val="Prrafodelista"/>
        <w:numPr>
          <w:ilvl w:val="0"/>
          <w:numId w:val="3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 xml:space="preserve">Estructuras tipo </w:t>
      </w:r>
      <w:proofErr w:type="spellStart"/>
      <w:r w:rsidRPr="007F0BB2">
        <w:rPr>
          <w:rFonts w:ascii="Arial" w:eastAsia="Consolas" w:hAnsi="Arial"/>
        </w:rPr>
        <w:t>struct</w:t>
      </w:r>
      <w:proofErr w:type="spellEnd"/>
      <w:r w:rsidRPr="007F0BB2">
        <w:rPr>
          <w:rFonts w:ascii="Arial" w:hAnsi="Arial"/>
        </w:rPr>
        <w:t xml:space="preserve"> para representar usuarios, alimentos, menús diarios.</w:t>
      </w:r>
    </w:p>
    <w:p w14:paraId="2AD2988E" w14:textId="77777777" w:rsidR="002A4347" w:rsidRPr="007F0BB2" w:rsidRDefault="007F0BB2">
      <w:pPr>
        <w:pStyle w:val="Prrafodelista"/>
        <w:numPr>
          <w:ilvl w:val="0"/>
          <w:numId w:val="3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Vectores y listas enlazadas para almacenar registros temporales.</w:t>
      </w:r>
    </w:p>
    <w:p w14:paraId="6C3345B7" w14:textId="77777777" w:rsidR="002A4347" w:rsidRPr="007F0BB2" w:rsidRDefault="007F0BB2">
      <w:pPr>
        <w:pStyle w:val="Prrafodelista"/>
        <w:numPr>
          <w:ilvl w:val="0"/>
          <w:numId w:val="3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Arreglos multidimensionales para análisis de tendencias.</w:t>
      </w:r>
    </w:p>
    <w:p w14:paraId="06067E49" w14:textId="77777777" w:rsidR="002A4347" w:rsidRPr="007F0BB2" w:rsidRDefault="007F0BB2">
      <w:pPr>
        <w:pStyle w:val="Ttulo3"/>
        <w:spacing w:before="281" w:after="281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lastRenderedPageBreak/>
        <w:t xml:space="preserve">Estándares </w:t>
      </w:r>
      <w:r w:rsidRPr="007F0BB2">
        <w:rPr>
          <w:rFonts w:ascii="Arial" w:eastAsia="Aptos" w:hAnsi="Arial" w:cs="Arial"/>
          <w:b/>
          <w:bCs/>
          <w:sz w:val="24"/>
          <w:szCs w:val="24"/>
        </w:rPr>
        <w:t>Aplicados</w:t>
      </w:r>
    </w:p>
    <w:p w14:paraId="42277349" w14:textId="77777777" w:rsidR="002A4347" w:rsidRPr="007F0BB2" w:rsidRDefault="007F0BB2">
      <w:pPr>
        <w:pStyle w:val="Prrafodelista"/>
        <w:numPr>
          <w:ilvl w:val="0"/>
          <w:numId w:val="4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 xml:space="preserve">Nomenclatura en español usando </w:t>
      </w:r>
      <w:proofErr w:type="spellStart"/>
      <w:r w:rsidRPr="007F0BB2">
        <w:rPr>
          <w:rFonts w:ascii="Arial" w:hAnsi="Arial"/>
        </w:rPr>
        <w:t>camelCase</w:t>
      </w:r>
      <w:proofErr w:type="spellEnd"/>
      <w:r w:rsidRPr="007F0BB2">
        <w:rPr>
          <w:rFonts w:ascii="Arial" w:hAnsi="Arial"/>
        </w:rPr>
        <w:t>.</w:t>
      </w:r>
    </w:p>
    <w:p w14:paraId="7E7E9D45" w14:textId="77777777" w:rsidR="002A4347" w:rsidRPr="007F0BB2" w:rsidRDefault="007F0BB2">
      <w:pPr>
        <w:pStyle w:val="Prrafodelista"/>
        <w:numPr>
          <w:ilvl w:val="0"/>
          <w:numId w:val="4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Comentarios descriptivos para cada función.</w:t>
      </w:r>
    </w:p>
    <w:p w14:paraId="5A645388" w14:textId="77777777" w:rsidR="002A4347" w:rsidRPr="007F0BB2" w:rsidRDefault="007F0BB2">
      <w:pPr>
        <w:pStyle w:val="Prrafodelista"/>
        <w:numPr>
          <w:ilvl w:val="0"/>
          <w:numId w:val="4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Código modular y reutilizable.</w:t>
      </w:r>
    </w:p>
    <w:p w14:paraId="55E55ECC" w14:textId="77777777" w:rsidR="002A4347" w:rsidRPr="007F0BB2" w:rsidRDefault="007F0BB2">
      <w:pPr>
        <w:pStyle w:val="Prrafodelista"/>
        <w:numPr>
          <w:ilvl w:val="0"/>
          <w:numId w:val="4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Convenciones de codificación recomendadas por el estilo de Visual Studio 2022.</w:t>
      </w:r>
    </w:p>
    <w:p w14:paraId="5B72A282" w14:textId="77777777" w:rsidR="002A4347" w:rsidRPr="007F0BB2" w:rsidRDefault="007F0BB2">
      <w:pPr>
        <w:pStyle w:val="Ttulo3"/>
        <w:spacing w:before="281" w:after="281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Prácticas de Colaboración</w:t>
      </w:r>
    </w:p>
    <w:p w14:paraId="57D12C5E" w14:textId="77777777" w:rsidR="002A4347" w:rsidRPr="007F0BB2" w:rsidRDefault="007F0BB2">
      <w:pPr>
        <w:pStyle w:val="Prrafodelista"/>
        <w:numPr>
          <w:ilvl w:val="0"/>
          <w:numId w:val="5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Repositorio GitHub para trabajo en equipo.</w:t>
      </w:r>
    </w:p>
    <w:p w14:paraId="0E9FF582" w14:textId="77777777" w:rsidR="002A4347" w:rsidRPr="007F0BB2" w:rsidRDefault="007F0BB2">
      <w:pPr>
        <w:pStyle w:val="Prrafodelista"/>
        <w:numPr>
          <w:ilvl w:val="0"/>
          <w:numId w:val="5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Control de versiones con ramas por módulo.</w:t>
      </w:r>
    </w:p>
    <w:p w14:paraId="299A2A29" w14:textId="77777777" w:rsidR="002A4347" w:rsidRPr="007F0BB2" w:rsidRDefault="007F0BB2">
      <w:pPr>
        <w:pStyle w:val="Prrafodelista"/>
        <w:numPr>
          <w:ilvl w:val="0"/>
          <w:numId w:val="5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Documentación y revisión por pares.</w:t>
      </w:r>
    </w:p>
    <w:p w14:paraId="1A5027A3" w14:textId="77777777" w:rsidR="002A4347" w:rsidRPr="007F0BB2" w:rsidRDefault="002A4347">
      <w:pPr>
        <w:rPr>
          <w:rFonts w:ascii="Arial" w:hAnsi="Arial"/>
        </w:rPr>
      </w:pPr>
    </w:p>
    <w:p w14:paraId="100D494C" w14:textId="77777777" w:rsidR="002A4347" w:rsidRPr="007F0BB2" w:rsidRDefault="007F0BB2">
      <w:pPr>
        <w:pStyle w:val="Ttulo2"/>
        <w:spacing w:before="299" w:after="299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Definición y Progreso de la Interfaz de Usuario</w:t>
      </w:r>
    </w:p>
    <w:p w14:paraId="68C19B1C" w14:textId="77777777" w:rsidR="002A4347" w:rsidRPr="007F0BB2" w:rsidRDefault="007F0BB2">
      <w:pPr>
        <w:pStyle w:val="Ttulo3"/>
        <w:spacing w:before="281" w:after="281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Tipo de Interfaz</w:t>
      </w:r>
    </w:p>
    <w:p w14:paraId="66686B58" w14:textId="77777777" w:rsidR="002A4347" w:rsidRPr="007F0BB2" w:rsidRDefault="007F0BB2">
      <w:pPr>
        <w:pStyle w:val="Prrafodelista"/>
        <w:numPr>
          <w:ilvl w:val="0"/>
          <w:numId w:val="6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 xml:space="preserve">Consola (basada en </w:t>
      </w:r>
      <w:proofErr w:type="spellStart"/>
      <w:r w:rsidRPr="007F0BB2">
        <w:rPr>
          <w:rFonts w:ascii="Arial" w:hAnsi="Arial"/>
        </w:rPr>
        <w:t>WinAPI</w:t>
      </w:r>
      <w:proofErr w:type="spellEnd"/>
      <w:r w:rsidRPr="007F0BB2">
        <w:rPr>
          <w:rFonts w:ascii="Arial" w:hAnsi="Arial"/>
        </w:rPr>
        <w:t>) con diseño textual interactivo.</w:t>
      </w:r>
    </w:p>
    <w:p w14:paraId="4EEAF791" w14:textId="77777777" w:rsidR="002A4347" w:rsidRPr="007F0BB2" w:rsidRDefault="007F0BB2">
      <w:pPr>
        <w:pStyle w:val="Ttulo3"/>
        <w:spacing w:before="281" w:after="281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Pantallas Implementadas</w:t>
      </w:r>
    </w:p>
    <w:p w14:paraId="27286565" w14:textId="77777777" w:rsidR="002A4347" w:rsidRPr="007F0BB2" w:rsidRDefault="007F0BB2">
      <w:pPr>
        <w:pStyle w:val="Prrafodelista"/>
        <w:numPr>
          <w:ilvl w:val="0"/>
          <w:numId w:val="7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Registro de usuario</w:t>
      </w:r>
    </w:p>
    <w:p w14:paraId="53C6A6DC" w14:textId="77777777" w:rsidR="002A4347" w:rsidRPr="007F0BB2" w:rsidRDefault="007F0BB2">
      <w:pPr>
        <w:pStyle w:val="Prrafodelista"/>
        <w:numPr>
          <w:ilvl w:val="0"/>
          <w:numId w:val="7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Ingreso de datos personales</w:t>
      </w:r>
    </w:p>
    <w:p w14:paraId="06FC3798" w14:textId="77777777" w:rsidR="002A4347" w:rsidRPr="007F0BB2" w:rsidRDefault="007F0BB2">
      <w:pPr>
        <w:pStyle w:val="Prrafodelista"/>
        <w:numPr>
          <w:ilvl w:val="0"/>
          <w:numId w:val="7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Registro de alimentos consumidos</w:t>
      </w:r>
    </w:p>
    <w:p w14:paraId="14ED6464" w14:textId="77777777" w:rsidR="002A4347" w:rsidRPr="007F0BB2" w:rsidRDefault="007F0BB2">
      <w:pPr>
        <w:pStyle w:val="Prrafodelista"/>
        <w:numPr>
          <w:ilvl w:val="0"/>
          <w:numId w:val="7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Reporte diario de análisis nutricional</w:t>
      </w:r>
    </w:p>
    <w:p w14:paraId="7230FD35" w14:textId="77777777" w:rsidR="002A4347" w:rsidRPr="007F0BB2" w:rsidRDefault="007F0BB2">
      <w:pPr>
        <w:pStyle w:val="Ttulo3"/>
        <w:spacing w:before="281" w:after="281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Diseño de Experiencia de Usuario</w:t>
      </w:r>
    </w:p>
    <w:p w14:paraId="5C6ED2E3" w14:textId="77777777" w:rsidR="002A4347" w:rsidRPr="007F0BB2" w:rsidRDefault="007F0BB2">
      <w:pPr>
        <w:pStyle w:val="Prrafodelista"/>
        <w:numPr>
          <w:ilvl w:val="0"/>
          <w:numId w:val="8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Menús claros y navegación paso a paso.</w:t>
      </w:r>
    </w:p>
    <w:p w14:paraId="229D3964" w14:textId="77777777" w:rsidR="002A4347" w:rsidRPr="007F0BB2" w:rsidRDefault="007F0BB2">
      <w:pPr>
        <w:pStyle w:val="Prrafodelista"/>
        <w:numPr>
          <w:ilvl w:val="0"/>
          <w:numId w:val="8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Validación de entradas del usuario.</w:t>
      </w:r>
    </w:p>
    <w:p w14:paraId="04AF6C87" w14:textId="77777777" w:rsidR="002A4347" w:rsidRPr="007F0BB2" w:rsidRDefault="007F0BB2">
      <w:pPr>
        <w:pStyle w:val="Prrafodelista"/>
        <w:numPr>
          <w:ilvl w:val="0"/>
          <w:numId w:val="8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 xml:space="preserve">Mensajes y sugerencias </w:t>
      </w:r>
      <w:r w:rsidRPr="007F0BB2">
        <w:rPr>
          <w:rFonts w:ascii="Arial" w:hAnsi="Arial"/>
        </w:rPr>
        <w:t>personalizadas en base a resultados.</w:t>
      </w:r>
    </w:p>
    <w:p w14:paraId="58E31730" w14:textId="77777777" w:rsidR="002A4347" w:rsidRPr="007F0BB2" w:rsidRDefault="007F0BB2">
      <w:pPr>
        <w:pStyle w:val="Ttulo3"/>
        <w:spacing w:before="281" w:after="281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Plan de Mejoras</w:t>
      </w:r>
    </w:p>
    <w:p w14:paraId="1AFD635B" w14:textId="77777777" w:rsidR="002A4347" w:rsidRPr="007F0BB2" w:rsidRDefault="007F0BB2">
      <w:pPr>
        <w:pStyle w:val="Prrafodelista"/>
        <w:numPr>
          <w:ilvl w:val="0"/>
          <w:numId w:val="9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Incorporar una versión gráfica simple.</w:t>
      </w:r>
    </w:p>
    <w:p w14:paraId="05D96883" w14:textId="77777777" w:rsidR="002A4347" w:rsidRPr="007F0BB2" w:rsidRDefault="007F0BB2">
      <w:pPr>
        <w:pStyle w:val="Prrafodelista"/>
        <w:numPr>
          <w:ilvl w:val="0"/>
          <w:numId w:val="9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Agregar más colores y símbolos para representar gráficamente el estado nutricional.</w:t>
      </w:r>
    </w:p>
    <w:p w14:paraId="008B23E3" w14:textId="77777777" w:rsidR="002A4347" w:rsidRPr="007F0BB2" w:rsidRDefault="002A4347">
      <w:pPr>
        <w:rPr>
          <w:rFonts w:ascii="Arial" w:hAnsi="Arial"/>
        </w:rPr>
      </w:pPr>
    </w:p>
    <w:p w14:paraId="74EC7B13" w14:textId="77777777" w:rsidR="002A4347" w:rsidRPr="007F0BB2" w:rsidRDefault="007F0BB2">
      <w:pPr>
        <w:pStyle w:val="Ttulo2"/>
        <w:spacing w:before="299" w:after="299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lastRenderedPageBreak/>
        <w:t>Estructura de Base de Datos</w:t>
      </w:r>
    </w:p>
    <w:p w14:paraId="2F3A9046" w14:textId="77777777" w:rsidR="002A4347" w:rsidRPr="007F0BB2" w:rsidRDefault="007F0BB2">
      <w:pPr>
        <w:pStyle w:val="Ttulo3"/>
        <w:spacing w:before="281" w:after="281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Descripción de Tablas Principales</w:t>
      </w:r>
    </w:p>
    <w:p w14:paraId="74BDA2EC" w14:textId="77777777" w:rsidR="002A4347" w:rsidRPr="007F0BB2" w:rsidRDefault="007F0BB2">
      <w:pPr>
        <w:pStyle w:val="Prrafodelista"/>
        <w:numPr>
          <w:ilvl w:val="0"/>
          <w:numId w:val="10"/>
        </w:numPr>
        <w:spacing w:before="240" w:after="240"/>
        <w:rPr>
          <w:rFonts w:ascii="Arial" w:hAnsi="Arial"/>
        </w:rPr>
      </w:pPr>
      <w:r w:rsidRPr="007F0BB2">
        <w:rPr>
          <w:rFonts w:ascii="Arial" w:eastAsia="Consolas" w:hAnsi="Arial"/>
        </w:rPr>
        <w:t>Usuarios</w:t>
      </w:r>
      <w:r w:rsidRPr="007F0BB2">
        <w:rPr>
          <w:rFonts w:ascii="Arial" w:hAnsi="Arial"/>
        </w:rPr>
        <w:t>: ID, nombre, edad, sexo, peso, estatura, actividad física.</w:t>
      </w:r>
    </w:p>
    <w:p w14:paraId="2A201B3E" w14:textId="77777777" w:rsidR="002A4347" w:rsidRPr="007F0BB2" w:rsidRDefault="007F0BB2">
      <w:pPr>
        <w:pStyle w:val="Prrafodelista"/>
        <w:numPr>
          <w:ilvl w:val="0"/>
          <w:numId w:val="10"/>
        </w:numPr>
        <w:spacing w:before="240" w:after="240"/>
        <w:rPr>
          <w:rFonts w:ascii="Arial" w:hAnsi="Arial"/>
        </w:rPr>
      </w:pPr>
      <w:r w:rsidRPr="007F0BB2">
        <w:rPr>
          <w:rFonts w:ascii="Arial" w:eastAsia="Consolas" w:hAnsi="Arial"/>
        </w:rPr>
        <w:t>Alimentos</w:t>
      </w:r>
      <w:r w:rsidRPr="007F0BB2">
        <w:rPr>
          <w:rFonts w:ascii="Arial" w:hAnsi="Arial"/>
        </w:rPr>
        <w:t>: ID, nombre, calorías, macronutrientes.</w:t>
      </w:r>
    </w:p>
    <w:p w14:paraId="2CC1D565" w14:textId="77777777" w:rsidR="002A4347" w:rsidRPr="007F0BB2" w:rsidRDefault="007F0BB2">
      <w:pPr>
        <w:pStyle w:val="Prrafodelista"/>
        <w:numPr>
          <w:ilvl w:val="0"/>
          <w:numId w:val="10"/>
        </w:numPr>
        <w:spacing w:before="240" w:after="240"/>
        <w:rPr>
          <w:rFonts w:ascii="Arial" w:hAnsi="Arial"/>
        </w:rPr>
      </w:pPr>
      <w:r w:rsidRPr="007F0BB2">
        <w:rPr>
          <w:rFonts w:ascii="Arial" w:eastAsia="Consolas" w:hAnsi="Arial"/>
        </w:rPr>
        <w:t>Registros</w:t>
      </w:r>
      <w:r w:rsidRPr="007F0BB2">
        <w:rPr>
          <w:rFonts w:ascii="Arial" w:hAnsi="Arial"/>
        </w:rPr>
        <w:t xml:space="preserve">: ID, </w:t>
      </w:r>
      <w:proofErr w:type="spellStart"/>
      <w:r w:rsidRPr="007F0BB2">
        <w:rPr>
          <w:rFonts w:ascii="Arial" w:hAnsi="Arial"/>
        </w:rPr>
        <w:t>usuarioID</w:t>
      </w:r>
      <w:proofErr w:type="spellEnd"/>
      <w:r w:rsidRPr="007F0BB2">
        <w:rPr>
          <w:rFonts w:ascii="Arial" w:hAnsi="Arial"/>
        </w:rPr>
        <w:t>, fecha, alimentos consumidos, calorías totales.</w:t>
      </w:r>
    </w:p>
    <w:p w14:paraId="23243C30" w14:textId="77777777" w:rsidR="002A4347" w:rsidRPr="007F0BB2" w:rsidRDefault="007F0BB2">
      <w:pPr>
        <w:pStyle w:val="Prrafodelista"/>
        <w:numPr>
          <w:ilvl w:val="0"/>
          <w:numId w:val="10"/>
        </w:numPr>
        <w:spacing w:before="240" w:after="240"/>
        <w:rPr>
          <w:rFonts w:ascii="Arial" w:hAnsi="Arial"/>
        </w:rPr>
      </w:pPr>
      <w:r w:rsidRPr="007F0BB2">
        <w:rPr>
          <w:rFonts w:ascii="Arial" w:eastAsia="Consolas" w:hAnsi="Arial"/>
        </w:rPr>
        <w:t>Alertas</w:t>
      </w:r>
      <w:r w:rsidRPr="007F0BB2">
        <w:rPr>
          <w:rFonts w:ascii="Arial" w:hAnsi="Arial"/>
        </w:rPr>
        <w:t xml:space="preserve">: ID, </w:t>
      </w:r>
      <w:proofErr w:type="spellStart"/>
      <w:r w:rsidRPr="007F0BB2">
        <w:rPr>
          <w:rFonts w:ascii="Arial" w:hAnsi="Arial"/>
        </w:rPr>
        <w:t>usuarioID</w:t>
      </w:r>
      <w:proofErr w:type="spellEnd"/>
      <w:r w:rsidRPr="007F0BB2">
        <w:rPr>
          <w:rFonts w:ascii="Arial" w:hAnsi="Arial"/>
        </w:rPr>
        <w:t>, tipo de alerta, recomendación.</w:t>
      </w:r>
    </w:p>
    <w:p w14:paraId="4025D5A1" w14:textId="77777777" w:rsidR="002A4347" w:rsidRPr="007F0BB2" w:rsidRDefault="007F0BB2">
      <w:pPr>
        <w:pStyle w:val="Ttulo3"/>
        <w:spacing w:before="281" w:after="281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Relaciones</w:t>
      </w:r>
    </w:p>
    <w:p w14:paraId="06815350" w14:textId="77777777" w:rsidR="002A4347" w:rsidRPr="007F0BB2" w:rsidRDefault="007F0BB2">
      <w:pPr>
        <w:pStyle w:val="Prrafodelista"/>
        <w:numPr>
          <w:ilvl w:val="0"/>
          <w:numId w:val="11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 xml:space="preserve">Uno a muchos entre </w:t>
      </w:r>
      <w:r w:rsidRPr="007F0BB2">
        <w:rPr>
          <w:rFonts w:ascii="Arial" w:eastAsia="Consolas" w:hAnsi="Arial"/>
        </w:rPr>
        <w:t>Usuarios</w:t>
      </w:r>
      <w:r w:rsidRPr="007F0BB2">
        <w:rPr>
          <w:rFonts w:ascii="Arial" w:hAnsi="Arial"/>
        </w:rPr>
        <w:t xml:space="preserve"> y </w:t>
      </w:r>
      <w:r w:rsidRPr="007F0BB2">
        <w:rPr>
          <w:rFonts w:ascii="Arial" w:eastAsia="Consolas" w:hAnsi="Arial"/>
        </w:rPr>
        <w:t>Registros</w:t>
      </w:r>
      <w:r w:rsidRPr="007F0BB2">
        <w:rPr>
          <w:rFonts w:ascii="Arial" w:hAnsi="Arial"/>
        </w:rPr>
        <w:t>.</w:t>
      </w:r>
    </w:p>
    <w:p w14:paraId="2A65E507" w14:textId="77777777" w:rsidR="002A4347" w:rsidRPr="007F0BB2" w:rsidRDefault="007F0BB2">
      <w:pPr>
        <w:pStyle w:val="Prrafodelista"/>
        <w:numPr>
          <w:ilvl w:val="0"/>
          <w:numId w:val="11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 xml:space="preserve">Muchos a muchos entre </w:t>
      </w:r>
      <w:r w:rsidRPr="007F0BB2">
        <w:rPr>
          <w:rFonts w:ascii="Arial" w:eastAsia="Consolas" w:hAnsi="Arial"/>
        </w:rPr>
        <w:t>Registros</w:t>
      </w:r>
      <w:r w:rsidRPr="007F0BB2">
        <w:rPr>
          <w:rFonts w:ascii="Arial" w:hAnsi="Arial"/>
        </w:rPr>
        <w:t xml:space="preserve"> y </w:t>
      </w:r>
      <w:r w:rsidRPr="007F0BB2">
        <w:rPr>
          <w:rFonts w:ascii="Arial" w:eastAsia="Consolas" w:hAnsi="Arial"/>
        </w:rPr>
        <w:t>Alimentos</w:t>
      </w:r>
      <w:r w:rsidRPr="007F0BB2">
        <w:rPr>
          <w:rFonts w:ascii="Arial" w:hAnsi="Arial"/>
        </w:rPr>
        <w:t xml:space="preserve"> mediante tabla intermedia.</w:t>
      </w:r>
    </w:p>
    <w:p w14:paraId="22100387" w14:textId="77777777" w:rsidR="002A4347" w:rsidRPr="007F0BB2" w:rsidRDefault="007F0BB2">
      <w:pPr>
        <w:pStyle w:val="Ttulo3"/>
        <w:spacing w:before="281" w:after="281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Justificación del Modelo</w:t>
      </w:r>
    </w:p>
    <w:p w14:paraId="5B641E8B" w14:textId="77777777" w:rsidR="002A4347" w:rsidRPr="007F0BB2" w:rsidRDefault="007F0BB2">
      <w:pPr>
        <w:pStyle w:val="Prrafodelista"/>
        <w:numPr>
          <w:ilvl w:val="0"/>
          <w:numId w:val="12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Modelo relacional adaptado a seguimiento nutricional personalizado.</w:t>
      </w:r>
    </w:p>
    <w:p w14:paraId="2AF4A5CC" w14:textId="77777777" w:rsidR="002A4347" w:rsidRPr="007F0BB2" w:rsidRDefault="007F0BB2">
      <w:pPr>
        <w:pStyle w:val="Prrafodelista"/>
        <w:numPr>
          <w:ilvl w:val="0"/>
          <w:numId w:val="12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Pensado para mantener coherencia y escalabilidad de datos.</w:t>
      </w:r>
    </w:p>
    <w:p w14:paraId="06893AC9" w14:textId="77777777" w:rsidR="002A4347" w:rsidRPr="007F0BB2" w:rsidRDefault="007F0BB2">
      <w:pPr>
        <w:pStyle w:val="Ttulo3"/>
        <w:spacing w:before="281" w:after="281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Herramienta</w:t>
      </w:r>
    </w:p>
    <w:p w14:paraId="59A0E2EC" w14:textId="77777777" w:rsidR="002A4347" w:rsidRPr="007F0BB2" w:rsidRDefault="007F0BB2">
      <w:pPr>
        <w:pStyle w:val="Prrafodelista"/>
        <w:numPr>
          <w:ilvl w:val="0"/>
          <w:numId w:val="13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Microsoft SQL Server Express.</w:t>
      </w:r>
    </w:p>
    <w:p w14:paraId="0C2E5087" w14:textId="77777777" w:rsidR="002A4347" w:rsidRPr="007F0BB2" w:rsidRDefault="007F0BB2">
      <w:pPr>
        <w:pStyle w:val="Ttulo3"/>
        <w:spacing w:before="281" w:after="281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Pruebas</w:t>
      </w:r>
    </w:p>
    <w:p w14:paraId="67D407E2" w14:textId="77777777" w:rsidR="002A4347" w:rsidRPr="007F0BB2" w:rsidRDefault="007F0BB2">
      <w:pPr>
        <w:pStyle w:val="Prrafodelista"/>
        <w:numPr>
          <w:ilvl w:val="0"/>
          <w:numId w:val="14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Se realizaron pruebas de inserción, actualización y consultas JOIN entre tablas con éxito.</w:t>
      </w:r>
    </w:p>
    <w:p w14:paraId="4C3F55D2" w14:textId="77777777" w:rsidR="002A4347" w:rsidRPr="007F0BB2" w:rsidRDefault="002A4347">
      <w:pPr>
        <w:rPr>
          <w:rFonts w:ascii="Arial" w:hAnsi="Arial"/>
        </w:rPr>
      </w:pPr>
    </w:p>
    <w:p w14:paraId="34CC48A2" w14:textId="77777777" w:rsidR="002A4347" w:rsidRPr="007F0BB2" w:rsidRDefault="007F0BB2">
      <w:pPr>
        <w:pStyle w:val="Ttulo2"/>
        <w:spacing w:before="299" w:after="299"/>
        <w:rPr>
          <w:rFonts w:ascii="Arial" w:eastAsia="Aptos" w:hAnsi="Arial" w:cs="Arial"/>
          <w:b/>
          <w:bCs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Gestión del Proyecto con GitHub</w:t>
      </w:r>
    </w:p>
    <w:p w14:paraId="26053A14" w14:textId="0FB85555" w:rsidR="007F0BB2" w:rsidRPr="007F0BB2" w:rsidRDefault="007F0BB2" w:rsidP="007F0BB2">
      <w:pPr>
        <w:rPr>
          <w:rFonts w:ascii="Arial" w:hAnsi="Arial"/>
          <w:lang w:val="es-GT"/>
        </w:rPr>
      </w:pPr>
      <w:r w:rsidRPr="007F0BB2">
        <w:rPr>
          <w:rFonts w:ascii="Arial" w:hAnsi="Arial"/>
          <w:lang w:val="es-GT"/>
        </w:rPr>
        <w:t>Con estas herramientas de GitHub logré llevar un seguimiento claro y ordenado de cada etapa del proyecto.</w:t>
      </w:r>
      <w:r w:rsidRPr="007F0BB2">
        <w:rPr>
          <w:rFonts w:ascii="Arial" w:hAnsi="Arial"/>
          <w:lang w:val="es-GT"/>
        </w:rPr>
        <w:br/>
        <w:t xml:space="preserve">Esto no solo me ayudó a </w:t>
      </w:r>
      <w:r w:rsidRPr="007F0BB2">
        <w:rPr>
          <w:rFonts w:ascii="Arial" w:hAnsi="Arial"/>
          <w:b/>
          <w:bCs/>
          <w:lang w:val="es-GT"/>
        </w:rPr>
        <w:t>organizar mejor el trabajo</w:t>
      </w:r>
      <w:r w:rsidRPr="007F0BB2">
        <w:rPr>
          <w:rFonts w:ascii="Arial" w:hAnsi="Arial"/>
          <w:lang w:val="es-GT"/>
        </w:rPr>
        <w:t xml:space="preserve">, sino también a </w:t>
      </w:r>
      <w:r w:rsidRPr="007F0BB2">
        <w:rPr>
          <w:rFonts w:ascii="Arial" w:hAnsi="Arial"/>
          <w:b/>
          <w:bCs/>
          <w:lang w:val="es-GT"/>
        </w:rPr>
        <w:t>priorizar tareas</w:t>
      </w:r>
      <w:r w:rsidRPr="007F0BB2">
        <w:rPr>
          <w:rFonts w:ascii="Arial" w:hAnsi="Arial"/>
          <w:lang w:val="es-GT"/>
        </w:rPr>
        <w:t xml:space="preserve">, </w:t>
      </w:r>
      <w:r w:rsidRPr="007F0BB2">
        <w:rPr>
          <w:rFonts w:ascii="Arial" w:hAnsi="Arial"/>
          <w:b/>
          <w:bCs/>
          <w:lang w:val="es-GT"/>
        </w:rPr>
        <w:t>detectar posibles retrasos</w:t>
      </w:r>
      <w:r w:rsidRPr="007F0BB2">
        <w:rPr>
          <w:rFonts w:ascii="Arial" w:hAnsi="Arial"/>
          <w:lang w:val="es-GT"/>
        </w:rPr>
        <w:t xml:space="preserve"> y mantener un flujo de trabajo constante.</w:t>
      </w:r>
    </w:p>
    <w:p w14:paraId="3191DE38" w14:textId="1417BA5D" w:rsidR="007F0BB2" w:rsidRPr="007F0BB2" w:rsidRDefault="007F0BB2" w:rsidP="007F0BB2">
      <w:pPr>
        <w:rPr>
          <w:rFonts w:ascii="Arial" w:hAnsi="Arial"/>
          <w:lang w:val="es-GT"/>
        </w:rPr>
      </w:pPr>
      <w:r w:rsidRPr="007F0BB2">
        <w:rPr>
          <w:rFonts w:ascii="Arial" w:hAnsi="Arial"/>
          <w:lang w:val="es-GT"/>
        </w:rPr>
        <w:t xml:space="preserve">Además, el uso de estas herramientas fomenta el trabajo en equipo. Por ejemplo, si varias personas están colaborando en un mismo repositorio, </w:t>
      </w:r>
      <w:r w:rsidRPr="007F0BB2">
        <w:rPr>
          <w:rFonts w:ascii="Arial" w:hAnsi="Arial"/>
          <w:lang w:val="es-GT"/>
        </w:rPr>
        <w:t>cada uno</w:t>
      </w:r>
      <w:r w:rsidRPr="007F0BB2">
        <w:rPr>
          <w:rFonts w:ascii="Arial" w:hAnsi="Arial"/>
          <w:lang w:val="es-GT"/>
        </w:rPr>
        <w:t xml:space="preserve"> puede ver qué está haciendo el otro, tomar tareas pendientes, dejar comentarios o sugerencias, y evitar que se repitan trabajos. Todo queda registrado de forma transparente.</w:t>
      </w:r>
    </w:p>
    <w:p w14:paraId="4406D2B9" w14:textId="77777777" w:rsidR="007F0BB2" w:rsidRPr="007F0BB2" w:rsidRDefault="007F0BB2" w:rsidP="007F0BB2">
      <w:pPr>
        <w:rPr>
          <w:rFonts w:ascii="Arial" w:hAnsi="Arial"/>
          <w:lang w:val="es-GT"/>
        </w:rPr>
      </w:pPr>
      <w:r w:rsidRPr="007F0BB2">
        <w:rPr>
          <w:rFonts w:ascii="Arial" w:hAnsi="Arial"/>
          <w:lang w:val="es-GT"/>
        </w:rPr>
        <w:lastRenderedPageBreak/>
        <w:t xml:space="preserve">Gracias a la gestión con GitHub, pude mantener la </w:t>
      </w:r>
      <w:r w:rsidRPr="007F0BB2">
        <w:rPr>
          <w:rFonts w:ascii="Arial" w:hAnsi="Arial"/>
          <w:b/>
          <w:bCs/>
          <w:lang w:val="es-GT"/>
        </w:rPr>
        <w:t>trazabilidad del proyecto</w:t>
      </w:r>
      <w:r w:rsidRPr="007F0BB2">
        <w:rPr>
          <w:rFonts w:ascii="Arial" w:hAnsi="Arial"/>
          <w:lang w:val="es-GT"/>
        </w:rPr>
        <w:t>, es decir, saber quién hizo qué, cuándo y por qué. Esto es especialmente útil si más adelante hay que revisar decisiones o corregir errores.</w:t>
      </w:r>
    </w:p>
    <w:p w14:paraId="54CEEEE1" w14:textId="77777777" w:rsidR="007F0BB2" w:rsidRPr="007F0BB2" w:rsidRDefault="007F0BB2" w:rsidP="007F0BB2">
      <w:pPr>
        <w:rPr>
          <w:rFonts w:ascii="Arial" w:hAnsi="Arial"/>
          <w:lang w:val="es-GT"/>
        </w:rPr>
      </w:pPr>
      <w:r w:rsidRPr="007F0BB2">
        <w:rPr>
          <w:rFonts w:ascii="Arial" w:hAnsi="Arial"/>
          <w:lang w:val="es-GT"/>
        </w:rPr>
        <w:t xml:space="preserve">En conclusión, GitHub no es solo una herramienta para programar, sino también una excelente plataforma para </w:t>
      </w:r>
      <w:r w:rsidRPr="007F0BB2">
        <w:rPr>
          <w:rFonts w:ascii="Arial" w:hAnsi="Arial"/>
          <w:b/>
          <w:bCs/>
          <w:lang w:val="es-GT"/>
        </w:rPr>
        <w:t>planificar, coordinar y ejecutar proyectos de forma profesional</w:t>
      </w:r>
      <w:r w:rsidRPr="007F0BB2">
        <w:rPr>
          <w:rFonts w:ascii="Arial" w:hAnsi="Arial"/>
          <w:lang w:val="es-GT"/>
        </w:rPr>
        <w:t>. Usarlo como herramienta de gestión mejora tanto la organización como la calidad del producto final.</w:t>
      </w:r>
    </w:p>
    <w:p w14:paraId="799AC05E" w14:textId="77777777" w:rsidR="007F0BB2" w:rsidRPr="007F0BB2" w:rsidRDefault="007F0BB2" w:rsidP="007F0BB2">
      <w:pPr>
        <w:rPr>
          <w:rFonts w:ascii="Arial" w:hAnsi="Arial"/>
          <w:lang w:val="es-GT"/>
        </w:rPr>
      </w:pPr>
    </w:p>
    <w:p w14:paraId="5E8DC69D" w14:textId="175AAC38" w:rsidR="002A4347" w:rsidRPr="007F0BB2" w:rsidRDefault="002A4347" w:rsidP="007F0BB2">
      <w:pPr>
        <w:spacing w:before="240" w:after="240"/>
        <w:rPr>
          <w:rFonts w:ascii="Arial" w:hAnsi="Arial"/>
        </w:rPr>
      </w:pPr>
    </w:p>
    <w:p w14:paraId="00096894" w14:textId="77777777" w:rsidR="002A4347" w:rsidRPr="007F0BB2" w:rsidRDefault="002A4347">
      <w:pPr>
        <w:rPr>
          <w:rFonts w:ascii="Arial" w:hAnsi="Arial"/>
        </w:rPr>
      </w:pPr>
    </w:p>
    <w:p w14:paraId="03FDACB1" w14:textId="77777777" w:rsidR="002A4347" w:rsidRPr="007F0BB2" w:rsidRDefault="007F0BB2">
      <w:pPr>
        <w:pStyle w:val="Ttulo2"/>
        <w:spacing w:before="299" w:after="299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Análisis de Eficiencia del Código</w:t>
      </w:r>
    </w:p>
    <w:p w14:paraId="35D6BB40" w14:textId="77777777" w:rsidR="002A4347" w:rsidRPr="007F0BB2" w:rsidRDefault="007F0BB2">
      <w:pPr>
        <w:pStyle w:val="Prrafodelista"/>
        <w:numPr>
          <w:ilvl w:val="0"/>
          <w:numId w:val="16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Se detectó que los ciclos anidados en el análisis de tendencias eran los menos eficientes.</w:t>
      </w:r>
    </w:p>
    <w:p w14:paraId="09DA492F" w14:textId="77777777" w:rsidR="002A4347" w:rsidRPr="007F0BB2" w:rsidRDefault="007F0BB2">
      <w:pPr>
        <w:pStyle w:val="Prrafodelista"/>
        <w:numPr>
          <w:ilvl w:val="0"/>
          <w:numId w:val="16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 xml:space="preserve">Se mejoró el uso de funciones mediante </w:t>
      </w:r>
      <w:proofErr w:type="spellStart"/>
      <w:r w:rsidRPr="007F0BB2">
        <w:rPr>
          <w:rFonts w:ascii="Arial" w:hAnsi="Arial"/>
        </w:rPr>
        <w:t>modularización</w:t>
      </w:r>
      <w:proofErr w:type="spellEnd"/>
      <w:r w:rsidRPr="007F0BB2">
        <w:rPr>
          <w:rFonts w:ascii="Arial" w:hAnsi="Arial"/>
        </w:rPr>
        <w:t>.</w:t>
      </w:r>
    </w:p>
    <w:p w14:paraId="1636438E" w14:textId="77777777" w:rsidR="002A4347" w:rsidRPr="007F0BB2" w:rsidRDefault="007F0BB2">
      <w:pPr>
        <w:pStyle w:val="Prrafodelista"/>
        <w:numPr>
          <w:ilvl w:val="0"/>
          <w:numId w:val="16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Uso eficiente de punteros para manejo dinámico de memoria.</w:t>
      </w:r>
    </w:p>
    <w:p w14:paraId="3ACA49E5" w14:textId="77777777" w:rsidR="002A4347" w:rsidRPr="007F0BB2" w:rsidRDefault="007F0BB2">
      <w:pPr>
        <w:pStyle w:val="Prrafodelista"/>
        <w:numPr>
          <w:ilvl w:val="0"/>
          <w:numId w:val="16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Lectura y escritura a base de datos optimizada con consultas parametrizadas.</w:t>
      </w:r>
    </w:p>
    <w:p w14:paraId="7D81AF94" w14:textId="77777777" w:rsidR="002A4347" w:rsidRPr="007F0BB2" w:rsidRDefault="002A4347">
      <w:pPr>
        <w:rPr>
          <w:rFonts w:ascii="Arial" w:hAnsi="Arial"/>
        </w:rPr>
      </w:pPr>
    </w:p>
    <w:p w14:paraId="7339B55A" w14:textId="77777777" w:rsidR="002A4347" w:rsidRPr="007F0BB2" w:rsidRDefault="007F0BB2">
      <w:pPr>
        <w:pStyle w:val="Ttulo2"/>
        <w:spacing w:before="299" w:after="299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Análisis Crítico del Porcentaje de Avance</w:t>
      </w:r>
    </w:p>
    <w:p w14:paraId="07EF2FD1" w14:textId="77777777" w:rsidR="002A4347" w:rsidRPr="007F0BB2" w:rsidRDefault="007F0BB2">
      <w:pPr>
        <w:pStyle w:val="Ttulo3"/>
        <w:spacing w:before="281" w:after="281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Porcentaje Completado</w:t>
      </w:r>
    </w:p>
    <w:p w14:paraId="7E0A0A9C" w14:textId="77777777" w:rsidR="002A4347" w:rsidRPr="007F0BB2" w:rsidRDefault="007F0BB2">
      <w:pPr>
        <w:pStyle w:val="Prrafodelista"/>
        <w:numPr>
          <w:ilvl w:val="0"/>
          <w:numId w:val="17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Aproximadamente 75% del desarrollo.</w:t>
      </w:r>
    </w:p>
    <w:p w14:paraId="624610E2" w14:textId="77777777" w:rsidR="002A4347" w:rsidRPr="007F0BB2" w:rsidRDefault="007F0BB2">
      <w:pPr>
        <w:pStyle w:val="Ttulo3"/>
        <w:spacing w:before="281" w:after="281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Obstáculos Enfrentados</w:t>
      </w:r>
    </w:p>
    <w:p w14:paraId="3502A504" w14:textId="77777777" w:rsidR="002A4347" w:rsidRPr="007F0BB2" w:rsidRDefault="007F0BB2">
      <w:pPr>
        <w:pStyle w:val="Prrafodelista"/>
        <w:numPr>
          <w:ilvl w:val="0"/>
          <w:numId w:val="18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 xml:space="preserve">Dificultades al integrar la base de datos al </w:t>
      </w:r>
      <w:proofErr w:type="spellStart"/>
      <w:r w:rsidRPr="007F0BB2">
        <w:rPr>
          <w:rFonts w:ascii="Arial" w:hAnsi="Arial"/>
        </w:rPr>
        <w:t>backend</w:t>
      </w:r>
      <w:proofErr w:type="spellEnd"/>
      <w:r w:rsidRPr="007F0BB2">
        <w:rPr>
          <w:rFonts w:ascii="Arial" w:hAnsi="Arial"/>
        </w:rPr>
        <w:t>.</w:t>
      </w:r>
    </w:p>
    <w:p w14:paraId="4181480B" w14:textId="77777777" w:rsidR="002A4347" w:rsidRPr="007F0BB2" w:rsidRDefault="007F0BB2">
      <w:pPr>
        <w:pStyle w:val="Prrafodelista"/>
        <w:numPr>
          <w:ilvl w:val="0"/>
          <w:numId w:val="18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Ajustes a las fórmulas nutricionales para el contexto guatemalteco.</w:t>
      </w:r>
    </w:p>
    <w:p w14:paraId="17B5B3AD" w14:textId="77777777" w:rsidR="002A4347" w:rsidRPr="007F0BB2" w:rsidRDefault="007F0BB2">
      <w:pPr>
        <w:pStyle w:val="Ttulo3"/>
        <w:spacing w:before="281" w:after="281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Lecciones Aprendidas</w:t>
      </w:r>
    </w:p>
    <w:p w14:paraId="30BAB9FB" w14:textId="77777777" w:rsidR="002A4347" w:rsidRPr="007F0BB2" w:rsidRDefault="007F0BB2">
      <w:pPr>
        <w:pStyle w:val="Prrafodelista"/>
        <w:numPr>
          <w:ilvl w:val="0"/>
          <w:numId w:val="19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 xml:space="preserve">La planificación detallada inicial es </w:t>
      </w:r>
      <w:r w:rsidRPr="007F0BB2">
        <w:rPr>
          <w:rFonts w:ascii="Arial" w:hAnsi="Arial"/>
        </w:rPr>
        <w:t>clave.</w:t>
      </w:r>
    </w:p>
    <w:p w14:paraId="067DACA0" w14:textId="77777777" w:rsidR="002A4347" w:rsidRPr="007F0BB2" w:rsidRDefault="007F0BB2">
      <w:pPr>
        <w:pStyle w:val="Prrafodelista"/>
        <w:numPr>
          <w:ilvl w:val="0"/>
          <w:numId w:val="19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Importancia de testear desde fases tempranas.</w:t>
      </w:r>
    </w:p>
    <w:p w14:paraId="1E5432D2" w14:textId="77777777" w:rsidR="002A4347" w:rsidRPr="007F0BB2" w:rsidRDefault="007F0BB2">
      <w:pPr>
        <w:pStyle w:val="Ttulo3"/>
        <w:spacing w:before="281" w:after="281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Plan para Fase 3</w:t>
      </w:r>
    </w:p>
    <w:p w14:paraId="1F2E5AB6" w14:textId="77777777" w:rsidR="002A4347" w:rsidRPr="007F0BB2" w:rsidRDefault="007F0BB2">
      <w:pPr>
        <w:pStyle w:val="Prrafodelista"/>
        <w:numPr>
          <w:ilvl w:val="0"/>
          <w:numId w:val="20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Finalizar interfaz completa.</w:t>
      </w:r>
    </w:p>
    <w:p w14:paraId="505AC957" w14:textId="77777777" w:rsidR="002A4347" w:rsidRPr="007F0BB2" w:rsidRDefault="007F0BB2">
      <w:pPr>
        <w:pStyle w:val="Prrafodelista"/>
        <w:numPr>
          <w:ilvl w:val="0"/>
          <w:numId w:val="20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Agregar módulo de gráficos nutricionales.</w:t>
      </w:r>
    </w:p>
    <w:p w14:paraId="45EAE48C" w14:textId="77777777" w:rsidR="002A4347" w:rsidRPr="007F0BB2" w:rsidRDefault="007F0BB2">
      <w:pPr>
        <w:pStyle w:val="Prrafodelista"/>
        <w:numPr>
          <w:ilvl w:val="0"/>
          <w:numId w:val="20"/>
        </w:numPr>
        <w:spacing w:before="240" w:after="240"/>
        <w:rPr>
          <w:rFonts w:ascii="Arial" w:hAnsi="Arial"/>
        </w:rPr>
      </w:pPr>
      <w:r w:rsidRPr="007F0BB2">
        <w:rPr>
          <w:rFonts w:ascii="Arial" w:hAnsi="Arial"/>
        </w:rPr>
        <w:t>Pruebas con usuarios reales para validar recomendaciones.</w:t>
      </w:r>
    </w:p>
    <w:p w14:paraId="5F4EB5CF" w14:textId="77777777" w:rsidR="002A4347" w:rsidRPr="007F0BB2" w:rsidRDefault="002A4347">
      <w:pPr>
        <w:rPr>
          <w:rFonts w:ascii="Arial" w:hAnsi="Arial"/>
        </w:rPr>
      </w:pPr>
    </w:p>
    <w:p w14:paraId="69A1B611" w14:textId="77777777" w:rsidR="002A4347" w:rsidRPr="007F0BB2" w:rsidRDefault="007F0BB2">
      <w:pPr>
        <w:pStyle w:val="Ttulo2"/>
        <w:spacing w:before="299" w:after="299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Evidencia del Progreso</w:t>
      </w:r>
    </w:p>
    <w:p w14:paraId="7BD28B48" w14:textId="77777777" w:rsidR="002A4347" w:rsidRPr="007F0BB2" w:rsidRDefault="007F0BB2">
      <w:pPr>
        <w:pStyle w:val="Ttulo3"/>
        <w:spacing w:before="281" w:after="281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Fragmentos de Código Comentado</w:t>
      </w:r>
    </w:p>
    <w:p w14:paraId="57363294" w14:textId="77777777" w:rsidR="002A4347" w:rsidRPr="007F0BB2" w:rsidRDefault="007F0BB2">
      <w:pPr>
        <w:rPr>
          <w:rFonts w:ascii="Arial" w:hAnsi="Arial"/>
        </w:rPr>
      </w:pPr>
      <w:proofErr w:type="spellStart"/>
      <w:r w:rsidRPr="007F0BB2">
        <w:rPr>
          <w:rFonts w:ascii="Arial" w:eastAsia="Consolas" w:hAnsi="Arial"/>
        </w:rPr>
        <w:t>float</w:t>
      </w:r>
      <w:proofErr w:type="spellEnd"/>
      <w:r w:rsidRPr="007F0BB2">
        <w:rPr>
          <w:rFonts w:ascii="Arial" w:eastAsia="Consolas" w:hAnsi="Arial"/>
        </w:rPr>
        <w:t xml:space="preserve"> </w:t>
      </w:r>
      <w:proofErr w:type="spellStart"/>
      <w:proofErr w:type="gramStart"/>
      <w:r w:rsidRPr="007F0BB2">
        <w:rPr>
          <w:rFonts w:ascii="Arial" w:eastAsia="Consolas" w:hAnsi="Arial"/>
        </w:rPr>
        <w:t>calcularIMC</w:t>
      </w:r>
      <w:proofErr w:type="spellEnd"/>
      <w:r w:rsidRPr="007F0BB2">
        <w:rPr>
          <w:rFonts w:ascii="Arial" w:eastAsia="Consolas" w:hAnsi="Arial"/>
        </w:rPr>
        <w:t>(</w:t>
      </w:r>
      <w:proofErr w:type="spellStart"/>
      <w:proofErr w:type="gramEnd"/>
      <w:r w:rsidRPr="007F0BB2">
        <w:rPr>
          <w:rFonts w:ascii="Arial" w:eastAsia="Consolas" w:hAnsi="Arial"/>
        </w:rPr>
        <w:t>float</w:t>
      </w:r>
      <w:proofErr w:type="spellEnd"/>
      <w:r w:rsidRPr="007F0BB2">
        <w:rPr>
          <w:rFonts w:ascii="Arial" w:eastAsia="Consolas" w:hAnsi="Arial"/>
        </w:rPr>
        <w:t xml:space="preserve"> peso, </w:t>
      </w:r>
      <w:proofErr w:type="spellStart"/>
      <w:r w:rsidRPr="007F0BB2">
        <w:rPr>
          <w:rFonts w:ascii="Arial" w:eastAsia="Consolas" w:hAnsi="Arial"/>
        </w:rPr>
        <w:t>float</w:t>
      </w:r>
      <w:proofErr w:type="spellEnd"/>
      <w:r w:rsidRPr="007F0BB2">
        <w:rPr>
          <w:rFonts w:ascii="Arial" w:eastAsia="Consolas" w:hAnsi="Arial"/>
        </w:rPr>
        <w:t xml:space="preserve"> estatura) {</w:t>
      </w:r>
      <w:r w:rsidRPr="007F0BB2">
        <w:rPr>
          <w:rFonts w:ascii="Arial" w:hAnsi="Arial"/>
        </w:rPr>
        <w:br/>
      </w:r>
      <w:r w:rsidRPr="007F0BB2">
        <w:rPr>
          <w:rFonts w:ascii="Arial" w:eastAsia="Consolas" w:hAnsi="Arial"/>
        </w:rPr>
        <w:t xml:space="preserve">    </w:t>
      </w:r>
      <w:proofErr w:type="spellStart"/>
      <w:r w:rsidRPr="007F0BB2">
        <w:rPr>
          <w:rFonts w:ascii="Arial" w:eastAsia="Consolas" w:hAnsi="Arial"/>
        </w:rPr>
        <w:t>return</w:t>
      </w:r>
      <w:proofErr w:type="spellEnd"/>
      <w:r w:rsidRPr="007F0BB2">
        <w:rPr>
          <w:rFonts w:ascii="Arial" w:eastAsia="Consolas" w:hAnsi="Arial"/>
        </w:rPr>
        <w:t xml:space="preserve"> peso / (estatura * estatura);</w:t>
      </w:r>
      <w:r w:rsidRPr="007F0BB2">
        <w:rPr>
          <w:rFonts w:ascii="Arial" w:hAnsi="Arial"/>
        </w:rPr>
        <w:br/>
      </w:r>
      <w:r w:rsidRPr="007F0BB2">
        <w:rPr>
          <w:rFonts w:ascii="Arial" w:eastAsia="Consolas" w:hAnsi="Arial"/>
        </w:rPr>
        <w:t>}</w:t>
      </w:r>
      <w:r w:rsidRPr="007F0BB2">
        <w:rPr>
          <w:rFonts w:ascii="Arial" w:hAnsi="Arial"/>
        </w:rPr>
        <w:br/>
      </w:r>
      <w:r w:rsidRPr="007F0BB2">
        <w:rPr>
          <w:rFonts w:ascii="Arial" w:hAnsi="Arial"/>
        </w:rPr>
        <w:br/>
      </w:r>
      <w:proofErr w:type="spellStart"/>
      <w:r w:rsidRPr="007F0BB2">
        <w:rPr>
          <w:rFonts w:ascii="Arial" w:eastAsia="Consolas" w:hAnsi="Arial"/>
        </w:rPr>
        <w:t>void</w:t>
      </w:r>
      <w:proofErr w:type="spellEnd"/>
      <w:r w:rsidRPr="007F0BB2">
        <w:rPr>
          <w:rFonts w:ascii="Arial" w:eastAsia="Consolas" w:hAnsi="Arial"/>
        </w:rPr>
        <w:t xml:space="preserve"> </w:t>
      </w:r>
      <w:proofErr w:type="spellStart"/>
      <w:proofErr w:type="gramStart"/>
      <w:r w:rsidRPr="007F0BB2">
        <w:rPr>
          <w:rFonts w:ascii="Arial" w:eastAsia="Consolas" w:hAnsi="Arial"/>
        </w:rPr>
        <w:t>generarAlerta</w:t>
      </w:r>
      <w:proofErr w:type="spellEnd"/>
      <w:r w:rsidRPr="007F0BB2">
        <w:rPr>
          <w:rFonts w:ascii="Arial" w:eastAsia="Consolas" w:hAnsi="Arial"/>
        </w:rPr>
        <w:t>(</w:t>
      </w:r>
      <w:proofErr w:type="spellStart"/>
      <w:proofErr w:type="gramEnd"/>
      <w:r w:rsidRPr="007F0BB2">
        <w:rPr>
          <w:rFonts w:ascii="Arial" w:eastAsia="Consolas" w:hAnsi="Arial"/>
        </w:rPr>
        <w:t>float</w:t>
      </w:r>
      <w:proofErr w:type="spellEnd"/>
      <w:r w:rsidRPr="007F0BB2">
        <w:rPr>
          <w:rFonts w:ascii="Arial" w:eastAsia="Consolas" w:hAnsi="Arial"/>
        </w:rPr>
        <w:t xml:space="preserve"> </w:t>
      </w:r>
      <w:proofErr w:type="spellStart"/>
      <w:r w:rsidRPr="007F0BB2">
        <w:rPr>
          <w:rFonts w:ascii="Arial" w:eastAsia="Consolas" w:hAnsi="Arial"/>
        </w:rPr>
        <w:t>imc</w:t>
      </w:r>
      <w:proofErr w:type="spellEnd"/>
      <w:r w:rsidRPr="007F0BB2">
        <w:rPr>
          <w:rFonts w:ascii="Arial" w:eastAsia="Consolas" w:hAnsi="Arial"/>
        </w:rPr>
        <w:t>) {</w:t>
      </w:r>
      <w:r w:rsidRPr="007F0BB2">
        <w:rPr>
          <w:rFonts w:ascii="Arial" w:hAnsi="Arial"/>
        </w:rPr>
        <w:br/>
      </w:r>
      <w:r w:rsidRPr="007F0BB2">
        <w:rPr>
          <w:rFonts w:ascii="Arial" w:eastAsia="Consolas" w:hAnsi="Arial"/>
        </w:rPr>
        <w:t xml:space="preserve">    </w:t>
      </w:r>
      <w:proofErr w:type="spellStart"/>
      <w:r w:rsidRPr="007F0BB2">
        <w:rPr>
          <w:rFonts w:ascii="Arial" w:eastAsia="Consolas" w:hAnsi="Arial"/>
        </w:rPr>
        <w:t>if</w:t>
      </w:r>
      <w:proofErr w:type="spellEnd"/>
      <w:r w:rsidRPr="007F0BB2">
        <w:rPr>
          <w:rFonts w:ascii="Arial" w:eastAsia="Consolas" w:hAnsi="Arial"/>
        </w:rPr>
        <w:t xml:space="preserve"> (</w:t>
      </w:r>
      <w:proofErr w:type="spellStart"/>
      <w:r w:rsidRPr="007F0BB2">
        <w:rPr>
          <w:rFonts w:ascii="Arial" w:eastAsia="Consolas" w:hAnsi="Arial"/>
        </w:rPr>
        <w:t>imc</w:t>
      </w:r>
      <w:proofErr w:type="spellEnd"/>
      <w:r w:rsidRPr="007F0BB2">
        <w:rPr>
          <w:rFonts w:ascii="Arial" w:eastAsia="Consolas" w:hAnsi="Arial"/>
        </w:rPr>
        <w:t xml:space="preserve"> &gt;= 25.0) </w:t>
      </w:r>
      <w:proofErr w:type="spellStart"/>
      <w:r w:rsidRPr="007F0BB2">
        <w:rPr>
          <w:rFonts w:ascii="Arial" w:eastAsia="Consolas" w:hAnsi="Arial"/>
        </w:rPr>
        <w:t>cout</w:t>
      </w:r>
      <w:proofErr w:type="spellEnd"/>
      <w:r w:rsidRPr="007F0BB2">
        <w:rPr>
          <w:rFonts w:ascii="Arial" w:eastAsia="Consolas" w:hAnsi="Arial"/>
        </w:rPr>
        <w:t xml:space="preserve"> &lt;&lt; "Riesgo de sobrepeso" &lt;&lt; </w:t>
      </w:r>
      <w:proofErr w:type="spellStart"/>
      <w:r w:rsidRPr="007F0BB2">
        <w:rPr>
          <w:rFonts w:ascii="Arial" w:eastAsia="Consolas" w:hAnsi="Arial"/>
        </w:rPr>
        <w:t>endl</w:t>
      </w:r>
      <w:proofErr w:type="spellEnd"/>
      <w:r w:rsidRPr="007F0BB2">
        <w:rPr>
          <w:rFonts w:ascii="Arial" w:eastAsia="Consolas" w:hAnsi="Arial"/>
        </w:rPr>
        <w:t>;</w:t>
      </w:r>
      <w:r w:rsidRPr="007F0BB2">
        <w:rPr>
          <w:rFonts w:ascii="Arial" w:hAnsi="Arial"/>
        </w:rPr>
        <w:br/>
      </w:r>
      <w:r w:rsidRPr="007F0BB2">
        <w:rPr>
          <w:rFonts w:ascii="Arial" w:eastAsia="Consolas" w:hAnsi="Arial"/>
        </w:rPr>
        <w:t xml:space="preserve">    </w:t>
      </w:r>
      <w:proofErr w:type="spellStart"/>
      <w:r w:rsidRPr="007F0BB2">
        <w:rPr>
          <w:rFonts w:ascii="Arial" w:eastAsia="Consolas" w:hAnsi="Arial"/>
        </w:rPr>
        <w:t>else</w:t>
      </w:r>
      <w:proofErr w:type="spellEnd"/>
      <w:r w:rsidRPr="007F0BB2">
        <w:rPr>
          <w:rFonts w:ascii="Arial" w:eastAsia="Consolas" w:hAnsi="Arial"/>
        </w:rPr>
        <w:t xml:space="preserve"> </w:t>
      </w:r>
      <w:proofErr w:type="spellStart"/>
      <w:r w:rsidRPr="007F0BB2">
        <w:rPr>
          <w:rFonts w:ascii="Arial" w:eastAsia="Consolas" w:hAnsi="Arial"/>
        </w:rPr>
        <w:t>if</w:t>
      </w:r>
      <w:proofErr w:type="spellEnd"/>
      <w:r w:rsidRPr="007F0BB2">
        <w:rPr>
          <w:rFonts w:ascii="Arial" w:eastAsia="Consolas" w:hAnsi="Arial"/>
        </w:rPr>
        <w:t xml:space="preserve"> (</w:t>
      </w:r>
      <w:proofErr w:type="spellStart"/>
      <w:r w:rsidRPr="007F0BB2">
        <w:rPr>
          <w:rFonts w:ascii="Arial" w:eastAsia="Consolas" w:hAnsi="Arial"/>
        </w:rPr>
        <w:t>imc</w:t>
      </w:r>
      <w:proofErr w:type="spellEnd"/>
      <w:r w:rsidRPr="007F0BB2">
        <w:rPr>
          <w:rFonts w:ascii="Arial" w:eastAsia="Consolas" w:hAnsi="Arial"/>
        </w:rPr>
        <w:t xml:space="preserve"> &lt; 18.5) </w:t>
      </w:r>
      <w:proofErr w:type="spellStart"/>
      <w:r w:rsidRPr="007F0BB2">
        <w:rPr>
          <w:rFonts w:ascii="Arial" w:eastAsia="Consolas" w:hAnsi="Arial"/>
        </w:rPr>
        <w:t>cout</w:t>
      </w:r>
      <w:proofErr w:type="spellEnd"/>
      <w:r w:rsidRPr="007F0BB2">
        <w:rPr>
          <w:rFonts w:ascii="Arial" w:eastAsia="Consolas" w:hAnsi="Arial"/>
        </w:rPr>
        <w:t xml:space="preserve"> &lt;&lt; "Bajo peso detectado" &lt;&lt; </w:t>
      </w:r>
      <w:proofErr w:type="spellStart"/>
      <w:r w:rsidRPr="007F0BB2">
        <w:rPr>
          <w:rFonts w:ascii="Arial" w:eastAsia="Consolas" w:hAnsi="Arial"/>
        </w:rPr>
        <w:t>endl</w:t>
      </w:r>
      <w:proofErr w:type="spellEnd"/>
      <w:r w:rsidRPr="007F0BB2">
        <w:rPr>
          <w:rFonts w:ascii="Arial" w:eastAsia="Consolas" w:hAnsi="Arial"/>
        </w:rPr>
        <w:t>;</w:t>
      </w:r>
      <w:r w:rsidRPr="007F0BB2">
        <w:rPr>
          <w:rFonts w:ascii="Arial" w:hAnsi="Arial"/>
        </w:rPr>
        <w:br/>
      </w:r>
      <w:r w:rsidRPr="007F0BB2">
        <w:rPr>
          <w:rFonts w:ascii="Arial" w:eastAsia="Consolas" w:hAnsi="Arial"/>
        </w:rPr>
        <w:t>}</w:t>
      </w:r>
      <w:r w:rsidRPr="007F0BB2">
        <w:rPr>
          <w:rFonts w:ascii="Arial" w:hAnsi="Arial"/>
        </w:rPr>
        <w:br/>
      </w:r>
      <w:r w:rsidRPr="007F0BB2">
        <w:rPr>
          <w:rFonts w:ascii="Arial" w:hAnsi="Arial"/>
        </w:rPr>
        <w:t xml:space="preserve"> </w:t>
      </w:r>
    </w:p>
    <w:p w14:paraId="553F477C" w14:textId="77777777" w:rsidR="002A4347" w:rsidRPr="007F0BB2" w:rsidRDefault="007F0BB2">
      <w:pPr>
        <w:pStyle w:val="Ttulo3"/>
        <w:spacing w:before="281" w:after="281"/>
        <w:rPr>
          <w:rFonts w:ascii="Arial" w:hAnsi="Arial" w:cs="Arial"/>
          <w:sz w:val="24"/>
          <w:szCs w:val="24"/>
        </w:rPr>
      </w:pPr>
      <w:r w:rsidRPr="007F0BB2">
        <w:rPr>
          <w:rFonts w:ascii="Arial" w:eastAsia="Aptos" w:hAnsi="Arial" w:cs="Arial"/>
          <w:b/>
          <w:bCs/>
          <w:sz w:val="24"/>
          <w:szCs w:val="24"/>
        </w:rPr>
        <w:t>Reportes o Resultados de Análisis</w:t>
      </w:r>
    </w:p>
    <w:p w14:paraId="77A63337" w14:textId="77777777" w:rsidR="002A4347" w:rsidRPr="007F0BB2" w:rsidRDefault="007F0BB2">
      <w:pPr>
        <w:spacing w:before="240" w:after="240"/>
        <w:rPr>
          <w:rFonts w:ascii="Arial" w:hAnsi="Arial"/>
        </w:rPr>
      </w:pPr>
      <w:r w:rsidRPr="007F0BB2">
        <w:rPr>
          <w:rFonts w:ascii="Arial" w:eastAsia="Consolas" w:hAnsi="Arial"/>
        </w:rPr>
        <w:t>Usuario: Juan Pérez</w:t>
      </w:r>
      <w:r w:rsidRPr="007F0BB2">
        <w:rPr>
          <w:rFonts w:ascii="Arial" w:hAnsi="Arial"/>
        </w:rPr>
        <w:br/>
      </w:r>
      <w:r w:rsidRPr="007F0BB2">
        <w:rPr>
          <w:rFonts w:ascii="Arial" w:eastAsia="Consolas" w:hAnsi="Arial"/>
        </w:rPr>
        <w:t>IMC: 28.4 (Sobrepeso)</w:t>
      </w:r>
      <w:r w:rsidRPr="007F0BB2">
        <w:rPr>
          <w:rFonts w:ascii="Arial" w:hAnsi="Arial"/>
        </w:rPr>
        <w:br/>
      </w:r>
      <w:r w:rsidRPr="007F0BB2">
        <w:rPr>
          <w:rFonts w:ascii="Arial" w:eastAsia="Consolas" w:hAnsi="Arial"/>
        </w:rPr>
        <w:t>Calorías recomendadas: 2400 kcal</w:t>
      </w:r>
      <w:r w:rsidRPr="007F0BB2">
        <w:rPr>
          <w:rFonts w:ascii="Arial" w:hAnsi="Arial"/>
        </w:rPr>
        <w:br/>
      </w:r>
      <w:r w:rsidRPr="007F0BB2">
        <w:rPr>
          <w:rFonts w:ascii="Arial" w:eastAsia="Consolas" w:hAnsi="Arial"/>
        </w:rPr>
        <w:t>Calorías ingeridas: 3100 kcal</w:t>
      </w:r>
      <w:r w:rsidRPr="007F0BB2">
        <w:rPr>
          <w:rFonts w:ascii="Arial" w:hAnsi="Arial"/>
        </w:rPr>
        <w:br/>
      </w:r>
      <w:r w:rsidRPr="007F0BB2">
        <w:rPr>
          <w:rFonts w:ascii="Arial" w:eastAsia="Consolas" w:hAnsi="Arial"/>
        </w:rPr>
        <w:t>Recomendación: Reducir consumo de grasas y azúcares.</w:t>
      </w:r>
      <w:r w:rsidRPr="007F0BB2">
        <w:rPr>
          <w:rFonts w:ascii="Arial" w:hAnsi="Arial"/>
        </w:rPr>
        <w:br/>
      </w:r>
    </w:p>
    <w:p w14:paraId="3E07B6A6" w14:textId="77777777" w:rsidR="002A4347" w:rsidRPr="007F0BB2" w:rsidRDefault="002A4347">
      <w:pPr>
        <w:spacing w:before="240" w:after="240"/>
        <w:rPr>
          <w:rFonts w:ascii="Arial" w:hAnsi="Arial"/>
        </w:rPr>
      </w:pPr>
    </w:p>
    <w:p w14:paraId="48F6C6E9" w14:textId="77777777" w:rsidR="002A4347" w:rsidRPr="007F0BB2" w:rsidRDefault="002A4347">
      <w:pPr>
        <w:rPr>
          <w:rFonts w:ascii="Arial" w:hAnsi="Arial"/>
        </w:rPr>
      </w:pPr>
    </w:p>
    <w:sectPr w:rsidR="002A4347" w:rsidRPr="007F0BB2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09056" w14:textId="77777777" w:rsidR="007F0BB2" w:rsidRDefault="007F0BB2">
      <w:pPr>
        <w:spacing w:after="0" w:line="240" w:lineRule="auto"/>
      </w:pPr>
      <w:r>
        <w:separator/>
      </w:r>
    </w:p>
  </w:endnote>
  <w:endnote w:type="continuationSeparator" w:id="0">
    <w:p w14:paraId="54115610" w14:textId="77777777" w:rsidR="007F0BB2" w:rsidRDefault="007F0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F7012" w14:textId="77777777" w:rsidR="007F0BB2" w:rsidRDefault="007F0BB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D70290A" w14:textId="77777777" w:rsidR="007F0BB2" w:rsidRDefault="007F0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5900"/>
    <w:multiLevelType w:val="multilevel"/>
    <w:tmpl w:val="475CF59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847D90"/>
    <w:multiLevelType w:val="multilevel"/>
    <w:tmpl w:val="BA42EA0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8974667"/>
    <w:multiLevelType w:val="multilevel"/>
    <w:tmpl w:val="4B02EDB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BE87E63"/>
    <w:multiLevelType w:val="multilevel"/>
    <w:tmpl w:val="EB62935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14A79CB"/>
    <w:multiLevelType w:val="multilevel"/>
    <w:tmpl w:val="8564F4E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2253EE7"/>
    <w:multiLevelType w:val="multilevel"/>
    <w:tmpl w:val="AE14AB4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2A27C17"/>
    <w:multiLevelType w:val="multilevel"/>
    <w:tmpl w:val="B786FD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2FA3DE0"/>
    <w:multiLevelType w:val="multilevel"/>
    <w:tmpl w:val="07D6E4A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16920151"/>
    <w:multiLevelType w:val="multilevel"/>
    <w:tmpl w:val="67BE7DC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1A270A76"/>
    <w:multiLevelType w:val="multilevel"/>
    <w:tmpl w:val="E4E4BF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A274F04"/>
    <w:multiLevelType w:val="multilevel"/>
    <w:tmpl w:val="0006624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0A6033C"/>
    <w:multiLevelType w:val="multilevel"/>
    <w:tmpl w:val="9A8A386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7A32F66"/>
    <w:multiLevelType w:val="multilevel"/>
    <w:tmpl w:val="4A588A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7AA7632"/>
    <w:multiLevelType w:val="multilevel"/>
    <w:tmpl w:val="7AF0C42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EEF6F96"/>
    <w:multiLevelType w:val="multilevel"/>
    <w:tmpl w:val="3CE8F3A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F790EED"/>
    <w:multiLevelType w:val="multilevel"/>
    <w:tmpl w:val="7D4EBD5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22820A8"/>
    <w:multiLevelType w:val="multilevel"/>
    <w:tmpl w:val="2A7C51C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E4C66DC"/>
    <w:multiLevelType w:val="multilevel"/>
    <w:tmpl w:val="867EF6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62EE0B54"/>
    <w:multiLevelType w:val="multilevel"/>
    <w:tmpl w:val="985C84B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71255ED0"/>
    <w:multiLevelType w:val="multilevel"/>
    <w:tmpl w:val="157EE67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338195272">
    <w:abstractNumId w:val="16"/>
  </w:num>
  <w:num w:numId="2" w16cid:durableId="723531246">
    <w:abstractNumId w:val="5"/>
  </w:num>
  <w:num w:numId="3" w16cid:durableId="202717706">
    <w:abstractNumId w:val="13"/>
  </w:num>
  <w:num w:numId="4" w16cid:durableId="340082775">
    <w:abstractNumId w:val="18"/>
  </w:num>
  <w:num w:numId="5" w16cid:durableId="836848699">
    <w:abstractNumId w:val="11"/>
  </w:num>
  <w:num w:numId="6" w16cid:durableId="291137131">
    <w:abstractNumId w:val="15"/>
  </w:num>
  <w:num w:numId="7" w16cid:durableId="1027485360">
    <w:abstractNumId w:val="7"/>
  </w:num>
  <w:num w:numId="8" w16cid:durableId="1817718052">
    <w:abstractNumId w:val="1"/>
  </w:num>
  <w:num w:numId="9" w16cid:durableId="1603297863">
    <w:abstractNumId w:val="10"/>
  </w:num>
  <w:num w:numId="10" w16cid:durableId="970750394">
    <w:abstractNumId w:val="8"/>
  </w:num>
  <w:num w:numId="11" w16cid:durableId="1188983658">
    <w:abstractNumId w:val="0"/>
  </w:num>
  <w:num w:numId="12" w16cid:durableId="1002439535">
    <w:abstractNumId w:val="9"/>
  </w:num>
  <w:num w:numId="13" w16cid:durableId="2117434460">
    <w:abstractNumId w:val="6"/>
  </w:num>
  <w:num w:numId="14" w16cid:durableId="1904825808">
    <w:abstractNumId w:val="3"/>
  </w:num>
  <w:num w:numId="15" w16cid:durableId="1888878635">
    <w:abstractNumId w:val="4"/>
  </w:num>
  <w:num w:numId="16" w16cid:durableId="371854148">
    <w:abstractNumId w:val="12"/>
  </w:num>
  <w:num w:numId="17" w16cid:durableId="1573924754">
    <w:abstractNumId w:val="2"/>
  </w:num>
  <w:num w:numId="18" w16cid:durableId="766778532">
    <w:abstractNumId w:val="17"/>
  </w:num>
  <w:num w:numId="19" w16cid:durableId="1879735846">
    <w:abstractNumId w:val="19"/>
  </w:num>
  <w:num w:numId="20" w16cid:durableId="19153166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A4347"/>
    <w:rsid w:val="002A4347"/>
    <w:rsid w:val="00362163"/>
    <w:rsid w:val="007F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B2CC4"/>
  <w15:docId w15:val="{AE1EA6D1-00C2-4F93-9902-F2A57F83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rial"/>
        <w:sz w:val="24"/>
        <w:szCs w:val="24"/>
        <w:lang w:val="es-ES" w:eastAsia="en-US" w:bidi="ar-SA"/>
      </w:rPr>
    </w:rPrDefault>
    <w:pPrDefault>
      <w:pPr>
        <w:autoSpaceDN w:val="0"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MS Mincho" w:hAnsi="Aptos Display" w:cs="MS Gothic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Aptos Display" w:eastAsia="MS Mincho" w:hAnsi="Aptos Display" w:cs="MS Gothic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rFonts w:eastAsia="MS Mincho" w:cs="MS Gothic"/>
      <w:color w:val="0F4761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basedOn w:val="Fuentedeprrafopredeter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933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fxicay3@gmail.com</dc:creator>
  <dc:description/>
  <cp:lastModifiedBy>Edin Xolano Caná</cp:lastModifiedBy>
  <cp:revision>2</cp:revision>
  <dcterms:created xsi:type="dcterms:W3CDTF">2025-04-12T05:31:00Z</dcterms:created>
  <dcterms:modified xsi:type="dcterms:W3CDTF">2025-04-12T05:31:00Z</dcterms:modified>
</cp:coreProperties>
</file>