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תשתית, סביבות ומסלולי עבודה — לידיעת אייל עמית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גרסה: v1.0  |  תאריך: 2026-03-29  |  מקור החלטות: צוות 100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מסמך זה מסכם כיצד הצוות בונה ומפרסם את האתר (מקומי → סטייג'ינג → פרודקשן ב־uPress), ומפריד בין עבודה טכנית לבין תוכן ועיצוב שתלויים בך. המקור המלא לצוות נשאר במאגר (Markdown) — לאייל מועבר רק Word או PDF.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1. שני מסלולים במקביל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כל פיתוח האתר רץ במקביל על שני מסלולים. החוק המחייב: התשתית והקוד (מסלול ב׳) תמיד לפני מילוי תוכן סופי ועיצוב (מסלול א׳).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מסלול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/>
                <w:sz w:val="22"/>
              </w:rPr>
              <w:t>משמעות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א׳ — תוכן ועיצוב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טקסטים, ויזואל, אישורים שלך, מילוי עשיר. תלוי בך; בזרם הזה הפרויקט נשאר ביחס לשלב M1 עד שתשחרר תוכן/כיוונים.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ב׳ — טכני, תשתית, קוד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 w:cs="Arial"/>
                <w:rFonts w:ascii="Arial" w:hAnsi="Arial"/>
                <w:b w:val="0"/>
                <w:sz w:val="22"/>
              </w:rPr>
              <w:t>סביבת Docker מקומית, סטייג'ינג ב־uPress, תבנית, תוספים במינימום, Git, תיעוד תשתית. מתקדם לשלב M2 — ללא חסימה מתוכן.</w:t>
            </w:r>
          </w:p>
        </w:tc>
      </w:tr>
    </w:tbl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2. סדר סביבות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קודם: פיתוח מקומי בתוך Docker עד שיש בסיס יציב.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אחר כך: סטייג'ינג ייעודי ב־uPress (אחרי שהמקומי מוכן להעתקה או דחיפת קבצים).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פרודקשן: הדומיין והאתר הקיים כבר ב־uPress; מעבר סופי (cutover) לפי חבילת מיגרציה מאושרת.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3. גרסת PHP ותאימות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נבחרת גרסת PHP אחת לפי מה ש־uPress מאפשר לחשבון. אותה גרסה משמשת גם בסביבה המקומית — כדי שלא יהיו הפתעות בין המחשב לשרת. צוות התשתית מתעד זאת ב־runbook.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4. Git לעומת מה שעולה לאתר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כל קוד האתר שנכנס ל־Git חי בעץ פריסה נפרד (תיקיית site — בעיקר wp-content: תבנית־בת, תוספים מותאמים אם יש). תיקיות תקשורת צוותים, מסמכי docs וסקריפטים — נשארים במאגר ולא מועלים לשרת.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5. דוא"ל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לא מגדירים שליחת דוא"ל בסביבה המקומית. הגדרות דוא"ל בשרת — כשהסביבה באוויר, לפי uPress או תוסף.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6. סיסמאות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סיסמאות וגישות מתועדות אצל צוות התשתית, מחוץ ל־Git. אחרי עלייה לאוויר — בוצעת רוטציה/עדכון סיסמאות למערכת הרלוונטית, כחלק מצ'קליסט המסירה.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7. קטלוג (כתובת חיה)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שומרים את נתיב הקטלוג כפי שהוא באתר החי היום (כולל QR ומודפסים) — בלי שינוי slug בלי החלטה מפורשת של ההנהלה.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8. גיבויים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ב־uPress משתמשים בגיבוי המובנה בפאנל. במחשב המקומי — Git לקוד. אין דרישה נפרדת ל־snapshot מקומי של מסד הנתונים לפרויקט זה.</w:t>
      </w:r>
    </w:p>
    <w:p/>
    <w:p>
      <w:pPr>
        <w:pStyle w:val="Heading1"/>
        <w:jc w:val="right"/>
      </w:pPr>
      <w:r>
        <w:rPr>
          <w:rFonts w:ascii="Arial" w:hAnsi="Arial" w:cs="Arial"/>
          <w:rFonts w:ascii="Arial" w:hAnsi="Arial"/>
          <w:b/>
          <w:sz w:val="28"/>
        </w:rPr>
        <w:t>9. מה נדרש עכשיו מהצוות הטכני (סיכום)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לנעול גרסת PHP מול uPress וליישר את סביבת Docker.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להגדיר בבירור מה בדיוק עולה בפריסה לעומת מה נשאר רק במאגר.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לפתוח סטייג'ינג ב־uPress אחרי שהמקומי עובד.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• לכלול במסירה: רוטציית סיסמאות אחרי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