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 w:cs="Arial"/>
          <w:rFonts w:ascii="Arial" w:hAnsi="Arial"/>
          <w:b/>
          <w:sz w:val="36"/>
        </w:rPr>
        <w:t>תשובת צוות — יישור עץ אתר ו־SEO · AEO · GEO</w:t>
      </w:r>
    </w:p>
    <w:p>
      <w:pPr>
        <w:jc w:val="right"/>
      </w:pPr>
      <w:r>
        <w:rPr>
          <w:rFonts w:ascii="Arial" w:hAnsi="Arial" w:cs="Arial"/>
          <w:rFonts w:ascii="Arial" w:hAnsi="Arial"/>
          <w:b/>
          <w:sz w:val="24"/>
        </w:rPr>
        <w:t>אייל עמית · מסמך משוב להמשך תיאום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0"/>
        </w:rPr>
        <w:t>תאריך: 2026-04-04 | גרסה: v1 | מבוסס על מפת v2.3 מאושרת, אפיון סופי §4 ומצב M2</w:t>
      </w:r>
    </w:p>
    <w:p/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אייל, היי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תאריך: 2026-04-04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קראנו את המסמך המלא — כולל העתק הנוח ב־seo-content from eyal 2-4.md (אותו תוכן כמו ב־Word). בלי סיבובים: יש כאן ערך אמיתי. העקרונות ברורים, והן מתיישרים עם מה שכבר חתמנו עליו באפיון (עמוד כתשובה, סמכות, הפרדת עולמות תוכן, Schema בסיסי).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להלן מה שחשוב שתדע, ומה שצריך החלטה ממך כדי שלא נבנה סתם כפול או סותר.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1. מה עובד מצוין מול מה שאנחנו בונים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ליבה אחת + היררכיה — בדיוק השפה שאנחנו צריכים למתכנתים ולתוכן.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AEO («כל עמוד עונה על שאלה») — זה אותו כיוון כמו באפיון: H2 אפשרי כשאלה + תשובה קצרה אחריו בעמודי שירות ושיטה.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GEO (סמכות סביב שיטה ומרכז) — מתחבר ל־Person / LocalBusiness ולתוכן עומק; נגדיר איפה FAQ שלא יתנגש ב־Yoast.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מבנה פנימי לפי עמודים (§5) — רשימת בלוקים סבירה; זה יורד ל־PAGE-SPECS ולתבניות, לא קסם.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המלצות (§6) — תואם את מה שדיברנו: עמוד מרכזי + טעימות בעמודי שירות.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2. איפה יש פער מול מפת האתר המאושרת (v2.3) — לא קטסטרופה, אבל צריך כיוון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התפריט שלך (§3) שונה מהמפה שסגרנו ב־31.3: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אצלך טיפול, שיעורים, סאונד הילינג וכו' בראש השורה. ב־v2.3 חלק גדול מזה יושב תחת «שירותים» כמאגר מורחב. שני המודלים לגיטימיים; צריך להחליט איזה סרגל ראשי אתה רוצה בפרודקשן כדי שנעדכן תפריטים ומסמכים בלי הפתעות.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«תוכן» אצלך מאחד בלוג + המלצות ומדיה. ב־v2.3 הם שני ענפים. אפשר בקלות לשמור שני כתובות (URL) ועדיין להציג למשתמש פריט תפריט אחד חכם (שער או תתי־תפריט) — רק לוודא שזה מה שאתה רוצה.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English — במפה המאושרת יש עמוד EN; בסרגל שלך הוא לא מופיע. אם זה בכוונה לשלב מאוחר, נכתוב את זה; אם לא — נוסיף.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«השיטה - cbDIDG» — נשמע כמו מותג; נאשר איתך ניסוח סופי לתפריט (כולל אם זה צריך להיות בדיוק כך או תיקון כתיב).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דף הבית (§4) — העשיר יותר מהמוקאפ שבנינו עכשיו ב־WordPress. זה לא אומר שטעינו; זה אומר שיש רשימת בלוקים להוסיף (למשל: «מה זה טיפול», ההבדל טיפול מול סאונד הילינג, «למי זה מתאים», CTA תחתון). נעביר את זה לצוות הבנייה כמשימות ברורות.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3. טכני (§7)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H1 אחד + H2 היררכי — סגור, נשמר בעורך ובתבניות.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Schema: Person, LocalBusiness, FAQ — מתאים; נבצע עם Yoast וביקורת כפילויות.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URL באנגלית — אצלנו כבר slugים לטיניים לרוב העמודים; נשארים עקביים.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מובייל + מהירות — נמשיך למדוד על סטייג'ינג.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4. מה אנחנו צריכים ממך עכשיו (קצר)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1. סרגל עליון: לאשר את §3 כפי שהוא, או לומר «חזרה למבנה v2.3 עם התאמות קטנות» — משפט אחד מספיק כדי לנעול.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2. תוכן מאוחד: שער אחד «תוכן» עם שני ילדים (בלוג + המלצות) — כן / לא.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 English: בתפריט הראשי עכשיו או מאוחר יותר?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4. cbDIDG: ניסוח סופי לתצוגה.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אחרי זה נעדכן את מפת העבודה אצלנו ואת דף הבית לפי §4 בלי לנחש.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נימרוד / צוות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פירוט טבלאות ו־slugים: _communication/team_100/M2-EYAL-SITEMAP-SEO-AEO-GEO-ALIGNMENT-2026-04-04.md</w:t>
      </w:r>
    </w:p>
    <w:p>
      <w:r>
        <w:br w:type="page"/>
      </w:r>
    </w:p>
    <w:p>
      <w:pPr>
        <w:pStyle w:val="Heading1"/>
        <w:jc w:val="right"/>
      </w:pPr>
      <w:r>
        <w:rPr>
          <w:rFonts w:ascii="Arial" w:hAnsi="Arial" w:cs="Arial"/>
          <w:rFonts w:ascii="Arial" w:hAnsi="Arial"/>
          <w:b/>
          <w:sz w:val="28"/>
        </w:rPr>
        <w:t>הערות / החתמות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מקום להערות בכתב יד או בתוספת מסמך — 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