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תנועה, גילוי וקידום — הנחיות לאייל (SEO · AEO · GEO)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תאריך: 2026-03-30  |  מסמך עבודה להכנת דוח ודרישות; מקור Markdown בצוות 100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2026-03-29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סטטוס: WORKING — בסיס להכנת דוח מפורט, דרישות לצוות, ועדכון תוכן שוטף.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קנוני מול האפיון: SITE-SPECIFICATION-FINAL-2026-03-30.md §4 (תנועה וגילוי) + 04-IA-SEO-SOCIAL-REQUIREMENTS.md.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למה המסמך הזה קיים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אתר בלי תנועה רלוונטית לא מממש יעד עסקי.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באפיון הוגדרה עדיפות ראשונה למבנה שתומך בגילוי (חיפוש מסורתי + מנועי תשובה ומודלים). המסמך כאן נותן לך שפה משותפת עם הצוות, רשימת בדיקות, רפרנסים וכלים — כדי שתוכל: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להכין דוח אסטרטגיה ותפעול (מילות מפתח, ערוצים, לו״ז, KPI).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להגיש דרישות ממוקדות (מה חייב להיות בתבנית עמוד, מה נמדד, מה נכלל ב־M4/M5).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לתאם עם נימרוד/צוות 10/100 על יישום טכני בלי לכפות כלי כבד או תוספים אסורים.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מסגרת מושגים (SEO · AEO · GEO)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מושג | משמעות קצרה | מה אופטימיזציה מנסה להשיג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|------|-------------|---------------------------|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SEO | אופטימיזציה למנועי חיפוש (גוגל, בינג…) | דירוג, קליקים, נראות ב־SERP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AEO (Answer Engine Optimization) | התאמה ל־«מנועי תשובה» — תשובות מובנות, AI Overviews, סיכומים | להיבחר כמקור לציטוט או לסיכום מדויק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GEO (Generative Engine Optimization) | התאמה למנועים גנרטיביים (צ׳אט + חיפוש מבוסס מודל) | נראות כשהמערכת מסנתזת ממספר מקורות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חפיפה: הרבה מהפרקטיקות זהות — מבנה כותרות, עקביות עובדתית, סכמה, מהירות, סמכות (E-E-A-T). ההבדל הוא במדידה ובפורמט תוכן: פסקאות קצרות וברורות, שאלות־תשובה, הגדרות עקביות של המותג והמיקום.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אקדמי ל־GEO (מומלץ לקריאת רקע):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Aggarwal et al., *GEO: Generative Engine Optimization* — הוצג ב־KDD 2024; עותק ציבורי: https://arxiv.org/abs/2311.09735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(מסגרת למדידת נראות בתשובות גנרטיביות; לא «מתכון קסם» אבל מסייג למה השדה קיים.)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3. עקרונות תוכן (גם לעברית וגם לעמוד EN)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H1 יחיד לעמוד; H2 רצוי גם בניסוח שאלה כשמתאים לכוונת חיפוש.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מיד אחרי H2 — פסקה קצרה (בערך 40–100 מילים) שעונה ישירות — נוחה גם למודלים וגם לבני אדם.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עקביות ישות: אותו שם למרכז, אותו תיאור מיקום (פרדס חנה־כרכור / אזור), אותה הצעת ערך — בכל העמודים והשפות.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FAQ לעמודים מרכזיים (שירותים, שיטה, צור קשר) + Schema (FAQPage / LocalBusiness וכו') — לפי מה שמאושר מקצועית וטכנית.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בלוג כערוץ צמיחה — נושאים לפי כוונת חיפוש ארוכה + קישורים פנימיים לשירותים.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6. מדיה: טקסט חלופי (alt) אנושי; גלריות — לפי דוח המלאי ותקרת 150 (ראו אפיון §8).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4. עקרונות טכניים (מה הצוות צריך לאפשר)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כבר מוגדר ב־05-PLATFORM-DECISION.md: תוסף SEO אחד (Yoast או Rank Math). בנוסף: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נושא | דרישה | הערה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|------|--------|------|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GSC | חיבור Google Search Console + אימות נכס | חובה לפני/מוקדם ב־M2–M3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Sitemap | XML אחד ברור; עדכון אוטומטי | לרוב דרך תוסף SEO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Canonical | ללא כפילויות קריטיות בעמודי ליבה | תואם מיגרציה ו־301 — אפיון §10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ביצועים | תבנית רזה, תמונות מותאמות, קאש סביר | ראו דרישות ב־04 ו־M2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Structured data | לפחות בסיס (ארגון/מקומי/FAQ לפי רלוונטיות) | לא להציף סכמות סותרות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hreflang | אם עמוד EN מחובר לעברית | כאשר מיושם רשמית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קישורים שבורים | סריקה ותיקון כחלק מ־M4/M5 | ראו אפיון §10 |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5. ערוצי תנועה (לתכנון הדוח שלך)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ערוץ | דוגמאות פעולות | מדדים לדוגמה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|------|------------------|---------------|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חיפוש אורגני | מילות מפתח, תוכן עמוק, פנימיות | impressions, clicks, מיקומים, CTR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חיפוש מקומי | Google Business Profile, NAP עקבי, LocalBusiness schema | חיפושי «לידי», מפות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מנועי AI / תשובות | פורמט Q&amp;A, עובדות מעודכנות, מקורות | בדיקות ידניות, מעקב איכותי על שאילתות מותג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חברתי / קהילה | פייסבוק, ניוזלטר, שותפויות | הפניות, מעורבות (מחוץ לטווח הטכני של האתר בלבד)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יחסים / PR | כתבות, פודקאסטים | קישורים חיצוניים, מיתוג |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6. מה להכיל בדוח המפורט שתגיש (צ׳קליסט)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סמן ומלא — זה יהפוך לדרישות ממוקדות לצוות: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רשימת כוונות חיפוש (ראשיות + ארוכות זנב) — עברית ואנגלית.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עמודי עוגן (cornerstone) — אילו עמודים חייבים לדרג הכי גבוה.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תוכנית בלוג — נושאים רבעוניים לשנה הראשונה (טיוטה).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תבנית «תקציר למודל» — האם דורשים שדה ייעודי בעורך לכל עמוד שירות.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מדיניות FAQ — באילו עמודים חובה / אסור.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יעדי מדידה — למשל: X חשיפות/חודש ב־GSC לקבוצת שאילתות Y (ריאלי).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תחרות — 3–5 אתרים להשוואה (לא חובה לפרט בפומבי).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[ ] סיכונים — למשל תלות בפלטפורמת קורסים חיצונית, מגבלות alt בגלריות.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7. כלים מומלצים ליישום ולמחקר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כלי | שימוש מומלץ | קישור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|-----|-------------|--------|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Google Search Console | אינדקס, שאילתות, כיסוי, Core Web Vitals | https://search.google.com/search-console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Google — מדריך SEO למתחילים | עקרונות רשמיים | https://developers.google.com/search/docs/fundamentals/seo-starter-guide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Google — תוכן מועיל | איכות תוכן | https://developers.google.com/search/docs/fundamentals/creating-helpful-content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Google — נתונים מובנים | Schema | https://developers.google.com/search/docs/appearance/structured-data/intro-structured-data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Bing Webmaster Tools | חיפוש נוסף, דיווחים | https://www.bing.com/webmasters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PageSpeed Insights | ביצועים + המלצות | https://pagespeed.web.dev/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Yoast SEO | תוסף (אחד משני המאושרים) | https://yoast.com/wordpress/plugins/seo/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Rank Math | תוסף (אחד משני המאושרים) | https://rankmath.com/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הערה: כלים למעקב אחר ציטוטים במודלים (חברות צד־ג׳) — לשקול רק אחרי שיש בסיס ב־GSC ותוכן יציב; לרוב אינם חובה בשלב M2.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8. רפרנסים נוספים למחקר (קריאה מעמיקה)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Google Search Central (מפת עזר) — עדכונים רשמיים: https://developers.google.com/search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Schema.org — מילון סוגי נתונים מובנים: https://schema.org/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GEO (מאמר) — https://arxiv.org/abs/2311.09735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מסמך צוות 100 — IA/SEO/חברתי — 04-IA-SEO-SOCIAL-REQUIREMENTS.md (דרישות טכניות־מבניות קיימות).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תכנית בלוג — ../BLOG-REVIVAL-PLAN.md.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9. סיכום פעולה לאייל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קרא את §4 באפיון הסופי (תנועה וגילוי).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מלא את הצ׳קליסט בסעיף 6 והפוך לדוח Word/PDF לפי נוהג החבילה לאייל.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שלח דרישות ספציפיות לצוות (שדות בעורך, תבניות עמוד, דוחות GSC חודשיים, וכו').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עדכן את נימרוד כשיש שינוי אסטרטגיה שמחייב שינוי במפת אתר או בתוכן קנוני.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בהצלחה.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 / הערות: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