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פרק – עדכון נתוני מחירים (Market Data)</w:t>
      </w:r>
    </w:p>
    <w:p>
      <w:pPr>
        <w:pStyle w:val="Heading2"/>
      </w:pPr>
      <w:r>
        <w:t>החלטות עקרוניות</w:t>
      </w:r>
    </w:p>
    <w:p>
      <w:r>
        <w:t>• מקור הנתונים – נתוני מחירים יגיעו ישירות מחיבור ל-IBKR (Interactive Brokers) באמצעות API, תוך שימוש בנתוני Delayed Market Data ללא עלות, המעודכנים כל 10–20 דקות לפי הבורסה.</w:t>
      </w:r>
    </w:p>
    <w:p>
      <w:r>
        <w:t>• תדירות עדכון – המערכת תרענן נתונים כל 15 דקות, ורק במהלך שעות המסחר הרלוונטיות (בשלב ראשון – NYSE/NASDAQ, 16:30–23:00 שעון ישראל).</w:t>
      </w:r>
    </w:p>
    <w:p>
      <w:r>
        <w:t>• סינון סמלים – עדכון יתבצע רק עבור רשימת הטיקרים הפעילים כרגע במערכת: פוזיציות פתוחות, תכנוני טריידים פעילים, התראות פעילות.</w:t>
      </w:r>
    </w:p>
    <w:p>
      <w:r>
        <w:t>• שמירה – כל עדכון יישמר בשתי רמות: latest_quote (UPSERT) ו-price_bar_15m (Append-only) לצורך גרפים וניתוחים.</w:t>
      </w:r>
    </w:p>
    <w:p>
      <w:r>
        <w:t>• שימוש בנתונים – ממשקי המשתמש יקראו את הנתונים דרך API פנימי (/api/quotes) ולא ישירות מה-IBKR, כדי למנוע עומס וחשיפת מפתחות API.</w:t>
      </w:r>
    </w:p>
    <w:p>
      <w:pPr>
        <w:pStyle w:val="Heading2"/>
      </w:pPr>
      <w:r>
        <w:t>שלבי ביצוע – חיבור IBKR במצב דיליי</w:t>
      </w:r>
    </w:p>
    <w:p>
      <w:r>
        <w:t>• הגדרת סביבת IBKR API – התקנת IB Gateway או TWS בשרת, הפעלת API והגדרת הרשאות גישה.</w:t>
      </w:r>
    </w:p>
    <w:p>
      <w:r>
        <w:t>• מעבר למצב Delayed Data – שימוש בפונקציה reqMarketDataType(3) (Delayed) או reqMarketDataType(4) (Delayed-Frozen) ואימות הרשאות לכל הבורסות.</w:t>
      </w:r>
    </w:p>
    <w:p>
      <w:r>
        <w:t>• מיפוי סמלים ל-conid – שימוש ב-reqContractDetails לאיתור מזהה חוזה ושמירתו בטבלת ticker.</w:t>
      </w:r>
    </w:p>
    <w:p>
      <w:r>
        <w:t>• פיתוח סקריפט עדכון מחירים – Job כל 15 דקות: שליפת סמלים פעילים, בקשת Market Data Snapshot, שמירה ב-latest_quote וב-price_bar_15m.</w:t>
      </w:r>
    </w:p>
    <w:p>
      <w:r>
        <w:t>• API פנימי לממשק המשתמש – יצירת GET /api/quotes?symbols=... לעדכון גרפים ועמודות מחיר.</w:t>
      </w:r>
    </w:p>
    <w:p>
      <w:r>
        <w:t>• ניהול שעות פעילות – הרצה רק בין 16:30–23:00 (ימים ב–ו'), מחוץ לשעות – הצגת סגירה אחרונה.</w:t>
      </w:r>
    </w:p>
    <w:p>
      <w:r>
        <w:t>• גיבוי והרחבה – הוספת ספקי דאטה חלופיים (Polygon/Finnhub) ל-Fallback ותמיכה בבורסות נוספות.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