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BBC" w:rsidRPr="00A740CE" w:rsidRDefault="00107BBC" w:rsidP="00107B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bookmarkStart w:id="0" w:name="_GoBack"/>
      <w:bookmarkEnd w:id="0"/>
      <w:r>
        <w:rPr>
          <w:rFonts w:eastAsia="Times New Roman" w:cs="Times New Roman"/>
          <w:kern w:val="0"/>
          <w:lang w:eastAsia="en-US"/>
        </w:rPr>
        <w:t>A</w:t>
      </w:r>
      <w:r w:rsidRPr="00A740CE">
        <w:rPr>
          <w:rFonts w:eastAsia="Times New Roman" w:cs="Times New Roman"/>
          <w:kern w:val="0"/>
          <w:lang w:eastAsia="en-US"/>
        </w:rPr>
        <w:t>naliza SWOT dla Akademii Teraz, uwzględniająca mocne i słabe strony projektu, a także szanse i zagrożenia wynikające z otoczenia:</w:t>
      </w:r>
    </w:p>
    <w:p w:rsidR="00107BBC" w:rsidRPr="00A740CE" w:rsidRDefault="00107BBC" w:rsidP="00107B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proofErr w:type="spellStart"/>
      <w:r w:rsidRPr="00A740CE">
        <w:rPr>
          <w:rFonts w:eastAsia="Times New Roman" w:cs="Times New Roman"/>
          <w:b/>
          <w:bCs/>
          <w:kern w:val="0"/>
          <w:lang w:val="en-US" w:eastAsia="en-US"/>
        </w:rPr>
        <w:t>Mocne</w:t>
      </w:r>
      <w:proofErr w:type="spellEnd"/>
      <w:r w:rsidRPr="00A740CE">
        <w:rPr>
          <w:rFonts w:eastAsia="Times New Roman" w:cs="Times New Roman"/>
          <w:b/>
          <w:bCs/>
          <w:kern w:val="0"/>
          <w:lang w:val="en-US" w:eastAsia="en-US"/>
        </w:rPr>
        <w:t xml:space="preserve"> </w:t>
      </w:r>
      <w:proofErr w:type="spellStart"/>
      <w:r w:rsidRPr="00A740CE">
        <w:rPr>
          <w:rFonts w:eastAsia="Times New Roman" w:cs="Times New Roman"/>
          <w:b/>
          <w:bCs/>
          <w:kern w:val="0"/>
          <w:lang w:val="en-US" w:eastAsia="en-US"/>
        </w:rPr>
        <w:t>strony</w:t>
      </w:r>
      <w:proofErr w:type="spellEnd"/>
      <w:r w:rsidRPr="00A740CE">
        <w:rPr>
          <w:rFonts w:eastAsia="Times New Roman" w:cs="Times New Roman"/>
          <w:b/>
          <w:bCs/>
          <w:kern w:val="0"/>
          <w:lang w:val="en-US" w:eastAsia="en-US"/>
        </w:rPr>
        <w:t>:</w:t>
      </w:r>
    </w:p>
    <w:p w:rsidR="00107BBC" w:rsidRPr="00A740CE" w:rsidRDefault="00107BBC" w:rsidP="00107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>Innowacyjny model edukacji:</w:t>
      </w:r>
      <w:r w:rsidRPr="00A740CE">
        <w:rPr>
          <w:rFonts w:eastAsia="Times New Roman" w:cs="Times New Roman"/>
          <w:kern w:val="0"/>
          <w:lang w:eastAsia="en-US"/>
        </w:rPr>
        <w:t xml:space="preserve"> Akademia Teraz oferuje alternatywne podejście do nauczania, kładąc nacisk na rozwój emocjonalny, społeczny i intelektualny dzieci, co wyróżnia ją na tle tradycyjnych placówek edukacyjnych.​</w:t>
      </w:r>
    </w:p>
    <w:p w:rsidR="00107BBC" w:rsidRPr="00A740CE" w:rsidRDefault="00107BBC" w:rsidP="00107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>Lokalizacja blisko natury:</w:t>
      </w:r>
      <w:r w:rsidRPr="00A740CE">
        <w:rPr>
          <w:rFonts w:eastAsia="Times New Roman" w:cs="Times New Roman"/>
          <w:kern w:val="0"/>
          <w:lang w:eastAsia="en-US"/>
        </w:rPr>
        <w:t xml:space="preserve"> Usytuowanie szkoły w pobliżu terenów zielonych sprzyja realizacji zajęć na świeżym powietrzu i integracji z przyrodą, co wspiera holistyczny rozwój uczniów.​</w:t>
      </w:r>
    </w:p>
    <w:p w:rsidR="00107BBC" w:rsidRPr="00A740CE" w:rsidRDefault="00107BBC" w:rsidP="00107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>Zaangażowana społeczność:</w:t>
      </w:r>
      <w:r w:rsidRPr="00A740CE">
        <w:rPr>
          <w:rFonts w:eastAsia="Times New Roman" w:cs="Times New Roman"/>
          <w:kern w:val="0"/>
          <w:lang w:eastAsia="en-US"/>
        </w:rPr>
        <w:t xml:space="preserve"> Model turkusowej organizacji promuje współpracę między uczniami, mentorami, rodzicami i specjalistami, co tworzy silną i zintegrowaną społeczność szkolną.​</w:t>
      </w:r>
    </w:p>
    <w:p w:rsidR="00107BBC" w:rsidRPr="00A740CE" w:rsidRDefault="00107BBC" w:rsidP="00107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>Elastyczny program nauczania:</w:t>
      </w:r>
      <w:r w:rsidRPr="00A740CE">
        <w:rPr>
          <w:rFonts w:eastAsia="Times New Roman" w:cs="Times New Roman"/>
          <w:kern w:val="0"/>
          <w:lang w:eastAsia="en-US"/>
        </w:rPr>
        <w:t xml:space="preserve"> Modułowy i interdyscyplinarny program pozwala na dostosowanie treści edukacyjnych do indywidualnych potrzeb i zainteresowań uczniów.​</w:t>
      </w:r>
    </w:p>
    <w:p w:rsidR="00107BBC" w:rsidRPr="00A740CE" w:rsidRDefault="00107BBC" w:rsidP="00107B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proofErr w:type="spellStart"/>
      <w:r w:rsidRPr="00A740CE">
        <w:rPr>
          <w:rFonts w:eastAsia="Times New Roman" w:cs="Times New Roman"/>
          <w:b/>
          <w:bCs/>
          <w:kern w:val="0"/>
          <w:lang w:val="en-US" w:eastAsia="en-US"/>
        </w:rPr>
        <w:t>Słabe</w:t>
      </w:r>
      <w:proofErr w:type="spellEnd"/>
      <w:r w:rsidRPr="00A740CE">
        <w:rPr>
          <w:rFonts w:eastAsia="Times New Roman" w:cs="Times New Roman"/>
          <w:b/>
          <w:bCs/>
          <w:kern w:val="0"/>
          <w:lang w:val="en-US" w:eastAsia="en-US"/>
        </w:rPr>
        <w:t xml:space="preserve"> </w:t>
      </w:r>
      <w:proofErr w:type="spellStart"/>
      <w:r w:rsidRPr="00A740CE">
        <w:rPr>
          <w:rFonts w:eastAsia="Times New Roman" w:cs="Times New Roman"/>
          <w:b/>
          <w:bCs/>
          <w:kern w:val="0"/>
          <w:lang w:val="en-US" w:eastAsia="en-US"/>
        </w:rPr>
        <w:t>strony</w:t>
      </w:r>
      <w:proofErr w:type="spellEnd"/>
      <w:r w:rsidRPr="00A740CE">
        <w:rPr>
          <w:rFonts w:eastAsia="Times New Roman" w:cs="Times New Roman"/>
          <w:b/>
          <w:bCs/>
          <w:kern w:val="0"/>
          <w:lang w:val="en-US" w:eastAsia="en-US"/>
        </w:rPr>
        <w:t>:</w:t>
      </w:r>
    </w:p>
    <w:p w:rsidR="00107BBC" w:rsidRPr="00A740CE" w:rsidRDefault="00107BBC" w:rsidP="00107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 xml:space="preserve">Brak ugruntowanej pozycji na </w:t>
      </w:r>
      <w:proofErr w:type="gramStart"/>
      <w:r w:rsidRPr="00A740CE">
        <w:rPr>
          <w:rFonts w:eastAsia="Times New Roman" w:cs="Times New Roman"/>
          <w:b/>
          <w:bCs/>
          <w:kern w:val="0"/>
          <w:lang w:eastAsia="en-US"/>
        </w:rPr>
        <w:t>rynku:</w:t>
      </w:r>
      <w:r w:rsidRPr="00A740CE">
        <w:rPr>
          <w:rFonts w:eastAsia="Times New Roman" w:cs="Times New Roman"/>
          <w:kern w:val="0"/>
          <w:lang w:eastAsia="en-US"/>
        </w:rPr>
        <w:t xml:space="preserve"> Jako</w:t>
      </w:r>
      <w:proofErr w:type="gramEnd"/>
      <w:r w:rsidRPr="00A740CE">
        <w:rPr>
          <w:rFonts w:eastAsia="Times New Roman" w:cs="Times New Roman"/>
          <w:kern w:val="0"/>
          <w:lang w:eastAsia="en-US"/>
        </w:rPr>
        <w:t xml:space="preserve"> nowa placówka, Akademia Teraz musi zbudować swoją reputację i zdobyć zaufanie rodziców oraz uczniów.​</w:t>
      </w:r>
    </w:p>
    <w:p w:rsidR="00107BBC" w:rsidRPr="00A740CE" w:rsidRDefault="00107BBC" w:rsidP="00107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>Wyzwania finansowe:</w:t>
      </w:r>
      <w:r w:rsidRPr="00A740CE">
        <w:rPr>
          <w:rFonts w:eastAsia="Times New Roman" w:cs="Times New Roman"/>
          <w:kern w:val="0"/>
          <w:lang w:eastAsia="en-US"/>
        </w:rPr>
        <w:t xml:space="preserve"> Poleganie na składkach rodziców, grantach i kampaniach </w:t>
      </w:r>
      <w:proofErr w:type="spellStart"/>
      <w:r w:rsidRPr="00A740CE">
        <w:rPr>
          <w:rFonts w:eastAsia="Times New Roman" w:cs="Times New Roman"/>
          <w:kern w:val="0"/>
          <w:lang w:eastAsia="en-US"/>
        </w:rPr>
        <w:t>crowdfundingowych</w:t>
      </w:r>
      <w:proofErr w:type="spellEnd"/>
      <w:r w:rsidRPr="00A740CE">
        <w:rPr>
          <w:rFonts w:eastAsia="Times New Roman" w:cs="Times New Roman"/>
          <w:kern w:val="0"/>
          <w:lang w:eastAsia="en-US"/>
        </w:rPr>
        <w:t xml:space="preserve"> może być niestabilnym źródłem finansowania, zwłaszcza w początkowej fazie działalności.​</w:t>
      </w:r>
    </w:p>
    <w:p w:rsidR="00107BBC" w:rsidRPr="00A740CE" w:rsidRDefault="00107BBC" w:rsidP="00107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>Ograniczona dostępność:</w:t>
      </w:r>
      <w:r w:rsidRPr="00A740CE">
        <w:rPr>
          <w:rFonts w:eastAsia="Times New Roman" w:cs="Times New Roman"/>
          <w:kern w:val="0"/>
          <w:lang w:eastAsia="en-US"/>
        </w:rPr>
        <w:t xml:space="preserve"> Lokalizacja w promieniu 15 km od centrum Warszawy może być mniej dostępna dla rodzin mieszkających w innych częściach miasta lub poza nim.​</w:t>
      </w:r>
    </w:p>
    <w:p w:rsidR="00107BBC" w:rsidRPr="00A740CE" w:rsidRDefault="00107BBC" w:rsidP="00107B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proofErr w:type="spellStart"/>
      <w:r w:rsidRPr="00A740CE">
        <w:rPr>
          <w:rFonts w:eastAsia="Times New Roman" w:cs="Times New Roman"/>
          <w:b/>
          <w:bCs/>
          <w:kern w:val="0"/>
          <w:lang w:val="en-US" w:eastAsia="en-US"/>
        </w:rPr>
        <w:t>Szanse</w:t>
      </w:r>
      <w:proofErr w:type="spellEnd"/>
      <w:r w:rsidRPr="00A740CE">
        <w:rPr>
          <w:rFonts w:eastAsia="Times New Roman" w:cs="Times New Roman"/>
          <w:b/>
          <w:bCs/>
          <w:kern w:val="0"/>
          <w:lang w:val="en-US" w:eastAsia="en-US"/>
        </w:rPr>
        <w:t>:</w:t>
      </w:r>
    </w:p>
    <w:p w:rsidR="00107BBC" w:rsidRPr="00A740CE" w:rsidRDefault="00107BBC" w:rsidP="00107B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>Rosnące zainteresowanie edukacją alternatywną:</w:t>
      </w:r>
      <w:r w:rsidRPr="00A740CE">
        <w:rPr>
          <w:rFonts w:eastAsia="Times New Roman" w:cs="Times New Roman"/>
          <w:kern w:val="0"/>
          <w:lang w:eastAsia="en-US"/>
        </w:rPr>
        <w:t xml:space="preserve"> Coraz więcej rodziców poszukuje alternatyw dla tradycyjnego systemu edukacji, co stwarza potencjalny rynek dla Akademii Teraz. ​</w:t>
      </w:r>
      <w:hyperlink r:id="rId6" w:tgtFrame="_blank" w:history="1">
        <w:proofErr w:type="spellStart"/>
        <w:r w:rsidRPr="00A740CE">
          <w:rPr>
            <w:rFonts w:eastAsia="Times New Roman" w:cs="Times New Roman"/>
            <w:color w:val="0000FF"/>
            <w:kern w:val="0"/>
            <w:u w:val="single"/>
            <w:lang w:val="en-US" w:eastAsia="en-US"/>
          </w:rPr>
          <w:t>Buki</w:t>
        </w:r>
        <w:proofErr w:type="spellEnd"/>
      </w:hyperlink>
    </w:p>
    <w:p w:rsidR="00107BBC" w:rsidRPr="00A740CE" w:rsidRDefault="00107BBC" w:rsidP="00107B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>Możliwość współpracy z lokalnymi organizacjami:</w:t>
      </w:r>
      <w:r w:rsidRPr="00A740CE">
        <w:rPr>
          <w:rFonts w:eastAsia="Times New Roman" w:cs="Times New Roman"/>
          <w:kern w:val="0"/>
          <w:lang w:eastAsia="en-US"/>
        </w:rPr>
        <w:t xml:space="preserve"> Nawiązanie partnerstw z instytucjami kulturalnymi, ekologicznymi i edukacyjnymi może wzbogacić ofertę szkoły i zwiększyć jej atrakcyjność.​</w:t>
      </w:r>
    </w:p>
    <w:p w:rsidR="00107BBC" w:rsidRPr="00A740CE" w:rsidRDefault="00107BBC" w:rsidP="00107B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>Dostęp do funduszy unijnych i krajowych:</w:t>
      </w:r>
      <w:r w:rsidRPr="00A740CE">
        <w:rPr>
          <w:rFonts w:eastAsia="Times New Roman" w:cs="Times New Roman"/>
          <w:kern w:val="0"/>
          <w:lang w:eastAsia="en-US"/>
        </w:rPr>
        <w:t xml:space="preserve"> Istnieje możliwość pozyskania dodatkowych środków finansowych z programów wspierających innowacyjne inicjatywy edukacyjne.​</w:t>
      </w:r>
    </w:p>
    <w:p w:rsidR="00107BBC" w:rsidRPr="00A740CE" w:rsidRDefault="00107BBC" w:rsidP="00107B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proofErr w:type="spellStart"/>
      <w:r w:rsidRPr="00A740CE">
        <w:rPr>
          <w:rFonts w:eastAsia="Times New Roman" w:cs="Times New Roman"/>
          <w:b/>
          <w:bCs/>
          <w:kern w:val="0"/>
          <w:lang w:val="en-US" w:eastAsia="en-US"/>
        </w:rPr>
        <w:t>Zagrożenia</w:t>
      </w:r>
      <w:proofErr w:type="spellEnd"/>
      <w:r w:rsidRPr="00A740CE">
        <w:rPr>
          <w:rFonts w:eastAsia="Times New Roman" w:cs="Times New Roman"/>
          <w:b/>
          <w:bCs/>
          <w:kern w:val="0"/>
          <w:lang w:val="en-US" w:eastAsia="en-US"/>
        </w:rPr>
        <w:t>:</w:t>
      </w:r>
    </w:p>
    <w:p w:rsidR="00107BBC" w:rsidRPr="00A740CE" w:rsidRDefault="00107BBC" w:rsidP="00107B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>Konkurencja ze strony innych placówek edukacyjnych:</w:t>
      </w:r>
      <w:r w:rsidRPr="00A740CE">
        <w:rPr>
          <w:rFonts w:eastAsia="Times New Roman" w:cs="Times New Roman"/>
          <w:kern w:val="0"/>
          <w:lang w:eastAsia="en-US"/>
        </w:rPr>
        <w:t xml:space="preserve"> Obecność innych szkół alternatywnych w Warszawie może stanowić wyzwanie w przyciąganiu uczniów. ​</w:t>
      </w:r>
    </w:p>
    <w:p w:rsidR="00107BBC" w:rsidRPr="00A740CE" w:rsidRDefault="00107BBC" w:rsidP="00107B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>Zmiany w przepisach prawa oświatowego:</w:t>
      </w:r>
      <w:r w:rsidRPr="00A740CE">
        <w:rPr>
          <w:rFonts w:eastAsia="Times New Roman" w:cs="Times New Roman"/>
          <w:kern w:val="0"/>
          <w:lang w:eastAsia="en-US"/>
        </w:rPr>
        <w:t xml:space="preserve"> Ewentualne modyfikacje regulacji mogą wpłynąć na funkcjonowanie szkoły i wymagać dostosowania się do nowych wymogów.​</w:t>
      </w:r>
    </w:p>
    <w:p w:rsidR="00107BBC" w:rsidRPr="00A740CE" w:rsidRDefault="00107BBC" w:rsidP="00107B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b/>
          <w:bCs/>
          <w:kern w:val="0"/>
          <w:lang w:eastAsia="en-US"/>
        </w:rPr>
        <w:t>Niestabilność ekonomiczna:</w:t>
      </w:r>
      <w:r w:rsidRPr="00A740CE">
        <w:rPr>
          <w:rFonts w:eastAsia="Times New Roman" w:cs="Times New Roman"/>
          <w:kern w:val="0"/>
          <w:lang w:eastAsia="en-US"/>
        </w:rPr>
        <w:t xml:space="preserve"> Czynniki makroekonomiczne mogą wpłynąć na zdolność rodzin do opłacania czesnego, co może wpłynąć na budżet placówki.​</w:t>
      </w:r>
    </w:p>
    <w:p w:rsidR="00107BBC" w:rsidRPr="00A740CE" w:rsidRDefault="00107BBC" w:rsidP="00107BBC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</w:rPr>
      </w:pPr>
      <w:r w:rsidRPr="00A740CE">
        <w:rPr>
          <w:rFonts w:eastAsia="Times New Roman" w:cs="Times New Roman"/>
          <w:kern w:val="0"/>
          <w:lang w:eastAsia="en-US"/>
        </w:rPr>
        <w:lastRenderedPageBreak/>
        <w:t>Przeprowadzenie tej analizy SWOT pozwoli Akademii Teraz na lepsze zrozumienie jej wewnętrznych zasobów oraz zewnętrznego otoczenia, co jest kluczowe dla skutecznego planowania strategicznego i osiągnięcia sukcesu na rynku edukacyjnym.</w:t>
      </w:r>
    </w:p>
    <w:p w:rsidR="00107BBC" w:rsidRDefault="00107BBC" w:rsidP="00A740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US"/>
        </w:rPr>
      </w:pPr>
    </w:p>
    <w:p w:rsidR="00A740CE" w:rsidRDefault="00A740CE" w:rsidP="00A740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en-US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val="en-US" w:eastAsia="en-US"/>
        </w:rPr>
        <w:t xml:space="preserve">1 Answer to improve </w:t>
      </w:r>
    </w:p>
    <w:p w:rsidR="00A740CE" w:rsidRPr="00A740CE" w:rsidRDefault="00A740CE" w:rsidP="00A740C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val="en-US" w:eastAsia="en-US"/>
        </w:rPr>
      </w:pPr>
      <w:r w:rsidRPr="00A740CE">
        <w:rPr>
          <w:rFonts w:eastAsia="Times New Roman" w:cs="Times New Roman"/>
          <w:b/>
          <w:bCs/>
          <w:kern w:val="0"/>
          <w:sz w:val="27"/>
          <w:szCs w:val="27"/>
          <w:lang w:val="en-US" w:eastAsia="en-US"/>
        </w:rPr>
        <w:t>Strategic and Structural Improvements</w:t>
      </w:r>
    </w:p>
    <w:p w:rsidR="00A740CE" w:rsidRPr="00A740CE" w:rsidRDefault="00A740CE" w:rsidP="00A74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b/>
          <w:bCs/>
          <w:kern w:val="0"/>
          <w:lang w:val="en-US" w:eastAsia="en-US"/>
        </w:rPr>
        <w:t>Executive Summary Needed</w:t>
      </w:r>
      <w:r w:rsidRPr="00A740CE">
        <w:rPr>
          <w:rFonts w:eastAsia="Times New Roman" w:cs="Times New Roman"/>
          <w:kern w:val="0"/>
          <w:lang w:val="en-US" w:eastAsia="en-US"/>
        </w:rPr>
        <w:br/>
        <w:t>No business plan is complete without a 1-page overview. Investors or partners love to see the whole vision in 60 seconds.</w:t>
      </w:r>
      <w:r w:rsidRPr="00A740CE">
        <w:rPr>
          <w:rFonts w:eastAsia="Times New Roman" w:cs="Times New Roman"/>
          <w:kern w:val="0"/>
          <w:lang w:val="en-US" w:eastAsia="en-US"/>
        </w:rPr>
        <w:br/>
      </w:r>
      <w:r w:rsidRPr="00A740CE">
        <w:rPr>
          <w:rFonts w:ascii="Segoe UI Symbol" w:eastAsia="Times New Roman" w:hAnsi="Segoe UI Symbol" w:cs="Segoe UI Symbol"/>
          <w:kern w:val="0"/>
          <w:lang w:val="en-US" w:eastAsia="en-US"/>
        </w:rPr>
        <w:t>👉</w:t>
      </w:r>
      <w:r w:rsidRPr="00A740CE">
        <w:rPr>
          <w:rFonts w:eastAsia="Times New Roman" w:cs="Times New Roman"/>
          <w:kern w:val="0"/>
          <w:lang w:val="en-US" w:eastAsia="en-US"/>
        </w:rPr>
        <w:t xml:space="preserve"> </w:t>
      </w:r>
      <w:proofErr w:type="gramStart"/>
      <w:r w:rsidRPr="00A740CE">
        <w:rPr>
          <w:rFonts w:eastAsia="Times New Roman" w:cs="Times New Roman"/>
          <w:kern w:val="0"/>
          <w:lang w:val="en-US" w:eastAsia="en-US"/>
        </w:rPr>
        <w:t>Would</w:t>
      </w:r>
      <w:proofErr w:type="gramEnd"/>
      <w:r w:rsidRPr="00A740CE">
        <w:rPr>
          <w:rFonts w:eastAsia="Times New Roman" w:cs="Times New Roman"/>
          <w:kern w:val="0"/>
          <w:lang w:val="en-US" w:eastAsia="en-US"/>
        </w:rPr>
        <w:t xml:space="preserve"> you like me to draft one?</w:t>
      </w:r>
    </w:p>
    <w:p w:rsidR="00A740CE" w:rsidRPr="00A740CE" w:rsidRDefault="00A740CE" w:rsidP="00A74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b/>
          <w:bCs/>
          <w:kern w:val="0"/>
          <w:lang w:val="en-US" w:eastAsia="en-US"/>
        </w:rPr>
        <w:t>Financial Model Details</w:t>
      </w:r>
      <w:r w:rsidRPr="00A740CE">
        <w:rPr>
          <w:rFonts w:eastAsia="Times New Roman" w:cs="Times New Roman"/>
          <w:kern w:val="0"/>
          <w:lang w:val="en-US" w:eastAsia="en-US"/>
        </w:rPr>
        <w:br/>
        <w:t>The plan mentions crowdfunding, grants, and parent contributions but lacks specifics:</w:t>
      </w:r>
    </w:p>
    <w:p w:rsidR="00A740CE" w:rsidRPr="00A740CE" w:rsidRDefault="00A740CE" w:rsidP="00A74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kern w:val="0"/>
          <w:lang w:val="en-US" w:eastAsia="en-US"/>
        </w:rPr>
        <w:t>Monthly expenses</w:t>
      </w:r>
    </w:p>
    <w:p w:rsidR="00A740CE" w:rsidRPr="00A740CE" w:rsidRDefault="00A740CE" w:rsidP="00A74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kern w:val="0"/>
          <w:lang w:val="en-US" w:eastAsia="en-US"/>
        </w:rPr>
        <w:t>Tuition per child</w:t>
      </w:r>
    </w:p>
    <w:p w:rsidR="00A740CE" w:rsidRPr="00A740CE" w:rsidRDefault="00A740CE" w:rsidP="00A740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kern w:val="0"/>
          <w:lang w:val="en-US" w:eastAsia="en-US"/>
        </w:rPr>
        <w:t>Break-even point</w:t>
      </w:r>
      <w:r w:rsidRPr="00A740CE">
        <w:rPr>
          <w:rFonts w:eastAsia="Times New Roman" w:cs="Times New Roman"/>
          <w:kern w:val="0"/>
          <w:lang w:val="en-US" w:eastAsia="en-US"/>
        </w:rPr>
        <w:br/>
      </w:r>
      <w:r w:rsidRPr="00A740CE">
        <w:rPr>
          <w:rFonts w:ascii="Segoe UI Symbol" w:eastAsia="Times New Roman" w:hAnsi="Segoe UI Symbol" w:cs="Segoe UI Symbol"/>
          <w:kern w:val="0"/>
          <w:lang w:val="en-US" w:eastAsia="en-US"/>
        </w:rPr>
        <w:t>👉</w:t>
      </w:r>
      <w:r w:rsidRPr="00A740CE">
        <w:rPr>
          <w:rFonts w:eastAsia="Times New Roman" w:cs="Times New Roman"/>
          <w:kern w:val="0"/>
          <w:lang w:val="en-US" w:eastAsia="en-US"/>
        </w:rPr>
        <w:t xml:space="preserve"> </w:t>
      </w:r>
      <w:proofErr w:type="gramStart"/>
      <w:r w:rsidRPr="00A740CE">
        <w:rPr>
          <w:rFonts w:eastAsia="Times New Roman" w:cs="Times New Roman"/>
          <w:kern w:val="0"/>
          <w:lang w:val="en-US" w:eastAsia="en-US"/>
        </w:rPr>
        <w:t>Would</w:t>
      </w:r>
      <w:proofErr w:type="gramEnd"/>
      <w:r w:rsidRPr="00A740CE">
        <w:rPr>
          <w:rFonts w:eastAsia="Times New Roman" w:cs="Times New Roman"/>
          <w:kern w:val="0"/>
          <w:lang w:val="en-US" w:eastAsia="en-US"/>
        </w:rPr>
        <w:t xml:space="preserve"> you like me to create a basic financial forecast?</w:t>
      </w:r>
    </w:p>
    <w:p w:rsidR="00A740CE" w:rsidRPr="00A740CE" w:rsidRDefault="00A740CE" w:rsidP="00A74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b/>
          <w:bCs/>
          <w:kern w:val="0"/>
          <w:lang w:val="en-US" w:eastAsia="en-US"/>
        </w:rPr>
        <w:t>Market Analysis Missing</w:t>
      </w:r>
      <w:r w:rsidRPr="00A740CE">
        <w:rPr>
          <w:rFonts w:eastAsia="Times New Roman" w:cs="Times New Roman"/>
          <w:kern w:val="0"/>
          <w:lang w:val="en-US" w:eastAsia="en-US"/>
        </w:rPr>
        <w:br/>
        <w:t>No data about demand, trends, or competing alternative education centers near Warsaw.</w:t>
      </w:r>
      <w:r w:rsidRPr="00A740CE">
        <w:rPr>
          <w:rFonts w:eastAsia="Times New Roman" w:cs="Times New Roman"/>
          <w:kern w:val="0"/>
          <w:lang w:val="en-US" w:eastAsia="en-US"/>
        </w:rPr>
        <w:br/>
      </w:r>
      <w:r w:rsidRPr="00A740CE">
        <w:rPr>
          <w:rFonts w:ascii="Segoe UI Symbol" w:eastAsia="Times New Roman" w:hAnsi="Segoe UI Symbol" w:cs="Segoe UI Symbol"/>
          <w:kern w:val="0"/>
          <w:lang w:val="en-US" w:eastAsia="en-US"/>
        </w:rPr>
        <w:t>👉</w:t>
      </w:r>
      <w:r w:rsidRPr="00A740CE">
        <w:rPr>
          <w:rFonts w:eastAsia="Times New Roman" w:cs="Times New Roman"/>
          <w:kern w:val="0"/>
          <w:lang w:val="en-US" w:eastAsia="en-US"/>
        </w:rPr>
        <w:t xml:space="preserve"> Should I research local competition and demand?</w:t>
      </w:r>
    </w:p>
    <w:p w:rsidR="00A740CE" w:rsidRPr="00A740CE" w:rsidRDefault="00A740CE" w:rsidP="00A74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b/>
          <w:bCs/>
          <w:kern w:val="0"/>
          <w:lang w:val="en-US" w:eastAsia="en-US"/>
        </w:rPr>
        <w:t>Legal &amp; Regulatory Risks Not Covered</w:t>
      </w:r>
      <w:r w:rsidRPr="00A740CE">
        <w:rPr>
          <w:rFonts w:eastAsia="Times New Roman" w:cs="Times New Roman"/>
          <w:kern w:val="0"/>
          <w:lang w:val="en-US" w:eastAsia="en-US"/>
        </w:rPr>
        <w:br/>
      </w:r>
      <w:proofErr w:type="gramStart"/>
      <w:r w:rsidRPr="00A740CE">
        <w:rPr>
          <w:rFonts w:eastAsia="Times New Roman" w:cs="Times New Roman"/>
          <w:kern w:val="0"/>
          <w:lang w:val="en-US" w:eastAsia="en-US"/>
        </w:rPr>
        <w:t>There's</w:t>
      </w:r>
      <w:proofErr w:type="gramEnd"/>
      <w:r w:rsidRPr="00A740CE">
        <w:rPr>
          <w:rFonts w:eastAsia="Times New Roman" w:cs="Times New Roman"/>
          <w:kern w:val="0"/>
          <w:lang w:val="en-US" w:eastAsia="en-US"/>
        </w:rPr>
        <w:t xml:space="preserve"> a solid team of legal experts listed, but no section on challenges like accreditation or inspections.</w:t>
      </w:r>
      <w:r w:rsidRPr="00A740CE">
        <w:rPr>
          <w:rFonts w:eastAsia="Times New Roman" w:cs="Times New Roman"/>
          <w:kern w:val="0"/>
          <w:lang w:val="en-US" w:eastAsia="en-US"/>
        </w:rPr>
        <w:br/>
      </w:r>
      <w:r w:rsidRPr="00A740CE">
        <w:rPr>
          <w:rFonts w:ascii="Segoe UI Symbol" w:eastAsia="Times New Roman" w:hAnsi="Segoe UI Symbol" w:cs="Segoe UI Symbol"/>
          <w:kern w:val="0"/>
          <w:lang w:val="en-US" w:eastAsia="en-US"/>
        </w:rPr>
        <w:t>👉</w:t>
      </w:r>
      <w:r w:rsidRPr="00A740CE">
        <w:rPr>
          <w:rFonts w:eastAsia="Times New Roman" w:cs="Times New Roman"/>
          <w:kern w:val="0"/>
          <w:lang w:val="en-US" w:eastAsia="en-US"/>
        </w:rPr>
        <w:t xml:space="preserve"> Add a section on legal/compliance risks?</w:t>
      </w:r>
    </w:p>
    <w:p w:rsidR="00A740CE" w:rsidRPr="00A740CE" w:rsidRDefault="00A740CE" w:rsidP="00A740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b/>
          <w:bCs/>
          <w:kern w:val="0"/>
          <w:lang w:val="en-US" w:eastAsia="en-US"/>
        </w:rPr>
        <w:t>Property &amp; Facility Planning</w:t>
      </w:r>
      <w:r w:rsidRPr="00A740CE">
        <w:rPr>
          <w:rFonts w:eastAsia="Times New Roman" w:cs="Times New Roman"/>
          <w:kern w:val="0"/>
          <w:lang w:val="en-US" w:eastAsia="en-US"/>
        </w:rPr>
        <w:br/>
      </w:r>
      <w:proofErr w:type="gramStart"/>
      <w:r w:rsidRPr="00A740CE">
        <w:rPr>
          <w:rFonts w:eastAsia="Times New Roman" w:cs="Times New Roman"/>
          <w:kern w:val="0"/>
          <w:lang w:val="en-US" w:eastAsia="en-US"/>
        </w:rPr>
        <w:t>It</w:t>
      </w:r>
      <w:proofErr w:type="gramEnd"/>
      <w:r w:rsidRPr="00A740CE">
        <w:rPr>
          <w:rFonts w:eastAsia="Times New Roman" w:cs="Times New Roman"/>
          <w:kern w:val="0"/>
          <w:lang w:val="en-US" w:eastAsia="en-US"/>
        </w:rPr>
        <w:t xml:space="preserve"> mentions a 300 m² house and 1000 m² land, but there’s no breakdown of how that space supports 50 children.</w:t>
      </w:r>
      <w:r w:rsidRPr="00A740CE">
        <w:rPr>
          <w:rFonts w:eastAsia="Times New Roman" w:cs="Times New Roman"/>
          <w:kern w:val="0"/>
          <w:lang w:val="en-US" w:eastAsia="en-US"/>
        </w:rPr>
        <w:br/>
      </w:r>
      <w:r w:rsidRPr="00A740CE">
        <w:rPr>
          <w:rFonts w:ascii="Segoe UI Symbol" w:eastAsia="Times New Roman" w:hAnsi="Segoe UI Symbol" w:cs="Segoe UI Symbol"/>
          <w:kern w:val="0"/>
          <w:lang w:val="en-US" w:eastAsia="en-US"/>
        </w:rPr>
        <w:t>👉</w:t>
      </w:r>
      <w:r w:rsidRPr="00A740CE">
        <w:rPr>
          <w:rFonts w:eastAsia="Times New Roman" w:cs="Times New Roman"/>
          <w:kern w:val="0"/>
          <w:lang w:val="en-US" w:eastAsia="en-US"/>
        </w:rPr>
        <w:t xml:space="preserve"> Want me to suggest a layout plan or spatial concept?</w:t>
      </w:r>
    </w:p>
    <w:p w:rsidR="00A740CE" w:rsidRPr="00A740CE" w:rsidRDefault="00A740CE" w:rsidP="00A740C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kern w:val="0"/>
          <w:lang w:val="en-US" w:eastAsia="en-US"/>
        </w:rPr>
        <w:t>Now, here's my question for you:</w:t>
      </w:r>
    </w:p>
    <w:p w:rsidR="00A740CE" w:rsidRPr="00A740CE" w:rsidRDefault="00A740CE" w:rsidP="00A740C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b/>
          <w:bCs/>
          <w:kern w:val="0"/>
          <w:lang w:val="en-US" w:eastAsia="en-US"/>
        </w:rPr>
        <w:t>Would you like me to start by drafting an Executive Summary for this plan?</w:t>
      </w:r>
    </w:p>
    <w:p w:rsidR="00C52761" w:rsidRDefault="00A740CE">
      <w:pPr>
        <w:rPr>
          <w:lang w:val="en-US"/>
        </w:rPr>
      </w:pPr>
      <w:r>
        <w:rPr>
          <w:lang w:val="en-US"/>
        </w:rPr>
        <w:t xml:space="preserve">2 Answer to improve </w:t>
      </w:r>
    </w:p>
    <w:p w:rsidR="00A740CE" w:rsidRPr="00A740CE" w:rsidRDefault="00A740CE" w:rsidP="00A740C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b/>
          <w:bCs/>
          <w:kern w:val="0"/>
          <w:lang w:val="en-US" w:eastAsia="en-US"/>
        </w:rPr>
        <w:t>Clarity &amp; Professional Structure:</w:t>
      </w:r>
    </w:p>
    <w:p w:rsidR="00A740CE" w:rsidRPr="00A740CE" w:rsidRDefault="00A740CE" w:rsidP="00A74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kern w:val="0"/>
          <w:lang w:val="en-US" w:eastAsia="en-US"/>
        </w:rPr>
        <w:t>✅ Strong vision and mission — emotional, inspiring, very human-centered.</w:t>
      </w:r>
    </w:p>
    <w:p w:rsidR="00A740CE" w:rsidRPr="00A740CE" w:rsidRDefault="00A740CE" w:rsidP="00A74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ascii="Segoe UI Symbol" w:eastAsia="Times New Roman" w:hAnsi="Segoe UI Symbol" w:cs="Segoe UI Symbol"/>
          <w:kern w:val="0"/>
          <w:lang w:val="en-US" w:eastAsia="en-US"/>
        </w:rPr>
        <w:t>🔍</w:t>
      </w:r>
      <w:r w:rsidRPr="00A740CE">
        <w:rPr>
          <w:rFonts w:eastAsia="Times New Roman" w:cs="Times New Roman"/>
          <w:kern w:val="0"/>
          <w:lang w:val="en-US" w:eastAsia="en-US"/>
        </w:rPr>
        <w:t xml:space="preserve"> Suggestion: Add an </w:t>
      </w:r>
      <w:r w:rsidRPr="00A740CE">
        <w:rPr>
          <w:rFonts w:eastAsia="Times New Roman" w:cs="Times New Roman"/>
          <w:b/>
          <w:bCs/>
          <w:kern w:val="0"/>
          <w:lang w:val="en-US" w:eastAsia="en-US"/>
        </w:rPr>
        <w:t>Executive Summary</w:t>
      </w:r>
      <w:r w:rsidRPr="00A740CE">
        <w:rPr>
          <w:rFonts w:eastAsia="Times New Roman" w:cs="Times New Roman"/>
          <w:kern w:val="0"/>
          <w:lang w:val="en-US" w:eastAsia="en-US"/>
        </w:rPr>
        <w:t xml:space="preserve"> at the beginning – a 1-page overview for busy readers.</w:t>
      </w:r>
    </w:p>
    <w:p w:rsidR="00A740CE" w:rsidRPr="00A740CE" w:rsidRDefault="00A740CE" w:rsidP="00A74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ascii="Segoe UI Symbol" w:eastAsia="Times New Roman" w:hAnsi="Segoe UI Symbol" w:cs="Segoe UI Symbol"/>
          <w:kern w:val="0"/>
          <w:lang w:val="en-US" w:eastAsia="en-US"/>
        </w:rPr>
        <w:t>🔍</w:t>
      </w:r>
      <w:r w:rsidRPr="00A740CE">
        <w:rPr>
          <w:rFonts w:eastAsia="Times New Roman" w:cs="Times New Roman"/>
          <w:kern w:val="0"/>
          <w:lang w:val="en-US" w:eastAsia="en-US"/>
        </w:rPr>
        <w:t xml:space="preserve"> Suggestion: Add a clear </w:t>
      </w:r>
      <w:r w:rsidRPr="00A740CE">
        <w:rPr>
          <w:rFonts w:eastAsia="Times New Roman" w:cs="Times New Roman"/>
          <w:b/>
          <w:bCs/>
          <w:kern w:val="0"/>
          <w:lang w:val="en-US" w:eastAsia="en-US"/>
        </w:rPr>
        <w:t>“Who We Are”</w:t>
      </w:r>
      <w:r w:rsidRPr="00A740CE">
        <w:rPr>
          <w:rFonts w:eastAsia="Times New Roman" w:cs="Times New Roman"/>
          <w:kern w:val="0"/>
          <w:lang w:val="en-US" w:eastAsia="en-US"/>
        </w:rPr>
        <w:t xml:space="preserve"> section early on, briefly introducing your founding team and core values.</w:t>
      </w:r>
    </w:p>
    <w:p w:rsidR="00A740CE" w:rsidRPr="00A740CE" w:rsidRDefault="00A740CE" w:rsidP="00A74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ascii="Segoe UI Symbol" w:eastAsia="Times New Roman" w:hAnsi="Segoe UI Symbol" w:cs="Segoe UI Symbol"/>
          <w:kern w:val="0"/>
          <w:lang w:val="en-US" w:eastAsia="en-US"/>
        </w:rPr>
        <w:t>🔍</w:t>
      </w:r>
      <w:r w:rsidRPr="00A740CE">
        <w:rPr>
          <w:rFonts w:eastAsia="Times New Roman" w:cs="Times New Roman"/>
          <w:kern w:val="0"/>
          <w:lang w:val="en-US" w:eastAsia="en-US"/>
        </w:rPr>
        <w:t xml:space="preserve"> Suggestion: Include a </w:t>
      </w:r>
      <w:r w:rsidRPr="00A740CE">
        <w:rPr>
          <w:rFonts w:eastAsia="Times New Roman" w:cs="Times New Roman"/>
          <w:b/>
          <w:bCs/>
          <w:kern w:val="0"/>
          <w:lang w:val="en-US" w:eastAsia="en-US"/>
        </w:rPr>
        <w:t>“Market Analysis”</w:t>
      </w:r>
      <w:r w:rsidRPr="00A740CE">
        <w:rPr>
          <w:rFonts w:eastAsia="Times New Roman" w:cs="Times New Roman"/>
          <w:kern w:val="0"/>
          <w:lang w:val="en-US" w:eastAsia="en-US"/>
        </w:rPr>
        <w:t xml:space="preserve"> section: demographics, demand, competitors in the Warsaw area, etc.</w:t>
      </w:r>
    </w:p>
    <w:p w:rsidR="00A740CE" w:rsidRPr="00A740CE" w:rsidRDefault="00A740CE" w:rsidP="00A740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ascii="Segoe UI Symbol" w:eastAsia="Times New Roman" w:hAnsi="Segoe UI Symbol" w:cs="Segoe UI Symbol"/>
          <w:kern w:val="0"/>
          <w:lang w:val="en-US" w:eastAsia="en-US"/>
        </w:rPr>
        <w:t>🔍</w:t>
      </w:r>
      <w:r w:rsidRPr="00A740CE">
        <w:rPr>
          <w:rFonts w:eastAsia="Times New Roman" w:cs="Times New Roman"/>
          <w:kern w:val="0"/>
          <w:lang w:val="en-US" w:eastAsia="en-US"/>
        </w:rPr>
        <w:t xml:space="preserve"> Suggestion: A </w:t>
      </w:r>
      <w:r w:rsidRPr="00A740CE">
        <w:rPr>
          <w:rFonts w:eastAsia="Times New Roman" w:cs="Times New Roman"/>
          <w:b/>
          <w:bCs/>
          <w:kern w:val="0"/>
          <w:lang w:val="en-US" w:eastAsia="en-US"/>
        </w:rPr>
        <w:t>SWOT analysis</w:t>
      </w:r>
      <w:r w:rsidRPr="00A740CE">
        <w:rPr>
          <w:rFonts w:eastAsia="Times New Roman" w:cs="Times New Roman"/>
          <w:kern w:val="0"/>
          <w:lang w:val="en-US" w:eastAsia="en-US"/>
        </w:rPr>
        <w:t xml:space="preserve"> (Strengths, Weaknesses, Opportunities, </w:t>
      </w:r>
      <w:proofErr w:type="gramStart"/>
      <w:r w:rsidRPr="00A740CE">
        <w:rPr>
          <w:rFonts w:eastAsia="Times New Roman" w:cs="Times New Roman"/>
          <w:kern w:val="0"/>
          <w:lang w:val="en-US" w:eastAsia="en-US"/>
        </w:rPr>
        <w:t>Threats</w:t>
      </w:r>
      <w:proofErr w:type="gramEnd"/>
      <w:r w:rsidRPr="00A740CE">
        <w:rPr>
          <w:rFonts w:eastAsia="Times New Roman" w:cs="Times New Roman"/>
          <w:kern w:val="0"/>
          <w:lang w:val="en-US" w:eastAsia="en-US"/>
        </w:rPr>
        <w:t>) would add strategic clarity.</w:t>
      </w:r>
    </w:p>
    <w:p w:rsidR="00A740CE" w:rsidRPr="00A740CE" w:rsidRDefault="00A740CE" w:rsidP="00A740C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kern w:val="0"/>
          <w:lang w:val="en-US" w:eastAsia="en-US"/>
        </w:rPr>
        <w:t xml:space="preserve">Would you like me </w:t>
      </w:r>
      <w:proofErr w:type="gramStart"/>
      <w:r w:rsidRPr="00A740CE">
        <w:rPr>
          <w:rFonts w:eastAsia="Times New Roman" w:cs="Times New Roman"/>
          <w:kern w:val="0"/>
          <w:lang w:val="en-US" w:eastAsia="en-US"/>
        </w:rPr>
        <w:t>to:</w:t>
      </w:r>
      <w:proofErr w:type="gramEnd"/>
    </w:p>
    <w:p w:rsidR="00A740CE" w:rsidRPr="00A740CE" w:rsidRDefault="00A740CE" w:rsidP="00A74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kern w:val="0"/>
          <w:lang w:val="en-US" w:eastAsia="en-US"/>
        </w:rPr>
        <w:t>Make these additions in a new, improved version of the business plan?</w:t>
      </w:r>
    </w:p>
    <w:p w:rsidR="00A740CE" w:rsidRPr="00A740CE" w:rsidRDefault="00A740CE" w:rsidP="00A740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kern w:val="0"/>
          <w:lang w:val="en-US" w:eastAsia="en-US"/>
        </w:rPr>
        <w:t xml:space="preserve">Or first go to the </w:t>
      </w:r>
      <w:r w:rsidRPr="00A740CE">
        <w:rPr>
          <w:rFonts w:eastAsia="Times New Roman" w:cs="Times New Roman"/>
          <w:b/>
          <w:bCs/>
          <w:kern w:val="0"/>
          <w:lang w:val="en-US" w:eastAsia="en-US"/>
        </w:rPr>
        <w:t>second layer</w:t>
      </w:r>
      <w:r w:rsidRPr="00A740CE">
        <w:rPr>
          <w:rFonts w:eastAsia="Times New Roman" w:cs="Times New Roman"/>
          <w:kern w:val="0"/>
          <w:lang w:val="en-US" w:eastAsia="en-US"/>
        </w:rPr>
        <w:t>: strategic alignment and gaps?</w:t>
      </w:r>
    </w:p>
    <w:p w:rsidR="00A740CE" w:rsidRPr="00A740CE" w:rsidRDefault="00A740CE" w:rsidP="00A740C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n-US"/>
        </w:rPr>
      </w:pPr>
      <w:r w:rsidRPr="00A740CE">
        <w:rPr>
          <w:rFonts w:eastAsia="Times New Roman" w:cs="Times New Roman"/>
          <w:kern w:val="0"/>
          <w:lang w:val="en-US" w:eastAsia="en-US"/>
        </w:rPr>
        <w:t>Also – do you have any documents, budget estimates, or early drafts of financials you'd like to include or review together?</w:t>
      </w:r>
    </w:p>
    <w:p w:rsidR="00A740CE" w:rsidRPr="00A740CE" w:rsidRDefault="00A740CE"/>
    <w:sectPr w:rsidR="00A740CE" w:rsidRPr="00A740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ublica Sans">
    <w:altName w:val="Arial"/>
    <w:charset w:val="EE"/>
    <w:family w:val="moder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1AB0"/>
    <w:multiLevelType w:val="multilevel"/>
    <w:tmpl w:val="FD6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A5E0E"/>
    <w:multiLevelType w:val="multilevel"/>
    <w:tmpl w:val="0B5E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A5DA4"/>
    <w:multiLevelType w:val="multilevel"/>
    <w:tmpl w:val="59BE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83CF9"/>
    <w:multiLevelType w:val="multilevel"/>
    <w:tmpl w:val="A32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C84DF5"/>
    <w:multiLevelType w:val="multilevel"/>
    <w:tmpl w:val="CE4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91195"/>
    <w:multiLevelType w:val="multilevel"/>
    <w:tmpl w:val="83C0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27023F"/>
    <w:multiLevelType w:val="multilevel"/>
    <w:tmpl w:val="B2A4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CE"/>
    <w:rsid w:val="00107BBC"/>
    <w:rsid w:val="00534CF1"/>
    <w:rsid w:val="009C1E4B"/>
    <w:rsid w:val="00A740CE"/>
    <w:rsid w:val="00DF43E2"/>
    <w:rsid w:val="00EA1B9A"/>
    <w:rsid w:val="00F3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1E4B"/>
    <w:pPr>
      <w:spacing w:before="200" w:after="200" w:line="276" w:lineRule="auto"/>
    </w:pPr>
    <w:rPr>
      <w:rFonts w:ascii="Times New Roman" w:eastAsia="Publica Sans" w:hAnsi="Times New Roman" w:cs="Publica Sans"/>
      <w:kern w:val="2"/>
      <w:sz w:val="24"/>
      <w:szCs w:val="24"/>
      <w:lang w:val="pl-PL" w:eastAsia="zh-CN"/>
    </w:rPr>
  </w:style>
  <w:style w:type="paragraph" w:styleId="Nagwek2">
    <w:name w:val="heading 2"/>
    <w:basedOn w:val="Normalny"/>
    <w:link w:val="Nagwek2Znak"/>
    <w:uiPriority w:val="9"/>
    <w:unhideWhenUsed/>
    <w:qFormat/>
    <w:rsid w:val="00EA1B9A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link w:val="Nagwek3Znak"/>
    <w:uiPriority w:val="9"/>
    <w:qFormat/>
    <w:rsid w:val="00A740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A1B9A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Bezodstpw">
    <w:name w:val="No Spacing"/>
    <w:basedOn w:val="Nagwek2"/>
    <w:uiPriority w:val="1"/>
    <w:qFormat/>
    <w:rsid w:val="00EA1B9A"/>
    <w:pPr>
      <w:spacing w:after="0"/>
    </w:pPr>
    <w:rPr>
      <w:sz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A740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ogrubienie">
    <w:name w:val="Strong"/>
    <w:basedOn w:val="Domylnaczcionkaakapitu"/>
    <w:uiPriority w:val="22"/>
    <w:qFormat/>
    <w:rsid w:val="00A740CE"/>
    <w:rPr>
      <w:b/>
      <w:bCs/>
    </w:rPr>
  </w:style>
  <w:style w:type="character" w:customStyle="1" w:styleId="relative">
    <w:name w:val="relative"/>
    <w:basedOn w:val="Domylnaczcionkaakapitu"/>
    <w:rsid w:val="00A740CE"/>
  </w:style>
  <w:style w:type="character" w:customStyle="1" w:styleId="ml-1">
    <w:name w:val="ml-1"/>
    <w:basedOn w:val="Domylnaczcionkaakapitu"/>
    <w:rsid w:val="00A740CE"/>
  </w:style>
  <w:style w:type="character" w:customStyle="1" w:styleId="max-w-full">
    <w:name w:val="max-w-full"/>
    <w:basedOn w:val="Domylnaczcionkaakapitu"/>
    <w:rsid w:val="00A74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1E4B"/>
    <w:pPr>
      <w:spacing w:before="200" w:after="200" w:line="276" w:lineRule="auto"/>
    </w:pPr>
    <w:rPr>
      <w:rFonts w:ascii="Times New Roman" w:eastAsia="Publica Sans" w:hAnsi="Times New Roman" w:cs="Publica Sans"/>
      <w:kern w:val="2"/>
      <w:sz w:val="24"/>
      <w:szCs w:val="24"/>
      <w:lang w:val="pl-PL" w:eastAsia="zh-CN"/>
    </w:rPr>
  </w:style>
  <w:style w:type="paragraph" w:styleId="Nagwek2">
    <w:name w:val="heading 2"/>
    <w:basedOn w:val="Normalny"/>
    <w:link w:val="Nagwek2Znak"/>
    <w:uiPriority w:val="9"/>
    <w:unhideWhenUsed/>
    <w:qFormat/>
    <w:rsid w:val="00EA1B9A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link w:val="Nagwek3Znak"/>
    <w:uiPriority w:val="9"/>
    <w:qFormat/>
    <w:rsid w:val="00A740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A1B9A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Bezodstpw">
    <w:name w:val="No Spacing"/>
    <w:basedOn w:val="Nagwek2"/>
    <w:uiPriority w:val="1"/>
    <w:qFormat/>
    <w:rsid w:val="00EA1B9A"/>
    <w:pPr>
      <w:spacing w:after="0"/>
    </w:pPr>
    <w:rPr>
      <w:sz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A740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ogrubienie">
    <w:name w:val="Strong"/>
    <w:basedOn w:val="Domylnaczcionkaakapitu"/>
    <w:uiPriority w:val="22"/>
    <w:qFormat/>
    <w:rsid w:val="00A740CE"/>
    <w:rPr>
      <w:b/>
      <w:bCs/>
    </w:rPr>
  </w:style>
  <w:style w:type="character" w:customStyle="1" w:styleId="relative">
    <w:name w:val="relative"/>
    <w:basedOn w:val="Domylnaczcionkaakapitu"/>
    <w:rsid w:val="00A740CE"/>
  </w:style>
  <w:style w:type="character" w:customStyle="1" w:styleId="ml-1">
    <w:name w:val="ml-1"/>
    <w:basedOn w:val="Domylnaczcionkaakapitu"/>
    <w:rsid w:val="00A740CE"/>
  </w:style>
  <w:style w:type="character" w:customStyle="1" w:styleId="max-w-full">
    <w:name w:val="max-w-full"/>
    <w:basedOn w:val="Domylnaczcionkaakapitu"/>
    <w:rsid w:val="00A7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ki.org.pl/news/szkoly-alternatywne/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2</vt:i4>
      </vt:variant>
    </vt:vector>
  </HeadingPairs>
  <TitlesOfParts>
    <vt:vector size="3" baseType="lpstr">
      <vt:lpstr/>
      <vt:lpstr>        1 Answer to improve </vt:lpstr>
      <vt:lpstr>        Strategic and Structural Improvements</vt:lpstr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Vega</cp:lastModifiedBy>
  <cp:revision>1</cp:revision>
  <dcterms:created xsi:type="dcterms:W3CDTF">2025-03-26T13:16:00Z</dcterms:created>
  <dcterms:modified xsi:type="dcterms:W3CDTF">2025-03-27T07:25:00Z</dcterms:modified>
</cp:coreProperties>
</file>