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ZelaznaCRM — Instrukcja obsługi użytkownika</w:t>
      </w:r>
    </w:p>
    <w:p>
      <w:r/>
      <w:r>
        <w:rPr>
          <w:b/>
        </w:rPr>
        <w:t>Wersja:</w:t>
      </w:r>
      <w:r>
        <w:t xml:space="preserve"> 1.0  </w:t>
      </w:r>
    </w:p>
    <w:p>
      <w:r/>
      <w:r>
        <w:rPr>
          <w:b/>
        </w:rPr>
        <w:t>Data:</w:t>
      </w:r>
      <w:r>
        <w:t xml:space="preserve"> Kwiecień 2026  </w:t>
      </w:r>
    </w:p>
    <w:p>
      <w:r/>
      <w:r>
        <w:rPr>
          <w:b/>
        </w:rPr>
        <w:t>Autor:</w:t>
      </w:r>
      <w:r>
        <w:t xml:space="preserve"> Waldemar Żelazny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1. Wprowadzenie</w:t>
      </w:r>
    </w:p>
    <w:p>
      <w:r/>
      <w:r>
        <w:rPr>
          <w:b/>
        </w:rPr>
        <w:t>ZelaznaCRM</w:t>
      </w:r>
      <w:r>
        <w:t xml:space="preserve"> to aplikacja webowa do zarządzania relacjami z klientami (CRM), przeznaczona dla małych i średnich firm handlowych. System umożliwia zarządzanie firmami, kontaktami, leadami sprzedażowymi, umowami, zadaniami i dokumentami w jednym miejscu.</w:t>
      </w:r>
    </w:p>
    <w:p>
      <w:pPr>
        <w:pStyle w:val="Heading3"/>
      </w:pPr>
      <w:r>
        <w:t>Dla kogo jest ZelaznaCRM?</w:t>
      </w:r>
    </w:p>
    <w:p>
      <w:pPr>
        <w:pStyle w:val="ListBullet"/>
      </w:pPr>
      <w:r/>
      <w:r>
        <w:rPr>
          <w:b/>
        </w:rPr>
        <w:t>Handlowcy</w:t>
      </w:r>
      <w:r>
        <w:t xml:space="preserve"> — prowadzenie lejka sprzedażowego, zarządzanie zadaniami i kontaktami</w:t>
      </w:r>
    </w:p>
    <w:p>
      <w:pPr>
        <w:pStyle w:val="ListBullet"/>
      </w:pPr>
      <w:r/>
      <w:r>
        <w:rPr>
          <w:b/>
        </w:rPr>
        <w:t>Menedżerowie sprzedaży</w:t>
      </w:r>
      <w:r>
        <w:t xml:space="preserve"> — monitorowanie zespołu, raporty, statystyki KPI</w:t>
      </w:r>
    </w:p>
    <w:p>
      <w:pPr>
        <w:pStyle w:val="ListBullet"/>
      </w:pPr>
      <w:r/>
      <w:r>
        <w:rPr>
          <w:b/>
        </w:rPr>
        <w:t>Administratorzy</w:t>
      </w:r>
      <w:r>
        <w:t xml:space="preserve"> — zarządzanie użytkownikami i uprawnieniami systemu</w:t>
      </w:r>
    </w:p>
    <w:p>
      <w:pPr>
        <w:pStyle w:val="Heading3"/>
      </w:pPr>
      <w:r>
        <w:t>Główne funkcje</w:t>
      </w:r>
    </w:p>
    <w:p>
      <w:pPr>
        <w:pStyle w:val="ListBullet"/>
      </w:pPr>
      <w:r>
        <w:t>Zarządzanie firmami i kontaktami</w:t>
      </w:r>
    </w:p>
    <w:p>
      <w:pPr>
        <w:pStyle w:val="ListBullet"/>
      </w:pPr>
      <w:r>
        <w:t>Lejek sprzedażowy z widokiem Kanban</w:t>
      </w:r>
    </w:p>
    <w:p>
      <w:pPr>
        <w:pStyle w:val="ListBullet"/>
      </w:pPr>
      <w:r>
        <w:t>Umowy i dokumenty (generowanie PDF)</w:t>
      </w:r>
    </w:p>
    <w:p>
      <w:pPr>
        <w:pStyle w:val="ListBullet"/>
      </w:pPr>
      <w:r>
        <w:t>Zadania z kalendarzem</w:t>
      </w:r>
    </w:p>
    <w:p>
      <w:pPr>
        <w:pStyle w:val="ListBullet"/>
      </w:pPr>
      <w:r>
        <w:t>Notatki powiązane z obiektami CRM</w:t>
      </w:r>
    </w:p>
    <w:p>
      <w:pPr>
        <w:pStyle w:val="ListBullet"/>
      </w:pPr>
      <w:r>
        <w:t>Raporty i eksport do Excela</w:t>
      </w:r>
    </w:p>
    <w:p>
      <w:pPr>
        <w:pStyle w:val="ListBullet"/>
      </w:pPr>
      <w:r>
        <w:t>Logi aktywności użytkowników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2. Pierwsze kroki</w:t>
      </w:r>
    </w:p>
    <w:p>
      <w:pPr>
        <w:pStyle w:val="Heading3"/>
      </w:pPr>
      <w:r>
        <w:t>2.1 Logowanie</w:t>
      </w:r>
    </w:p>
    <w:p>
      <w:pPr>
        <w:pStyle w:val="ListNumber"/>
      </w:pPr>
      <w:r>
        <w:t>Otwórz przeglądarkę i przejdź pod adres systemu</w:t>
      </w:r>
    </w:p>
    <w:p>
      <w:pPr>
        <w:pStyle w:val="ListNumber"/>
      </w:pPr>
      <w:r>
        <w:t xml:space="preserve">Na stronie głównej kliknij przycisk </w:t>
      </w:r>
      <w:r>
        <w:rPr>
          <w:b/>
        </w:rPr>
        <w:t>„Zaloguj się"</w:t>
      </w:r>
      <w:r/>
    </w:p>
    <w:p>
      <w:pPr>
        <w:pStyle w:val="ListNumber"/>
      </w:pPr>
      <w:r>
        <w:t>Wprowadź nazwę użytkownika i hasło</w:t>
      </w:r>
    </w:p>
    <w:p>
      <w:pPr>
        <w:pStyle w:val="ListNumber"/>
      </w:pPr>
      <w:r>
        <w:t xml:space="preserve">Kliknij </w:t>
      </w:r>
      <w:r>
        <w:rPr>
          <w:b/>
        </w:rPr>
        <w:t>„Zaloguj"</w:t>
      </w:r>
      <w:r/>
    </w:p>
    <w:p>
      <w:r>
        <w:t>Po poprawnym zalogowaniu zostaniesz przekierowany do pulpitu (dashboard).</w:t>
      </w:r>
    </w:p>
    <w:p>
      <w:pPr>
        <w:pStyle w:val="Heading3"/>
      </w:pPr>
      <w:r>
        <w:t>2.2 Role użytkowników</w:t>
      </w:r>
    </w:p>
    <w:p>
      <w:r>
        <w:t>System obsługuje dwie role: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t>Rola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t>Uprawnienia</w:t>
            </w:r>
          </w:p>
        </w:tc>
      </w:tr>
      <w:tr>
        <w:tc>
          <w:tcPr>
            <w:tcW w:type="dxa" w:w="4320"/>
          </w:tcPr>
          <w:p>
            <w:r/>
            <w:r>
              <w:t>ADMIN</w:t>
            </w:r>
          </w:p>
        </w:tc>
        <w:tc>
          <w:tcPr>
            <w:tcW w:type="dxa" w:w="4320"/>
          </w:tcPr>
          <w:p>
            <w:r/>
            <w:r>
              <w:t>Pełny dostęp — widzi wszystkie rekordy wszystkich użytkowników, może tworzyć i usuwać użytkowników</w:t>
            </w:r>
          </w:p>
        </w:tc>
      </w:tr>
      <w:tr>
        <w:tc>
          <w:tcPr>
            <w:tcW w:type="dxa" w:w="4320"/>
          </w:tcPr>
          <w:p>
            <w:r/>
            <w:r>
              <w:t>HANDLOWIEC</w:t>
            </w:r>
          </w:p>
        </w:tc>
        <w:tc>
          <w:tcPr>
            <w:tcW w:type="dxa" w:w="4320"/>
          </w:tcPr>
          <w:p>
            <w:r/>
            <w:r>
              <w:t>Widzi tylko swoje rekordy (firmy, leady, umowy, zadania, kontakty)</w:t>
            </w:r>
          </w:p>
        </w:tc>
      </w:tr>
    </w:tbl>
    <w:p/>
    <w:p>
      <w:pPr>
        <w:pStyle w:val="Heading3"/>
      </w:pPr>
      <w:r>
        <w:t>2.3 Wylogowanie</w:t>
      </w:r>
    </w:p>
    <w:p>
      <w:r>
        <w:t xml:space="preserve">Kliknij ikonę użytkownika w prawym górnym rogu → </w:t>
      </w:r>
      <w:r>
        <w:rPr>
          <w:b/>
        </w:rPr>
        <w:t>„Wyloguj"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3. Dashboard</w:t>
      </w:r>
    </w:p>
    <w:p>
      <w:r>
        <w:t>Pulpit główny wyświetla kluczowe wskaźniki KPI po zalogowaniu.</w:t>
      </w:r>
    </w:p>
    <w:p>
      <w:pPr>
        <w:pStyle w:val="Heading3"/>
      </w:pPr>
      <w:r>
        <w:t>Widżety na pulpicie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t>Wskaźnik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t>Opis</w:t>
            </w:r>
          </w:p>
        </w:tc>
      </w:tr>
      <w:tr>
        <w:tc>
          <w:tcPr>
            <w:tcW w:type="dxa" w:w="4320"/>
          </w:tcPr>
          <w:p>
            <w:r/>
            <w:r>
              <w:t>Aktywne leady</w:t>
            </w:r>
          </w:p>
        </w:tc>
        <w:tc>
          <w:tcPr>
            <w:tcW w:type="dxa" w:w="4320"/>
          </w:tcPr>
          <w:p>
            <w:r/>
            <w:r>
              <w:t>Liczba leadów o statusie „Nowy" lub „W toku"</w:t>
            </w:r>
          </w:p>
        </w:tc>
      </w:tr>
      <w:tr>
        <w:tc>
          <w:tcPr>
            <w:tcW w:type="dxa" w:w="4320"/>
          </w:tcPr>
          <w:p>
            <w:r/>
            <w:r>
              <w:t>Umowy w tym miesiącu</w:t>
            </w:r>
          </w:p>
        </w:tc>
        <w:tc>
          <w:tcPr>
            <w:tcW w:type="dxa" w:w="4320"/>
          </w:tcPr>
          <w:p>
            <w:r/>
            <w:r>
              <w:t>Liczba umów utworzonych w bieżącym miesiącu</w:t>
            </w:r>
          </w:p>
        </w:tc>
      </w:tr>
      <w:tr>
        <w:tc>
          <w:tcPr>
            <w:tcW w:type="dxa" w:w="4320"/>
          </w:tcPr>
          <w:p>
            <w:r/>
            <w:r>
              <w:t>Zadania na dziś</w:t>
            </w:r>
          </w:p>
        </w:tc>
        <w:tc>
          <w:tcPr>
            <w:tcW w:type="dxa" w:w="4320"/>
          </w:tcPr>
          <w:p>
            <w:r/>
            <w:r>
              <w:t>Liczba zadań z terminem na dzisiaj</w:t>
            </w:r>
          </w:p>
        </w:tc>
      </w:tr>
      <w:tr>
        <w:tc>
          <w:tcPr>
            <w:tcW w:type="dxa" w:w="4320"/>
          </w:tcPr>
          <w:p>
            <w:r/>
            <w:r>
              <w:t>Przeterminowane zadania</w:t>
            </w:r>
          </w:p>
        </w:tc>
        <w:tc>
          <w:tcPr>
            <w:tcW w:type="dxa" w:w="4320"/>
          </w:tcPr>
          <w:p>
            <w:r/>
            <w:r>
              <w:t>Liczba niezrealizowanych zadań po terminie</w:t>
            </w:r>
          </w:p>
        </w:tc>
      </w:tr>
      <w:tr>
        <w:tc>
          <w:tcPr>
            <w:tcW w:type="dxa" w:w="4320"/>
          </w:tcPr>
          <w:p>
            <w:r/>
            <w:r>
              <w:t>Wartość aktywnych umów</w:t>
            </w:r>
          </w:p>
        </w:tc>
        <w:tc>
          <w:tcPr>
            <w:tcW w:type="dxa" w:w="4320"/>
          </w:tcPr>
          <w:p>
            <w:r/>
            <w:r>
              <w:t>Suma wartości umów ze statusem „Aktywna"</w:t>
            </w:r>
          </w:p>
        </w:tc>
      </w:tr>
      <w:tr>
        <w:tc>
          <w:tcPr>
            <w:tcW w:type="dxa" w:w="4320"/>
          </w:tcPr>
          <w:p>
            <w:r/>
            <w:r>
              <w:t>Zadania w toku</w:t>
            </w:r>
          </w:p>
        </w:tc>
        <w:tc>
          <w:tcPr>
            <w:tcW w:type="dxa" w:w="4320"/>
          </w:tcPr>
          <w:p>
            <w:r/>
            <w:r>
              <w:t>Liczba zadań o statusie „W toku"</w:t>
            </w:r>
          </w:p>
        </w:tc>
      </w:tr>
    </w:tbl>
    <w:p/>
    <w:p>
      <w:r>
        <w:t>Dashboard automatycznie filtruje dane według roli — HANDLOWIEC widzi tylko swoje statystyki.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4. Firmy</w:t>
      </w:r>
    </w:p>
    <w:p>
      <w:r>
        <w:t xml:space="preserve">Moduł </w:t>
      </w:r>
      <w:r>
        <w:rPr>
          <w:b/>
        </w:rPr>
        <w:t>Firmy</w:t>
      </w:r>
      <w:r>
        <w:t xml:space="preserve"> służy do zarządzania danymi firm-klientów i potencjalnych klientów.</w:t>
      </w:r>
    </w:p>
    <w:p>
      <w:pPr>
        <w:pStyle w:val="Heading3"/>
      </w:pPr>
      <w:r>
        <w:t>4.1 Lista firm</w:t>
      </w:r>
    </w:p>
    <w:p>
      <w:r>
        <w:t xml:space="preserve">Przejdź do menu </w:t>
      </w:r>
      <w:r>
        <w:rPr>
          <w:b/>
        </w:rPr>
        <w:t>Firmy → Lista firm</w:t>
      </w:r>
      <w:r>
        <w:t>.</w:t>
      </w:r>
    </w:p>
    <w:p>
      <w:r>
        <w:t>Dostępne filtry:</w:t>
      </w:r>
    </w:p>
    <w:p>
      <w:pPr>
        <w:pStyle w:val="ListBullet"/>
      </w:pPr>
      <w:r/>
      <w:r>
        <w:rPr>
          <w:b/>
        </w:rPr>
        <w:t>Nazwa</w:t>
      </w:r>
      <w:r>
        <w:t xml:space="preserve"> — wyszukiwanie po fragmentem nazwy</w:t>
      </w:r>
    </w:p>
    <w:p>
      <w:pPr>
        <w:pStyle w:val="ListBullet"/>
      </w:pPr>
      <w:r/>
      <w:r>
        <w:rPr>
          <w:b/>
        </w:rPr>
        <w:t>Miasto</w:t>
      </w:r>
      <w:r>
        <w:t xml:space="preserve"> — filtrowanie po miejscowości</w:t>
      </w:r>
    </w:p>
    <w:p>
      <w:pPr>
        <w:pStyle w:val="ListBullet"/>
      </w:pPr>
      <w:r/>
      <w:r>
        <w:rPr>
          <w:b/>
        </w:rPr>
        <w:t>Branża</w:t>
      </w:r>
      <w:r>
        <w:t xml:space="preserve"> — wybór z listy branż</w:t>
      </w:r>
    </w:p>
    <w:p>
      <w:pPr>
        <w:pStyle w:val="Heading3"/>
      </w:pPr>
      <w:r>
        <w:t>4.2 Dodawanie firmy</w:t>
      </w:r>
    </w:p>
    <w:p>
      <w:pPr>
        <w:pStyle w:val="ListNumber"/>
      </w:pPr>
      <w:r>
        <w:t xml:space="preserve">Kliknij </w:t>
      </w:r>
      <w:r>
        <w:rPr>
          <w:b/>
        </w:rPr>
        <w:t>„Dodaj firmę"</w:t>
      </w:r>
      <w:r/>
    </w:p>
    <w:p>
      <w:pPr>
        <w:pStyle w:val="ListNumber"/>
      </w:pPr>
      <w:r>
        <w:t xml:space="preserve">Wypełnij formularz (pola obowiązkowe: </w:t>
      </w:r>
      <w:r>
        <w:rPr>
          <w:b/>
        </w:rPr>
        <w:t>Nazwa</w:t>
      </w:r>
      <w:r>
        <w:t>)</w:t>
      </w:r>
    </w:p>
    <w:p>
      <w:pPr>
        <w:pStyle w:val="ListNumber"/>
      </w:pPr>
      <w:r>
        <w:t xml:space="preserve">Opcjonalnie skorzystaj z </w:t>
      </w:r>
      <w:r>
        <w:rPr>
          <w:b/>
        </w:rPr>
        <w:t>Wyszukiwarki NIP</w:t>
      </w:r>
      <w:r>
        <w:t xml:space="preserve"> (patrz rozdział 13)</w:t>
      </w:r>
    </w:p>
    <w:p>
      <w:pPr>
        <w:pStyle w:val="ListNumber"/>
      </w:pPr>
      <w:r>
        <w:t xml:space="preserve">Kliknij </w:t>
      </w:r>
      <w:r>
        <w:rPr>
          <w:b/>
        </w:rPr>
        <w:t>„Zapisz"</w:t>
      </w:r>
      <w:r/>
    </w:p>
    <w:p>
      <w:pPr>
        <w:pStyle w:val="Heading4"/>
      </w:pPr>
      <w:r>
        <w:t>Pola formularza firmy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t>Pole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t>Opis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t>Wymagane</w:t>
            </w:r>
          </w:p>
        </w:tc>
      </w:tr>
      <w:tr>
        <w:tc>
          <w:tcPr>
            <w:tcW w:type="dxa" w:w="2880"/>
          </w:tcPr>
          <w:p>
            <w:r/>
            <w:r>
              <w:t>Nazwa</w:t>
            </w:r>
          </w:p>
        </w:tc>
        <w:tc>
          <w:tcPr>
            <w:tcW w:type="dxa" w:w="2880"/>
          </w:tcPr>
          <w:p>
            <w:r/>
            <w:r>
              <w:t>Pełna nazwa firmy</w:t>
            </w:r>
          </w:p>
        </w:tc>
        <w:tc>
          <w:tcPr>
            <w:tcW w:type="dxa" w:w="2880"/>
          </w:tcPr>
          <w:p>
            <w:r/>
            <w:r>
              <w:t>Tak</w:t>
            </w:r>
          </w:p>
        </w:tc>
      </w:tr>
      <w:tr>
        <w:tc>
          <w:tcPr>
            <w:tcW w:type="dxa" w:w="2880"/>
          </w:tcPr>
          <w:p>
            <w:r/>
            <w:r>
              <w:t>NIP</w:t>
            </w:r>
          </w:p>
        </w:tc>
        <w:tc>
          <w:tcPr>
            <w:tcW w:type="dxa" w:w="2880"/>
          </w:tcPr>
          <w:p>
            <w:r/>
            <w:r>
              <w:t>Numer identyfikacji podatkowej</w:t>
            </w:r>
          </w:p>
        </w:tc>
        <w:tc>
          <w:tcPr>
            <w:tcW w:type="dxa" w:w="2880"/>
          </w:tcPr>
          <w:p>
            <w:r/>
            <w:r>
              <w:t>Nie</w:t>
            </w:r>
          </w:p>
        </w:tc>
      </w:tr>
      <w:tr>
        <w:tc>
          <w:tcPr>
            <w:tcW w:type="dxa" w:w="2880"/>
          </w:tcPr>
          <w:p>
            <w:r/>
            <w:r>
              <w:t>Adres</w:t>
            </w:r>
          </w:p>
        </w:tc>
        <w:tc>
          <w:tcPr>
            <w:tcW w:type="dxa" w:w="2880"/>
          </w:tcPr>
          <w:p>
            <w:r/>
            <w:r>
              <w:t>Ulica i numer</w:t>
            </w:r>
          </w:p>
        </w:tc>
        <w:tc>
          <w:tcPr>
            <w:tcW w:type="dxa" w:w="2880"/>
          </w:tcPr>
          <w:p>
            <w:r/>
            <w:r>
              <w:t>Nie</w:t>
            </w:r>
          </w:p>
        </w:tc>
      </w:tr>
      <w:tr>
        <w:tc>
          <w:tcPr>
            <w:tcW w:type="dxa" w:w="2880"/>
          </w:tcPr>
          <w:p>
            <w:r/>
            <w:r>
              <w:t>Miasto</w:t>
            </w:r>
          </w:p>
        </w:tc>
        <w:tc>
          <w:tcPr>
            <w:tcW w:type="dxa" w:w="2880"/>
          </w:tcPr>
          <w:p>
            <w:r/>
            <w:r>
              <w:t>Miejscowość</w:t>
            </w:r>
          </w:p>
        </w:tc>
        <w:tc>
          <w:tcPr>
            <w:tcW w:type="dxa" w:w="2880"/>
          </w:tcPr>
          <w:p>
            <w:r/>
            <w:r>
              <w:t>Nie</w:t>
            </w:r>
          </w:p>
        </w:tc>
      </w:tr>
      <w:tr>
        <w:tc>
          <w:tcPr>
            <w:tcW w:type="dxa" w:w="2880"/>
          </w:tcPr>
          <w:p>
            <w:r/>
            <w:r>
              <w:t>Kod pocztowy</w:t>
            </w:r>
          </w:p>
        </w:tc>
        <w:tc>
          <w:tcPr>
            <w:tcW w:type="dxa" w:w="2880"/>
          </w:tcPr>
          <w:p>
            <w:r/>
            <w:r>
              <w:t>Kod pocztowy</w:t>
            </w:r>
          </w:p>
        </w:tc>
        <w:tc>
          <w:tcPr>
            <w:tcW w:type="dxa" w:w="2880"/>
          </w:tcPr>
          <w:p>
            <w:r/>
            <w:r>
              <w:t>Nie</w:t>
            </w:r>
          </w:p>
        </w:tc>
      </w:tr>
      <w:tr>
        <w:tc>
          <w:tcPr>
            <w:tcW w:type="dxa" w:w="2880"/>
          </w:tcPr>
          <w:p>
            <w:r/>
            <w:r>
              <w:t>Telefon</w:t>
            </w:r>
          </w:p>
        </w:tc>
        <w:tc>
          <w:tcPr>
            <w:tcW w:type="dxa" w:w="2880"/>
          </w:tcPr>
          <w:p>
            <w:r/>
            <w:r>
              <w:t>Numer telefonu</w:t>
            </w:r>
          </w:p>
        </w:tc>
        <w:tc>
          <w:tcPr>
            <w:tcW w:type="dxa" w:w="2880"/>
          </w:tcPr>
          <w:p>
            <w:r/>
            <w:r>
              <w:t>Nie</w:t>
            </w:r>
          </w:p>
        </w:tc>
      </w:tr>
      <w:tr>
        <w:tc>
          <w:tcPr>
            <w:tcW w:type="dxa" w:w="2880"/>
          </w:tcPr>
          <w:p>
            <w:r/>
            <w:r>
              <w:t>Email</w:t>
            </w:r>
          </w:p>
        </w:tc>
        <w:tc>
          <w:tcPr>
            <w:tcW w:type="dxa" w:w="2880"/>
          </w:tcPr>
          <w:p>
            <w:r/>
            <w:r>
              <w:t>Adres e-mail</w:t>
            </w:r>
          </w:p>
        </w:tc>
        <w:tc>
          <w:tcPr>
            <w:tcW w:type="dxa" w:w="2880"/>
          </w:tcPr>
          <w:p>
            <w:r/>
            <w:r>
              <w:t>Nie</w:t>
            </w:r>
          </w:p>
        </w:tc>
      </w:tr>
      <w:tr>
        <w:tc>
          <w:tcPr>
            <w:tcW w:type="dxa" w:w="2880"/>
          </w:tcPr>
          <w:p>
            <w:r/>
            <w:r>
              <w:t>Strona WWW</w:t>
            </w:r>
          </w:p>
        </w:tc>
        <w:tc>
          <w:tcPr>
            <w:tcW w:type="dxa" w:w="2880"/>
          </w:tcPr>
          <w:p>
            <w:r/>
            <w:r>
              <w:t>Adres strony internetowej</w:t>
            </w:r>
          </w:p>
        </w:tc>
        <w:tc>
          <w:tcPr>
            <w:tcW w:type="dxa" w:w="2880"/>
          </w:tcPr>
          <w:p>
            <w:r/>
            <w:r>
              <w:t>Nie</w:t>
            </w:r>
          </w:p>
        </w:tc>
      </w:tr>
      <w:tr>
        <w:tc>
          <w:tcPr>
            <w:tcW w:type="dxa" w:w="2880"/>
          </w:tcPr>
          <w:p>
            <w:r/>
            <w:r>
              <w:t>Branża</w:t>
            </w:r>
          </w:p>
        </w:tc>
        <w:tc>
          <w:tcPr>
            <w:tcW w:type="dxa" w:w="2880"/>
          </w:tcPr>
          <w:p>
            <w:r/>
            <w:r>
              <w:t>Wybór z listy</w:t>
            </w:r>
          </w:p>
        </w:tc>
        <w:tc>
          <w:tcPr>
            <w:tcW w:type="dxa" w:w="2880"/>
          </w:tcPr>
          <w:p>
            <w:r/>
            <w:r>
              <w:t>Nie</w:t>
            </w:r>
          </w:p>
        </w:tc>
      </w:tr>
      <w:tr>
        <w:tc>
          <w:tcPr>
            <w:tcW w:type="dxa" w:w="2880"/>
          </w:tcPr>
          <w:p>
            <w:r/>
            <w:r>
              <w:t>Notatki</w:t>
            </w:r>
          </w:p>
        </w:tc>
        <w:tc>
          <w:tcPr>
            <w:tcW w:type="dxa" w:w="2880"/>
          </w:tcPr>
          <w:p>
            <w:r/>
            <w:r>
              <w:t>Dowolny tekst</w:t>
            </w:r>
          </w:p>
        </w:tc>
        <w:tc>
          <w:tcPr>
            <w:tcW w:type="dxa" w:w="2880"/>
          </w:tcPr>
          <w:p>
            <w:r/>
            <w:r>
              <w:t>Nie</w:t>
            </w:r>
          </w:p>
        </w:tc>
      </w:tr>
    </w:tbl>
    <w:p/>
    <w:p>
      <w:pPr>
        <w:pStyle w:val="Heading3"/>
      </w:pPr>
      <w:r>
        <w:t>4.3 Edycja firmy</w:t>
      </w:r>
    </w:p>
    <w:p>
      <w:r>
        <w:t xml:space="preserve">Na stronie szczegółów firmy kliknij </w:t>
      </w:r>
      <w:r>
        <w:rPr>
          <w:b/>
        </w:rPr>
        <w:t>„Edytuj"</w:t>
      </w:r>
      <w:r>
        <w:t>. Edycja dostępna dla właściciela rekordu lub ADMIN.</w:t>
      </w:r>
    </w:p>
    <w:p>
      <w:pPr>
        <w:pStyle w:val="Heading3"/>
      </w:pPr>
      <w:r>
        <w:t>4.4 Usuwanie firmy</w:t>
      </w:r>
    </w:p>
    <w:p>
      <w:r>
        <w:t>Tylko ADMIN może usunąć firmę. Usunięcie firmy usuwa też powiązane leady (CASCADE).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5. Kontakty</w:t>
      </w:r>
    </w:p>
    <w:p>
      <w:r>
        <w:t xml:space="preserve">Moduł </w:t>
      </w:r>
      <w:r>
        <w:rPr>
          <w:b/>
        </w:rPr>
        <w:t>Kontakty</w:t>
      </w:r>
      <w:r>
        <w:t xml:space="preserve"> przechowuje dane osób kontaktowych powiązanych z firmami.</w:t>
      </w:r>
    </w:p>
    <w:p>
      <w:pPr>
        <w:pStyle w:val="Heading3"/>
      </w:pPr>
      <w:r>
        <w:t>5.1 Lista kontaktów</w:t>
      </w:r>
    </w:p>
    <w:p>
      <w:r>
        <w:t xml:space="preserve">Filtry: </w:t>
      </w:r>
      <w:r>
        <w:rPr>
          <w:b/>
        </w:rPr>
        <w:t>Imię/Nazwisko</w:t>
      </w:r>
      <w:r>
        <w:t xml:space="preserve">, </w:t>
      </w:r>
      <w:r>
        <w:rPr>
          <w:b/>
        </w:rPr>
        <w:t>Firma</w:t>
      </w:r>
      <w:r>
        <w:t xml:space="preserve">, </w:t>
      </w:r>
      <w:r>
        <w:rPr>
          <w:b/>
        </w:rPr>
        <w:t>Dział</w:t>
      </w:r>
      <w:r>
        <w:t>.</w:t>
      </w:r>
    </w:p>
    <w:p>
      <w:pPr>
        <w:pStyle w:val="Heading3"/>
      </w:pPr>
      <w:r>
        <w:t>5.2 Dodawanie kontaktu</w:t>
      </w:r>
    </w:p>
    <w:p>
      <w:pPr>
        <w:pStyle w:val="ListNumber"/>
      </w:pPr>
      <w:r>
        <w:t xml:space="preserve">Kliknij </w:t>
      </w:r>
      <w:r>
        <w:rPr>
          <w:b/>
        </w:rPr>
        <w:t>„Dodaj kontakt"</w:t>
      </w:r>
      <w:r/>
    </w:p>
    <w:p>
      <w:pPr>
        <w:pStyle w:val="ListNumber"/>
      </w:pPr>
      <w:r>
        <w:t>Wybierz firmę z listy</w:t>
      </w:r>
    </w:p>
    <w:p>
      <w:pPr>
        <w:pStyle w:val="ListNumber"/>
      </w:pPr>
      <w:r>
        <w:t>Podaj dane osoby: imię, nazwisko, stanowisko</w:t>
      </w:r>
    </w:p>
    <w:p>
      <w:pPr>
        <w:pStyle w:val="ListNumber"/>
      </w:pPr>
      <w:r>
        <w:t xml:space="preserve">Kliknij </w:t>
      </w:r>
      <w:r>
        <w:rPr>
          <w:b/>
        </w:rPr>
        <w:t>„Zapisz"</w:t>
      </w:r>
      <w:r/>
    </w:p>
    <w:p>
      <w:pPr>
        <w:pStyle w:val="Heading4"/>
      </w:pPr>
      <w:r>
        <w:t>Pola formularza kontaktu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t>Pole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t>Opis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t>Wymagane</w:t>
            </w:r>
          </w:p>
        </w:tc>
      </w:tr>
      <w:tr>
        <w:tc>
          <w:tcPr>
            <w:tcW w:type="dxa" w:w="2880"/>
          </w:tcPr>
          <w:p>
            <w:r/>
            <w:r>
              <w:t>Imię</w:t>
            </w:r>
          </w:p>
        </w:tc>
        <w:tc>
          <w:tcPr>
            <w:tcW w:type="dxa" w:w="2880"/>
          </w:tcPr>
          <w:p>
            <w:r/>
            <w:r>
              <w:t>Imię osoby</w:t>
            </w:r>
          </w:p>
        </w:tc>
        <w:tc>
          <w:tcPr>
            <w:tcW w:type="dxa" w:w="2880"/>
          </w:tcPr>
          <w:p>
            <w:r/>
            <w:r>
              <w:t>Tak</w:t>
            </w:r>
          </w:p>
        </w:tc>
      </w:tr>
      <w:tr>
        <w:tc>
          <w:tcPr>
            <w:tcW w:type="dxa" w:w="2880"/>
          </w:tcPr>
          <w:p>
            <w:r/>
            <w:r>
              <w:t>Nazwisko</w:t>
            </w:r>
          </w:p>
        </w:tc>
        <w:tc>
          <w:tcPr>
            <w:tcW w:type="dxa" w:w="2880"/>
          </w:tcPr>
          <w:p>
            <w:r/>
            <w:r>
              <w:t>Nazwisko osoby</w:t>
            </w:r>
          </w:p>
        </w:tc>
        <w:tc>
          <w:tcPr>
            <w:tcW w:type="dxa" w:w="2880"/>
          </w:tcPr>
          <w:p>
            <w:r/>
            <w:r>
              <w:t>Tak</w:t>
            </w:r>
          </w:p>
        </w:tc>
      </w:tr>
      <w:tr>
        <w:tc>
          <w:tcPr>
            <w:tcW w:type="dxa" w:w="2880"/>
          </w:tcPr>
          <w:p>
            <w:r/>
            <w:r>
              <w:t>Firma</w:t>
            </w:r>
          </w:p>
        </w:tc>
        <w:tc>
          <w:tcPr>
            <w:tcW w:type="dxa" w:w="2880"/>
          </w:tcPr>
          <w:p>
            <w:r/>
            <w:r>
              <w:t>Powiązana firma</w:t>
            </w:r>
          </w:p>
        </w:tc>
        <w:tc>
          <w:tcPr>
            <w:tcW w:type="dxa" w:w="2880"/>
          </w:tcPr>
          <w:p>
            <w:r/>
            <w:r>
              <w:t>Tak</w:t>
            </w:r>
          </w:p>
        </w:tc>
      </w:tr>
      <w:tr>
        <w:tc>
          <w:tcPr>
            <w:tcW w:type="dxa" w:w="2880"/>
          </w:tcPr>
          <w:p>
            <w:r/>
            <w:r>
              <w:t>Email</w:t>
            </w:r>
          </w:p>
        </w:tc>
        <w:tc>
          <w:tcPr>
            <w:tcW w:type="dxa" w:w="2880"/>
          </w:tcPr>
          <w:p>
            <w:r/>
            <w:r>
              <w:t>Adres e-mail</w:t>
            </w:r>
          </w:p>
        </w:tc>
        <w:tc>
          <w:tcPr>
            <w:tcW w:type="dxa" w:w="2880"/>
          </w:tcPr>
          <w:p>
            <w:r/>
            <w:r>
              <w:t>Nie</w:t>
            </w:r>
          </w:p>
        </w:tc>
      </w:tr>
      <w:tr>
        <w:tc>
          <w:tcPr>
            <w:tcW w:type="dxa" w:w="2880"/>
          </w:tcPr>
          <w:p>
            <w:r/>
            <w:r>
              <w:t>Telefon</w:t>
            </w:r>
          </w:p>
        </w:tc>
        <w:tc>
          <w:tcPr>
            <w:tcW w:type="dxa" w:w="2880"/>
          </w:tcPr>
          <w:p>
            <w:r/>
            <w:r>
              <w:t>Numer telefonu</w:t>
            </w:r>
          </w:p>
        </w:tc>
        <w:tc>
          <w:tcPr>
            <w:tcW w:type="dxa" w:w="2880"/>
          </w:tcPr>
          <w:p>
            <w:r/>
            <w:r>
              <w:t>Nie</w:t>
            </w:r>
          </w:p>
        </w:tc>
      </w:tr>
      <w:tr>
        <w:tc>
          <w:tcPr>
            <w:tcW w:type="dxa" w:w="2880"/>
          </w:tcPr>
          <w:p>
            <w:r/>
            <w:r>
              <w:t>Stanowisko</w:t>
            </w:r>
          </w:p>
        </w:tc>
        <w:tc>
          <w:tcPr>
            <w:tcW w:type="dxa" w:w="2880"/>
          </w:tcPr>
          <w:p>
            <w:r/>
            <w:r>
              <w:t>Stanowisko w firmie</w:t>
            </w:r>
          </w:p>
        </w:tc>
        <w:tc>
          <w:tcPr>
            <w:tcW w:type="dxa" w:w="2880"/>
          </w:tcPr>
          <w:p>
            <w:r/>
            <w:r>
              <w:t>Nie</w:t>
            </w:r>
          </w:p>
        </w:tc>
      </w:tr>
      <w:tr>
        <w:tc>
          <w:tcPr>
            <w:tcW w:type="dxa" w:w="2880"/>
          </w:tcPr>
          <w:p>
            <w:r/>
            <w:r>
              <w:t>Dział</w:t>
            </w:r>
          </w:p>
        </w:tc>
        <w:tc>
          <w:tcPr>
            <w:tcW w:type="dxa" w:w="2880"/>
          </w:tcPr>
          <w:p>
            <w:r/>
            <w:r>
              <w:t>Dział organizacyjny</w:t>
            </w:r>
          </w:p>
        </w:tc>
        <w:tc>
          <w:tcPr>
            <w:tcW w:type="dxa" w:w="2880"/>
          </w:tcPr>
          <w:p>
            <w:r/>
            <w:r>
              <w:t>Nie</w:t>
            </w:r>
          </w:p>
        </w:tc>
      </w:tr>
      <w:tr>
        <w:tc>
          <w:tcPr>
            <w:tcW w:type="dxa" w:w="2880"/>
          </w:tcPr>
          <w:p>
            <w:r/>
            <w:r>
              <w:t>Notatki</w:t>
            </w:r>
          </w:p>
        </w:tc>
        <w:tc>
          <w:tcPr>
            <w:tcW w:type="dxa" w:w="2880"/>
          </w:tcPr>
          <w:p>
            <w:r/>
            <w:r>
              <w:t>Dowolne uwagi</w:t>
            </w:r>
          </w:p>
        </w:tc>
        <w:tc>
          <w:tcPr>
            <w:tcW w:type="dxa" w:w="2880"/>
          </w:tcPr>
          <w:p>
            <w:r/>
            <w:r>
              <w:t>Nie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6. Leady</w:t>
      </w:r>
    </w:p>
    <w:p>
      <w:r>
        <w:t xml:space="preserve">Moduł </w:t>
      </w:r>
      <w:r>
        <w:rPr>
          <w:b/>
        </w:rPr>
        <w:t>Leady</w:t>
      </w:r>
      <w:r>
        <w:t xml:space="preserve"> obsługuje lejek sprzedażowy — od pierwszego kontaktu do wygranej lub przegranej.</w:t>
      </w:r>
    </w:p>
    <w:p>
      <w:pPr>
        <w:pStyle w:val="Heading3"/>
      </w:pPr>
      <w:r>
        <w:t>6.1 Statusy leada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t>Znaczenie</w:t>
            </w:r>
          </w:p>
        </w:tc>
      </w:tr>
      <w:tr>
        <w:tc>
          <w:tcPr>
            <w:tcW w:type="dxa" w:w="4320"/>
          </w:tcPr>
          <w:p>
            <w:r/>
            <w:r>
              <w:t>Nowy</w:t>
            </w:r>
          </w:p>
        </w:tc>
        <w:tc>
          <w:tcPr>
            <w:tcW w:type="dxa" w:w="4320"/>
          </w:tcPr>
          <w:p>
            <w:r/>
            <w:r>
              <w:t>Lead właśnie dodany, bez działań</w:t>
            </w:r>
          </w:p>
        </w:tc>
      </w:tr>
      <w:tr>
        <w:tc>
          <w:tcPr>
            <w:tcW w:type="dxa" w:w="4320"/>
          </w:tcPr>
          <w:p>
            <w:r/>
            <w:r>
              <w:t>W toku</w:t>
            </w:r>
          </w:p>
        </w:tc>
        <w:tc>
          <w:tcPr>
            <w:tcW w:type="dxa" w:w="4320"/>
          </w:tcPr>
          <w:p>
            <w:r/>
            <w:r>
              <w:t>Trwają rozmowy sprzedażowe</w:t>
            </w:r>
          </w:p>
        </w:tc>
      </w:tr>
      <w:tr>
        <w:tc>
          <w:tcPr>
            <w:tcW w:type="dxa" w:w="4320"/>
          </w:tcPr>
          <w:p>
            <w:r/>
            <w:r>
              <w:t>Wygrana</w:t>
            </w:r>
          </w:p>
        </w:tc>
        <w:tc>
          <w:tcPr>
            <w:tcW w:type="dxa" w:w="4320"/>
          </w:tcPr>
          <w:p>
            <w:r/>
            <w:r>
              <w:t>Transakcja zakończona sukcesem</w:t>
            </w:r>
          </w:p>
        </w:tc>
      </w:tr>
      <w:tr>
        <w:tc>
          <w:tcPr>
            <w:tcW w:type="dxa" w:w="4320"/>
          </w:tcPr>
          <w:p>
            <w:r/>
            <w:r>
              <w:t>Przegrana</w:t>
            </w:r>
          </w:p>
        </w:tc>
        <w:tc>
          <w:tcPr>
            <w:tcW w:type="dxa" w:w="4320"/>
          </w:tcPr>
          <w:p>
            <w:r/>
            <w:r>
              <w:t>Klient nie zdecydował się na zakup</w:t>
            </w:r>
          </w:p>
        </w:tc>
      </w:tr>
      <w:tr>
        <w:tc>
          <w:tcPr>
            <w:tcW w:type="dxa" w:w="4320"/>
          </w:tcPr>
          <w:p>
            <w:r/>
            <w:r>
              <w:t>Anulowany</w:t>
            </w:r>
          </w:p>
        </w:tc>
        <w:tc>
          <w:tcPr>
            <w:tcW w:type="dxa" w:w="4320"/>
          </w:tcPr>
          <w:p>
            <w:r/>
            <w:r>
              <w:t>Lead wycofany z lejka</w:t>
            </w:r>
          </w:p>
        </w:tc>
      </w:tr>
    </w:tbl>
    <w:p/>
    <w:p>
      <w:pPr>
        <w:pStyle w:val="Heading3"/>
      </w:pPr>
      <w:r>
        <w:t>6.2 Widok listy leadów</w:t>
      </w:r>
    </w:p>
    <w:p>
      <w:r>
        <w:t xml:space="preserve">Filtry: </w:t>
      </w:r>
      <w:r>
        <w:rPr>
          <w:b/>
        </w:rPr>
        <w:t>Status</w:t>
      </w:r>
      <w:r>
        <w:t xml:space="preserve">, </w:t>
      </w:r>
      <w:r>
        <w:rPr>
          <w:b/>
        </w:rPr>
        <w:t>Źródło</w:t>
      </w:r>
      <w:r>
        <w:t xml:space="preserve">, </w:t>
      </w:r>
      <w:r>
        <w:rPr>
          <w:b/>
        </w:rPr>
        <w:t>Etap Kanban</w:t>
      </w:r>
      <w:r>
        <w:t>.</w:t>
      </w:r>
    </w:p>
    <w:p>
      <w:pPr>
        <w:pStyle w:val="Heading3"/>
      </w:pPr>
      <w:r>
        <w:t>6.3 Widok Kanban</w:t>
      </w:r>
    </w:p>
    <w:p>
      <w:r>
        <w:t xml:space="preserve">Przejdź do </w:t>
      </w:r>
      <w:r>
        <w:rPr>
          <w:b/>
        </w:rPr>
        <w:t>Leady → Kanban</w:t>
      </w:r>
      <w:r>
        <w:t>. Leady wyświetlane są w kolumnach odpowiadających etapom lejka (Nowy, Kontakt, Oferta, Negocjacje, Wygrana, Przegrana).</w:t>
      </w:r>
    </w:p>
    <w:p>
      <w:r>
        <w:t>Etapy Kanban konfiguruje ADMIN w panelu administracyjnym.</w:t>
      </w:r>
    </w:p>
    <w:p>
      <w:pPr>
        <w:pStyle w:val="Heading3"/>
      </w:pPr>
      <w:r>
        <w:t>6.4 Zmiana statusu leada</w:t>
      </w:r>
    </w:p>
    <w:p>
      <w:r>
        <w:t>Na stronie szczegółów leada dostępne są przyciski:</w:t>
      </w:r>
    </w:p>
    <w:p>
      <w:pPr>
        <w:pStyle w:val="ListBullet"/>
      </w:pPr>
      <w:r/>
      <w:r>
        <w:rPr>
          <w:b/>
        </w:rPr>
        <w:t>„Zamknij jako wygraną"</w:t>
      </w:r>
      <w:r>
        <w:t xml:space="preserve"> — ustawia status WYGRANA i zapisuje datę zamknięcia</w:t>
      </w:r>
    </w:p>
    <w:p>
      <w:pPr>
        <w:pStyle w:val="ListBullet"/>
      </w:pPr>
      <w:r/>
      <w:r>
        <w:rPr>
          <w:b/>
        </w:rPr>
        <w:t>„Zamknij jako przegraną"</w:t>
      </w:r>
      <w:r>
        <w:t xml:space="preserve"> — ustawia status PRZEGRANA</w:t>
      </w:r>
    </w:p>
    <w:p>
      <w:pPr>
        <w:pStyle w:val="ListBullet"/>
      </w:pPr>
      <w:r/>
      <w:r>
        <w:rPr>
          <w:b/>
        </w:rPr>
        <w:t>„Anuluj"</w:t>
      </w:r>
      <w:r>
        <w:t xml:space="preserve"> — ustawia status ANULOWANY</w:t>
      </w:r>
    </w:p>
    <w:p>
      <w:pPr>
        <w:pStyle w:val="Heading3"/>
      </w:pPr>
      <w:r>
        <w:t>6.5 Źródła leadów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t>Źródło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t>Znaczenie</w:t>
            </w:r>
          </w:p>
        </w:tc>
      </w:tr>
      <w:tr>
        <w:tc>
          <w:tcPr>
            <w:tcW w:type="dxa" w:w="4320"/>
          </w:tcPr>
          <w:p>
            <w:r/>
            <w:r>
              <w:t>Formularz www</w:t>
            </w:r>
          </w:p>
        </w:tc>
        <w:tc>
          <w:tcPr>
            <w:tcW w:type="dxa" w:w="4320"/>
          </w:tcPr>
          <w:p>
            <w:r/>
            <w:r>
              <w:t>Lead z formularza na stronie</w:t>
            </w:r>
          </w:p>
        </w:tc>
      </w:tr>
      <w:tr>
        <w:tc>
          <w:tcPr>
            <w:tcW w:type="dxa" w:w="4320"/>
          </w:tcPr>
          <w:p>
            <w:r/>
            <w:r>
              <w:t>Polecenie</w:t>
            </w:r>
          </w:p>
        </w:tc>
        <w:tc>
          <w:tcPr>
            <w:tcW w:type="dxa" w:w="4320"/>
          </w:tcPr>
          <w:p>
            <w:r/>
            <w:r>
              <w:t>Od obecnego klienta lub partnera</w:t>
            </w:r>
          </w:p>
        </w:tc>
      </w:tr>
      <w:tr>
        <w:tc>
          <w:tcPr>
            <w:tcW w:type="dxa" w:w="4320"/>
          </w:tcPr>
          <w:p>
            <w:r/>
            <w:r>
              <w:t>Cold call</w:t>
            </w:r>
          </w:p>
        </w:tc>
        <w:tc>
          <w:tcPr>
            <w:tcW w:type="dxa" w:w="4320"/>
          </w:tcPr>
          <w:p>
            <w:r/>
            <w:r>
              <w:t>Proaktywny kontakt telefoniczny</w:t>
            </w:r>
          </w:p>
        </w:tc>
      </w:tr>
      <w:tr>
        <w:tc>
          <w:tcPr>
            <w:tcW w:type="dxa" w:w="4320"/>
          </w:tcPr>
          <w:p>
            <w:r/>
            <w:r>
              <w:t>Kampania marketingowa</w:t>
            </w:r>
          </w:p>
        </w:tc>
        <w:tc>
          <w:tcPr>
            <w:tcW w:type="dxa" w:w="4320"/>
          </w:tcPr>
          <w:p>
            <w:r/>
            <w:r>
              <w:t>Z działań marketingowych</w:t>
            </w:r>
          </w:p>
        </w:tc>
      </w:tr>
      <w:tr>
        <w:tc>
          <w:tcPr>
            <w:tcW w:type="dxa" w:w="4320"/>
          </w:tcPr>
          <w:p>
            <w:r/>
            <w:r>
              <w:t>Targi / Wydarzenie</w:t>
            </w:r>
          </w:p>
        </w:tc>
        <w:tc>
          <w:tcPr>
            <w:tcW w:type="dxa" w:w="4320"/>
          </w:tcPr>
          <w:p>
            <w:r/>
            <w:r>
              <w:t>Ze spotkania branżowego</w:t>
            </w:r>
          </w:p>
        </w:tc>
      </w:tr>
      <w:tr>
        <w:tc>
          <w:tcPr>
            <w:tcW w:type="dxa" w:w="4320"/>
          </w:tcPr>
          <w:p>
            <w:r/>
            <w:r>
              <w:t>Inne</w:t>
            </w:r>
          </w:p>
        </w:tc>
        <w:tc>
          <w:tcPr>
            <w:tcW w:type="dxa" w:w="4320"/>
          </w:tcPr>
          <w:p>
            <w:r/>
            <w:r>
              <w:t>Inne źródło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7. Umowy</w:t>
      </w:r>
    </w:p>
    <w:p>
      <w:r>
        <w:t xml:space="preserve">Moduł </w:t>
      </w:r>
      <w:r>
        <w:rPr>
          <w:b/>
        </w:rPr>
        <w:t>Umowy</w:t>
      </w:r>
      <w:r>
        <w:t xml:space="preserve"> zarządza transakcjami handlowymi i kontraktami.</w:t>
      </w:r>
    </w:p>
    <w:p>
      <w:pPr>
        <w:pStyle w:val="Heading3"/>
      </w:pPr>
      <w:r>
        <w:t>7.1 Statusy umowy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t>Znaczenie</w:t>
            </w:r>
          </w:p>
        </w:tc>
      </w:tr>
      <w:tr>
        <w:tc>
          <w:tcPr>
            <w:tcW w:type="dxa" w:w="4320"/>
          </w:tcPr>
          <w:p>
            <w:r/>
            <w:r>
              <w:t>Aktywna</w:t>
            </w:r>
          </w:p>
        </w:tc>
        <w:tc>
          <w:tcPr>
            <w:tcW w:type="dxa" w:w="4320"/>
          </w:tcPr>
          <w:p>
            <w:r/>
            <w:r>
              <w:t>Umowa w trakcie realizacji</w:t>
            </w:r>
          </w:p>
        </w:tc>
      </w:tr>
      <w:tr>
        <w:tc>
          <w:tcPr>
            <w:tcW w:type="dxa" w:w="4320"/>
          </w:tcPr>
          <w:p>
            <w:r/>
            <w:r>
              <w:t>Zrealizowana</w:t>
            </w:r>
          </w:p>
        </w:tc>
        <w:tc>
          <w:tcPr>
            <w:tcW w:type="dxa" w:w="4320"/>
          </w:tcPr>
          <w:p>
            <w:r/>
            <w:r>
              <w:t>Umowa wykonana, podpisana</w:t>
            </w:r>
          </w:p>
        </w:tc>
      </w:tr>
      <w:tr>
        <w:tc>
          <w:tcPr>
            <w:tcW w:type="dxa" w:w="4320"/>
          </w:tcPr>
          <w:p>
            <w:r/>
            <w:r>
              <w:t>Anulowana</w:t>
            </w:r>
          </w:p>
        </w:tc>
        <w:tc>
          <w:tcPr>
            <w:tcW w:type="dxa" w:w="4320"/>
          </w:tcPr>
          <w:p>
            <w:r/>
            <w:r>
              <w:t>Umowa anulowana</w:t>
            </w:r>
          </w:p>
        </w:tc>
      </w:tr>
    </w:tbl>
    <w:p/>
    <w:p>
      <w:pPr>
        <w:pStyle w:val="Heading3"/>
      </w:pPr>
      <w:r>
        <w:t>7.2 Tworzenie umowy</w:t>
      </w:r>
    </w:p>
    <w:p>
      <w:pPr>
        <w:pStyle w:val="ListNumber"/>
      </w:pPr>
      <w:r>
        <w:t xml:space="preserve">Przejdź do </w:t>
      </w:r>
      <w:r>
        <w:rPr>
          <w:b/>
        </w:rPr>
        <w:t>Umowy → Nowa umowa</w:t>
      </w:r>
      <w:r/>
    </w:p>
    <w:p>
      <w:pPr>
        <w:pStyle w:val="ListNumber"/>
      </w:pPr>
      <w:r>
        <w:t>Podaj tytuł umowy i wybierz firmę</w:t>
      </w:r>
    </w:p>
    <w:p>
      <w:pPr>
        <w:pStyle w:val="ListNumber"/>
      </w:pPr>
      <w:r>
        <w:t>Opcjonalnie powiąż z istniejącym leadem</w:t>
      </w:r>
    </w:p>
    <w:p>
      <w:pPr>
        <w:pStyle w:val="ListNumber"/>
      </w:pPr>
      <w:r>
        <w:t>Ustaw wartość, termin realizacji i opis</w:t>
      </w:r>
    </w:p>
    <w:p>
      <w:pPr>
        <w:pStyle w:val="ListNumber"/>
      </w:pPr>
      <w:r>
        <w:t xml:space="preserve">Kliknij </w:t>
      </w:r>
      <w:r>
        <w:rPr>
          <w:b/>
        </w:rPr>
        <w:t>„Zapisz"</w:t>
      </w:r>
      <w:r/>
    </w:p>
    <w:p>
      <w:pPr>
        <w:pStyle w:val="Heading3"/>
      </w:pPr>
      <w:r>
        <w:t>7.3 Akcje na umowie</w:t>
      </w:r>
    </w:p>
    <w:p>
      <w:r>
        <w:t>Na stronie szczegółów umowy:</w:t>
      </w:r>
    </w:p>
    <w:p>
      <w:pPr>
        <w:pStyle w:val="ListBullet"/>
      </w:pPr>
      <w:r/>
      <w:r>
        <w:rPr>
          <w:b/>
        </w:rPr>
        <w:t>„Oznacz jako zrealizowaną"</w:t>
      </w:r>
      <w:r>
        <w:t xml:space="preserve"> — ustawia status ZREALIZOWANA, zapisuje datę podpisania</w:t>
      </w:r>
    </w:p>
    <w:p>
      <w:pPr>
        <w:pStyle w:val="ListBullet"/>
      </w:pPr>
      <w:r/>
      <w:r>
        <w:rPr>
          <w:b/>
        </w:rPr>
        <w:t>„Anuluj umowę"</w:t>
      </w:r>
      <w:r>
        <w:t xml:space="preserve"> — ustawia status ANULOWANA (tylko dla umów aktywnych)</w:t>
      </w:r>
    </w:p>
    <w:p>
      <w:pPr>
        <w:pStyle w:val="Heading3"/>
      </w:pPr>
      <w:r>
        <w:t>7.4 Eksport do Excela</w:t>
      </w:r>
    </w:p>
    <w:p>
      <w:r>
        <w:t xml:space="preserve">Na liście umów kliknij </w:t>
      </w:r>
      <w:r>
        <w:rPr>
          <w:b/>
        </w:rPr>
        <w:t>„Eksportuj do Excel"</w:t>
      </w:r>
      <w:r>
        <w:t xml:space="preserve"> — pobierasz plik </w:t>
      </w:r>
      <w:r>
        <w:rPr>
          <w:rFonts w:ascii="Courier New" w:hAnsi="Courier New"/>
          <w:sz w:val="18"/>
        </w:rPr>
        <w:t>.xlsx</w:t>
      </w:r>
      <w:r>
        <w:t xml:space="preserve"> z przefiltrowanymi umowami.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8. Zadania</w:t>
      </w:r>
    </w:p>
    <w:p>
      <w:r>
        <w:t xml:space="preserve">Moduł </w:t>
      </w:r>
      <w:r>
        <w:rPr>
          <w:b/>
        </w:rPr>
        <w:t>Zadania</w:t>
      </w:r>
      <w:r>
        <w:t xml:space="preserve"> służy do planowania i śledzenia aktywności handlowych.</w:t>
      </w:r>
    </w:p>
    <w:p>
      <w:pPr>
        <w:pStyle w:val="Heading3"/>
      </w:pPr>
      <w:r>
        <w:t>8.1 Typy zadań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t>Typ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t>Użycie</w:t>
            </w:r>
          </w:p>
        </w:tc>
      </w:tr>
      <w:tr>
        <w:tc>
          <w:tcPr>
            <w:tcW w:type="dxa" w:w="4320"/>
          </w:tcPr>
          <w:p>
            <w:r/>
            <w:r>
              <w:t>Telefon</w:t>
            </w:r>
          </w:p>
        </w:tc>
        <w:tc>
          <w:tcPr>
            <w:tcW w:type="dxa" w:w="4320"/>
          </w:tcPr>
          <w:p>
            <w:r/>
            <w:r>
              <w:t>Zaplanowana rozmowa telefoniczna</w:t>
            </w:r>
          </w:p>
        </w:tc>
      </w:tr>
      <w:tr>
        <w:tc>
          <w:tcPr>
            <w:tcW w:type="dxa" w:w="4320"/>
          </w:tcPr>
          <w:p>
            <w:r/>
            <w:r>
              <w:t>E-mail</w:t>
            </w:r>
          </w:p>
        </w:tc>
        <w:tc>
          <w:tcPr>
            <w:tcW w:type="dxa" w:w="4320"/>
          </w:tcPr>
          <w:p>
            <w:r/>
            <w:r>
              <w:t>Korespondencja e-mailowa</w:t>
            </w:r>
          </w:p>
        </w:tc>
      </w:tr>
      <w:tr>
        <w:tc>
          <w:tcPr>
            <w:tcW w:type="dxa" w:w="4320"/>
          </w:tcPr>
          <w:p>
            <w:r/>
            <w:r>
              <w:t>Spotkanie</w:t>
            </w:r>
          </w:p>
        </w:tc>
        <w:tc>
          <w:tcPr>
            <w:tcW w:type="dxa" w:w="4320"/>
          </w:tcPr>
          <w:p>
            <w:r/>
            <w:r>
              <w:t>Spotkanie z klientem</w:t>
            </w:r>
          </w:p>
        </w:tc>
      </w:tr>
      <w:tr>
        <w:tc>
          <w:tcPr>
            <w:tcW w:type="dxa" w:w="4320"/>
          </w:tcPr>
          <w:p>
            <w:r/>
            <w:r>
              <w:t>Zadanie</w:t>
            </w:r>
          </w:p>
        </w:tc>
        <w:tc>
          <w:tcPr>
            <w:tcW w:type="dxa" w:w="4320"/>
          </w:tcPr>
          <w:p>
            <w:r/>
            <w:r>
              <w:t>Ogólne zadanie do wykonania</w:t>
            </w:r>
          </w:p>
        </w:tc>
      </w:tr>
      <w:tr>
        <w:tc>
          <w:tcPr>
            <w:tcW w:type="dxa" w:w="4320"/>
          </w:tcPr>
          <w:p>
            <w:r/>
            <w:r>
              <w:t>Inne</w:t>
            </w:r>
          </w:p>
        </w:tc>
        <w:tc>
          <w:tcPr>
            <w:tcW w:type="dxa" w:w="4320"/>
          </w:tcPr>
          <w:p>
            <w:r/>
            <w:r>
              <w:t>Inne aktywności</w:t>
            </w:r>
          </w:p>
        </w:tc>
      </w:tr>
    </w:tbl>
    <w:p/>
    <w:p>
      <w:pPr>
        <w:pStyle w:val="Heading3"/>
      </w:pPr>
      <w:r>
        <w:t>8.2 Priorytety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t>Priorytet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t>Kolor w kalendarzu</w:t>
            </w:r>
          </w:p>
        </w:tc>
      </w:tr>
      <w:tr>
        <w:tc>
          <w:tcPr>
            <w:tcW w:type="dxa" w:w="4320"/>
          </w:tcPr>
          <w:p>
            <w:r/>
            <w:r>
              <w:t>Niski</w:t>
            </w:r>
          </w:p>
        </w:tc>
        <w:tc>
          <w:tcPr>
            <w:tcW w:type="dxa" w:w="4320"/>
          </w:tcPr>
          <w:p>
            <w:r/>
            <w:r>
              <w:t>Szary</w:t>
            </w:r>
          </w:p>
        </w:tc>
      </w:tr>
      <w:tr>
        <w:tc>
          <w:tcPr>
            <w:tcW w:type="dxa" w:w="4320"/>
          </w:tcPr>
          <w:p>
            <w:r/>
            <w:r>
              <w:t>Średni</w:t>
            </w:r>
          </w:p>
        </w:tc>
        <w:tc>
          <w:tcPr>
            <w:tcW w:type="dxa" w:w="4320"/>
          </w:tcPr>
          <w:p>
            <w:r/>
            <w:r>
              <w:t>Niebieski</w:t>
            </w:r>
          </w:p>
        </w:tc>
      </w:tr>
      <w:tr>
        <w:tc>
          <w:tcPr>
            <w:tcW w:type="dxa" w:w="4320"/>
          </w:tcPr>
          <w:p>
            <w:r/>
            <w:r>
              <w:t>Wysoki</w:t>
            </w:r>
          </w:p>
        </w:tc>
        <w:tc>
          <w:tcPr>
            <w:tcW w:type="dxa" w:w="4320"/>
          </w:tcPr>
          <w:p>
            <w:r/>
            <w:r>
              <w:t>Pomarańczowy</w:t>
            </w:r>
          </w:p>
        </w:tc>
      </w:tr>
      <w:tr>
        <w:tc>
          <w:tcPr>
            <w:tcW w:type="dxa" w:w="4320"/>
          </w:tcPr>
          <w:p>
            <w:r/>
            <w:r>
              <w:t>Pilny</w:t>
            </w:r>
          </w:p>
        </w:tc>
        <w:tc>
          <w:tcPr>
            <w:tcW w:type="dxa" w:w="4320"/>
          </w:tcPr>
          <w:p>
            <w:r/>
            <w:r>
              <w:t>Czerwony</w:t>
            </w:r>
          </w:p>
        </w:tc>
      </w:tr>
    </w:tbl>
    <w:p/>
    <w:p>
      <w:pPr>
        <w:pStyle w:val="Heading3"/>
      </w:pPr>
      <w:r>
        <w:t>8.3 Statusy zadania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t>Znaczenie</w:t>
            </w:r>
          </w:p>
        </w:tc>
      </w:tr>
      <w:tr>
        <w:tc>
          <w:tcPr>
            <w:tcW w:type="dxa" w:w="4320"/>
          </w:tcPr>
          <w:p>
            <w:r/>
            <w:r>
              <w:t>Do zrobienia</w:t>
            </w:r>
          </w:p>
        </w:tc>
        <w:tc>
          <w:tcPr>
            <w:tcW w:type="dxa" w:w="4320"/>
          </w:tcPr>
          <w:p>
            <w:r/>
            <w:r>
              <w:t>Zadanie zaplanowane</w:t>
            </w:r>
          </w:p>
        </w:tc>
      </w:tr>
      <w:tr>
        <w:tc>
          <w:tcPr>
            <w:tcW w:type="dxa" w:w="4320"/>
          </w:tcPr>
          <w:p>
            <w:r/>
            <w:r>
              <w:t>W toku</w:t>
            </w:r>
          </w:p>
        </w:tc>
        <w:tc>
          <w:tcPr>
            <w:tcW w:type="dxa" w:w="4320"/>
          </w:tcPr>
          <w:p>
            <w:r/>
            <w:r>
              <w:t>Zadanie w realizacji</w:t>
            </w:r>
          </w:p>
        </w:tc>
      </w:tr>
      <w:tr>
        <w:tc>
          <w:tcPr>
            <w:tcW w:type="dxa" w:w="4320"/>
          </w:tcPr>
          <w:p>
            <w:r/>
            <w:r>
              <w:t>Wykonane</w:t>
            </w:r>
          </w:p>
        </w:tc>
        <w:tc>
          <w:tcPr>
            <w:tcW w:type="dxa" w:w="4320"/>
          </w:tcPr>
          <w:p>
            <w:r/>
            <w:r>
              <w:t>Zadanie ukończone</w:t>
            </w:r>
          </w:p>
        </w:tc>
      </w:tr>
      <w:tr>
        <w:tc>
          <w:tcPr>
            <w:tcW w:type="dxa" w:w="4320"/>
          </w:tcPr>
          <w:p>
            <w:r/>
            <w:r>
              <w:t>Anulowane</w:t>
            </w:r>
          </w:p>
        </w:tc>
        <w:tc>
          <w:tcPr>
            <w:tcW w:type="dxa" w:w="4320"/>
          </w:tcPr>
          <w:p>
            <w:r/>
            <w:r>
              <w:t>Zadanie anulowane</w:t>
            </w:r>
          </w:p>
        </w:tc>
      </w:tr>
    </w:tbl>
    <w:p/>
    <w:p>
      <w:pPr>
        <w:pStyle w:val="Heading3"/>
      </w:pPr>
      <w:r>
        <w:t>8.4 Widok kalendarza</w:t>
      </w:r>
    </w:p>
    <w:p>
      <w:r>
        <w:t xml:space="preserve">Przejdź do </w:t>
      </w:r>
      <w:r>
        <w:rPr>
          <w:b/>
        </w:rPr>
        <w:t>Zadania → Kalendarz</w:t>
      </w:r>
      <w:r>
        <w:t>. Zadania wyświetlane są na interaktywnym kalendarzu (FullCalendar). Kliknij zadanie aby przejść do jego szczegółów.</w:t>
      </w:r>
    </w:p>
    <w:p>
      <w:pPr>
        <w:pStyle w:val="Heading3"/>
      </w:pPr>
      <w:r>
        <w:t>8.5 Oznaczanie zadania jako wykonane</w:t>
      </w:r>
    </w:p>
    <w:p>
      <w:r>
        <w:t xml:space="preserve">Na stronie szczegółów zadania kliknij </w:t>
      </w:r>
      <w:r>
        <w:rPr>
          <w:b/>
        </w:rPr>
        <w:t>„Oznacz jako wykonane"</w:t>
      </w:r>
      <w:r>
        <w:t>. System automatycznie zapisuje datę i godzinę wykonania.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9. Dokumenty</w:t>
      </w:r>
    </w:p>
    <w:p>
      <w:r>
        <w:t xml:space="preserve">Moduł </w:t>
      </w:r>
      <w:r>
        <w:rPr>
          <w:b/>
        </w:rPr>
        <w:t>Dokumenty</w:t>
      </w:r>
      <w:r>
        <w:t xml:space="preserve"> umożliwia przechowywanie plików i generowanie dokumentów PDF.</w:t>
      </w:r>
    </w:p>
    <w:p>
      <w:pPr>
        <w:pStyle w:val="Heading3"/>
      </w:pPr>
      <w:r>
        <w:t>9.1 Typy dokumentów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t>Typ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t>Opis</w:t>
            </w:r>
          </w:p>
        </w:tc>
      </w:tr>
      <w:tr>
        <w:tc>
          <w:tcPr>
            <w:tcW w:type="dxa" w:w="4320"/>
          </w:tcPr>
          <w:p>
            <w:r/>
            <w:r>
              <w:t>Oferta</w:t>
            </w:r>
          </w:p>
        </w:tc>
        <w:tc>
          <w:tcPr>
            <w:tcW w:type="dxa" w:w="4320"/>
          </w:tcPr>
          <w:p>
            <w:r/>
            <w:r>
              <w:t>Oferta handlowa dla klienta</w:t>
            </w:r>
          </w:p>
        </w:tc>
      </w:tr>
      <w:tr>
        <w:tc>
          <w:tcPr>
            <w:tcW w:type="dxa" w:w="4320"/>
          </w:tcPr>
          <w:p>
            <w:r/>
            <w:r>
              <w:t>Umowa</w:t>
            </w:r>
          </w:p>
        </w:tc>
        <w:tc>
          <w:tcPr>
            <w:tcW w:type="dxa" w:w="4320"/>
          </w:tcPr>
          <w:p>
            <w:r/>
            <w:r>
              <w:t>Dokument umowy</w:t>
            </w:r>
          </w:p>
        </w:tc>
      </w:tr>
      <w:tr>
        <w:tc>
          <w:tcPr>
            <w:tcW w:type="dxa" w:w="4320"/>
          </w:tcPr>
          <w:p>
            <w:r/>
            <w:r>
              <w:t>Protokół</w:t>
            </w:r>
          </w:p>
        </w:tc>
        <w:tc>
          <w:tcPr>
            <w:tcW w:type="dxa" w:w="4320"/>
          </w:tcPr>
          <w:p>
            <w:r/>
            <w:r>
              <w:t>Protokół odbioru lub spotkania</w:t>
            </w:r>
          </w:p>
        </w:tc>
      </w:tr>
      <w:tr>
        <w:tc>
          <w:tcPr>
            <w:tcW w:type="dxa" w:w="4320"/>
          </w:tcPr>
          <w:p>
            <w:r/>
            <w:r>
              <w:t>Faktura</w:t>
            </w:r>
          </w:p>
        </w:tc>
        <w:tc>
          <w:tcPr>
            <w:tcW w:type="dxa" w:w="4320"/>
          </w:tcPr>
          <w:p>
            <w:r/>
            <w:r>
              <w:t>Dokument fakturowy</w:t>
            </w:r>
          </w:p>
        </w:tc>
      </w:tr>
      <w:tr>
        <w:tc>
          <w:tcPr>
            <w:tcW w:type="dxa" w:w="4320"/>
          </w:tcPr>
          <w:p>
            <w:r/>
            <w:r>
              <w:t>Inne</w:t>
            </w:r>
          </w:p>
        </w:tc>
        <w:tc>
          <w:tcPr>
            <w:tcW w:type="dxa" w:w="4320"/>
          </w:tcPr>
          <w:p>
            <w:r/>
            <w:r>
              <w:t>Inne dokumenty</w:t>
            </w:r>
          </w:p>
        </w:tc>
      </w:tr>
    </w:tbl>
    <w:p/>
    <w:p>
      <w:pPr>
        <w:pStyle w:val="Heading3"/>
      </w:pPr>
      <w:r>
        <w:t>9.2 Wgrywanie dokumentu</w:t>
      </w:r>
    </w:p>
    <w:p>
      <w:pPr>
        <w:pStyle w:val="ListNumber"/>
      </w:pPr>
      <w:r>
        <w:t xml:space="preserve">Przejdź do </w:t>
      </w:r>
      <w:r>
        <w:rPr>
          <w:b/>
        </w:rPr>
        <w:t>Dokumenty → Wgraj dokument</w:t>
      </w:r>
      <w:r/>
    </w:p>
    <w:p>
      <w:pPr>
        <w:pStyle w:val="ListNumber"/>
      </w:pPr>
      <w:r>
        <w:t>Podaj tytuł i wybierz typ dokumentu</w:t>
      </w:r>
    </w:p>
    <w:p>
      <w:pPr>
        <w:pStyle w:val="ListNumber"/>
      </w:pPr>
      <w:r>
        <w:t>Powiąż z firmą, leadem lub umową</w:t>
      </w:r>
    </w:p>
    <w:p>
      <w:pPr>
        <w:pStyle w:val="ListNumber"/>
      </w:pPr>
      <w:r>
        <w:t xml:space="preserve">Kliknij </w:t>
      </w:r>
      <w:r>
        <w:rPr>
          <w:b/>
        </w:rPr>
        <w:t>„Wybierz plik"</w:t>
      </w:r>
      <w:r>
        <w:t xml:space="preserve"> i wskaż plik na dysku</w:t>
      </w:r>
    </w:p>
    <w:p>
      <w:pPr>
        <w:pStyle w:val="ListNumber"/>
      </w:pPr>
      <w:r>
        <w:t xml:space="preserve">Kliknij </w:t>
      </w:r>
      <w:r>
        <w:rPr>
          <w:b/>
        </w:rPr>
        <w:t>„Zapisz"</w:t>
      </w:r>
      <w:r/>
    </w:p>
    <w:p>
      <w:r>
        <w:t>Obsługiwane formaty plików: PDF, DOC, DOCX, XLS, XLSX, JPG, PNG.</w:t>
      </w:r>
    </w:p>
    <w:p>
      <w:pPr>
        <w:pStyle w:val="Heading3"/>
      </w:pPr>
      <w:r>
        <w:t>9.3 Generowanie PDF</w:t>
      </w:r>
    </w:p>
    <w:p>
      <w:r>
        <w:t xml:space="preserve">Na stronie szczegółów dokumentu (typ: Oferta lub Umowa) kliknij </w:t>
      </w:r>
      <w:r>
        <w:rPr>
          <w:b/>
        </w:rPr>
        <w:t>„Generuj PDF"</w:t>
      </w:r>
      <w:r>
        <w:t>. System tworzy profesjonalny dokument PDF na podstawie danych z CRM.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10. Notatki</w:t>
      </w:r>
    </w:p>
    <w:p>
      <w:r>
        <w:t xml:space="preserve">Moduł </w:t>
      </w:r>
      <w:r>
        <w:rPr>
          <w:b/>
        </w:rPr>
        <w:t>Notatki</w:t>
      </w:r>
      <w:r>
        <w:t xml:space="preserve"> pozwala dodawać krótkie wpisy tekstowe powiązane z obiektami CRM.</w:t>
      </w:r>
    </w:p>
    <w:p>
      <w:pPr>
        <w:pStyle w:val="Heading3"/>
      </w:pPr>
      <w:r>
        <w:t>10.1 Dodawanie notatki</w:t>
      </w:r>
    </w:p>
    <w:p>
      <w:r>
        <w:t>Notatki można dodawać z poziomu:</w:t>
      </w:r>
    </w:p>
    <w:p>
      <w:pPr>
        <w:pStyle w:val="ListBullet"/>
      </w:pPr>
      <w:r>
        <w:t xml:space="preserve">Strony szczegółów </w:t>
      </w:r>
      <w:r>
        <w:rPr>
          <w:b/>
        </w:rPr>
        <w:t>firmy</w:t>
      </w:r>
      <w:r/>
    </w:p>
    <w:p>
      <w:pPr>
        <w:pStyle w:val="ListBullet"/>
      </w:pPr>
      <w:r>
        <w:t xml:space="preserve">Strony szczegółów </w:t>
      </w:r>
      <w:r>
        <w:rPr>
          <w:b/>
        </w:rPr>
        <w:t>leada</w:t>
      </w:r>
      <w:r/>
    </w:p>
    <w:p>
      <w:pPr>
        <w:pStyle w:val="ListBullet"/>
      </w:pPr>
      <w:r>
        <w:t xml:space="preserve">Strony szczegółów </w:t>
      </w:r>
      <w:r>
        <w:rPr>
          <w:b/>
        </w:rPr>
        <w:t>umowy</w:t>
      </w:r>
      <w:r/>
    </w:p>
    <w:p>
      <w:pPr>
        <w:pStyle w:val="ListBullet"/>
      </w:pPr>
      <w:r>
        <w:t xml:space="preserve">Strony szczegółów </w:t>
      </w:r>
      <w:r>
        <w:rPr>
          <w:b/>
        </w:rPr>
        <w:t>kontaktu</w:t>
      </w:r>
      <w:r/>
    </w:p>
    <w:p>
      <w:pPr>
        <w:pStyle w:val="ListBullet"/>
      </w:pPr>
      <w:r>
        <w:t xml:space="preserve">Modułu </w:t>
      </w:r>
      <w:r>
        <w:rPr>
          <w:b/>
        </w:rPr>
        <w:t>Notatki → Dodaj notatkę</w:t>
      </w:r>
      <w:r>
        <w:t xml:space="preserve"> (z ręcznym wyborem powiązania)</w:t>
      </w:r>
    </w:p>
    <w:p>
      <w:pPr>
        <w:pStyle w:val="Heading3"/>
      </w:pPr>
      <w:r>
        <w:t>10.2 Powiązania notatki</w:t>
      </w:r>
    </w:p>
    <w:p>
      <w:r>
        <w:t>Notatka może być powiązana jednocześnie z:</w:t>
      </w:r>
    </w:p>
    <w:p>
      <w:pPr>
        <w:pStyle w:val="ListBullet"/>
      </w:pPr>
      <w:r>
        <w:t>Firmą</w:t>
      </w:r>
    </w:p>
    <w:p>
      <w:pPr>
        <w:pStyle w:val="ListBullet"/>
      </w:pPr>
      <w:r>
        <w:t>Leadem</w:t>
      </w:r>
    </w:p>
    <w:p>
      <w:pPr>
        <w:pStyle w:val="ListBullet"/>
      </w:pPr>
      <w:r>
        <w:t>Umową</w:t>
      </w:r>
    </w:p>
    <w:p>
      <w:pPr>
        <w:pStyle w:val="ListBullet"/>
      </w:pPr>
      <w:r>
        <w:t>Kontaktem</w:t>
      </w:r>
    </w:p>
    <w:p>
      <w:r>
        <w:t>Przy wyświetlaniu priorytety: Umowa &gt; Lead &gt; Firma &gt; Kontakt.</w:t>
      </w:r>
    </w:p>
    <w:p>
      <w:pPr>
        <w:pStyle w:val="Heading3"/>
      </w:pPr>
      <w:r>
        <w:t>10.3 Edycja i usuwanie</w:t>
      </w:r>
    </w:p>
    <w:p>
      <w:r>
        <w:t xml:space="preserve">Notatkę może edytować tylko jej </w:t>
      </w:r>
      <w:r>
        <w:rPr>
          <w:b/>
        </w:rPr>
        <w:t>autor</w:t>
      </w:r>
      <w:r>
        <w:t xml:space="preserve"> lub </w:t>
      </w:r>
      <w:r>
        <w:rPr>
          <w:b/>
        </w:rPr>
        <w:t>ADMIN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11. Raporty</w:t>
      </w:r>
    </w:p>
    <w:p>
      <w:r>
        <w:t xml:space="preserve">Moduł </w:t>
      </w:r>
      <w:r>
        <w:rPr>
          <w:b/>
        </w:rPr>
        <w:t>Raporty</w:t>
      </w:r>
      <w:r>
        <w:t xml:space="preserve"> dostarcza statystyki i wizualizacje danych — dostępny tylko dla ADMIN.</w:t>
      </w:r>
    </w:p>
    <w:p>
      <w:pPr>
        <w:pStyle w:val="Heading3"/>
      </w:pPr>
      <w:r>
        <w:t>11.1 Raport sprzedaży</w:t>
      </w:r>
    </w:p>
    <w:p>
      <w:r>
        <w:t xml:space="preserve">Przejdź do </w:t>
      </w:r>
      <w:r>
        <w:rPr>
          <w:b/>
        </w:rPr>
        <w:t>Raporty → Raport sprzedaży</w:t>
      </w:r>
      <w:r>
        <w:t>.</w:t>
      </w:r>
    </w:p>
    <w:p>
      <w:r>
        <w:t>Wyświetlane dane:</w:t>
      </w:r>
    </w:p>
    <w:p>
      <w:pPr>
        <w:pStyle w:val="ListBullet"/>
      </w:pPr>
      <w:r>
        <w:t>Wykresy: leady wg statusu, umowy wg miesiąca, wartość pipeline</w:t>
      </w:r>
    </w:p>
    <w:p>
      <w:pPr>
        <w:pStyle w:val="ListBullet"/>
      </w:pPr>
      <w:r>
        <w:t>Tabele: top handlowcy, najlepsze miesiące</w:t>
      </w:r>
    </w:p>
    <w:p>
      <w:pPr>
        <w:pStyle w:val="ListBullet"/>
      </w:pPr>
      <w:r>
        <w:t>Filtrowanie po zakresie dat</w:t>
      </w:r>
    </w:p>
    <w:p>
      <w:pPr>
        <w:pStyle w:val="Heading3"/>
      </w:pPr>
      <w:r>
        <w:t>11.2 Eksport do Excela</w:t>
      </w:r>
    </w:p>
    <w:p>
      <w:r>
        <w:t xml:space="preserve">Na stronie raportu kliknij </w:t>
      </w:r>
      <w:r>
        <w:rPr>
          <w:b/>
        </w:rPr>
        <w:t>„Eksportuj do Excel"</w:t>
      </w:r>
      <w:r>
        <w:t xml:space="preserve"> — pobierasz szczegółowy raport </w:t>
      </w:r>
      <w:r>
        <w:rPr>
          <w:rFonts w:ascii="Courier New" w:hAnsi="Courier New"/>
          <w:sz w:val="18"/>
        </w:rPr>
        <w:t>.xlsx</w:t>
      </w:r>
      <w:r>
        <w:t>.</w:t>
      </w:r>
    </w:p>
    <w:p>
      <w:pPr>
        <w:pStyle w:val="Heading3"/>
      </w:pPr>
      <w:r>
        <w:t>11.3 Logi aktywności</w:t>
      </w:r>
    </w:p>
    <w:p>
      <w:r>
        <w:t xml:space="preserve">Przejdź do </w:t>
      </w:r>
      <w:r>
        <w:rPr>
          <w:b/>
        </w:rPr>
        <w:t>Raporty → Logi aktywności</w:t>
      </w:r>
      <w:r>
        <w:t>.</w:t>
      </w:r>
    </w:p>
    <w:p>
      <w:r>
        <w:t>Każda akcja użytkownika (utworzenie, edycja, usunięcie, wyświetlenie) jest rejestrowana z:</w:t>
      </w:r>
    </w:p>
    <w:p>
      <w:pPr>
        <w:pStyle w:val="ListBullet"/>
      </w:pPr>
      <w:r>
        <w:t>Użytkownikiem wykonującym akcję</w:t>
      </w:r>
    </w:p>
    <w:p>
      <w:pPr>
        <w:pStyle w:val="ListBullet"/>
      </w:pPr>
      <w:r>
        <w:t>Typem akcji i modelem</w:t>
      </w:r>
    </w:p>
    <w:p>
      <w:pPr>
        <w:pStyle w:val="ListBullet"/>
      </w:pPr>
      <w:r>
        <w:t>Datą i godziną zdarzenia</w:t>
      </w:r>
    </w:p>
    <w:p>
      <w:pPr>
        <w:pStyle w:val="ListBullet"/>
      </w:pPr>
      <w:r>
        <w:t>Adresem IP</w:t>
      </w:r>
    </w:p>
    <w:p>
      <w:r>
        <w:t xml:space="preserve">Filtry: </w:t>
      </w:r>
      <w:r>
        <w:rPr>
          <w:b/>
        </w:rPr>
        <w:t>Akcja</w:t>
      </w:r>
      <w:r>
        <w:t xml:space="preserve">, </w:t>
      </w:r>
      <w:r>
        <w:rPr>
          <w:b/>
        </w:rPr>
        <w:t>Nazwa modelu</w:t>
      </w:r>
      <w:r>
        <w:t xml:space="preserve">, </w:t>
      </w:r>
      <w:r>
        <w:rPr>
          <w:b/>
        </w:rPr>
        <w:t>Użytkownik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12. Administracja</w:t>
      </w:r>
    </w:p>
    <w:p>
      <w:r>
        <w:t xml:space="preserve">Panel administracyjny dostępny wyłącznie dla użytkowników z rolą </w:t>
      </w:r>
      <w:r>
        <w:rPr>
          <w:b/>
        </w:rPr>
        <w:t>ADMIN</w:t>
      </w:r>
      <w:r>
        <w:t>.</w:t>
      </w:r>
    </w:p>
    <w:p>
      <w:pPr>
        <w:pStyle w:val="Heading3"/>
      </w:pPr>
      <w:r>
        <w:t>12.1 Zarządzanie użytkownikami</w:t>
      </w:r>
    </w:p>
    <w:p>
      <w:r>
        <w:t xml:space="preserve">Przejdź do </w:t>
      </w:r>
      <w:r>
        <w:rPr>
          <w:b/>
        </w:rPr>
        <w:t>Administracja → Użytkownicy</w:t>
      </w:r>
      <w:r>
        <w:t>.</w:t>
      </w:r>
    </w:p>
    <w:p>
      <w:r>
        <w:t>Lista wyświetla wszystkich użytkowników z kolumnami: imię i nazwisko, login, rola, data ostatniego logowania.</w:t>
      </w:r>
    </w:p>
    <w:p>
      <w:pPr>
        <w:pStyle w:val="Heading3"/>
      </w:pPr>
      <w:r>
        <w:t>12.2 Tworzenie nowego użytkownika</w:t>
      </w:r>
    </w:p>
    <w:p>
      <w:pPr>
        <w:pStyle w:val="ListNumber"/>
      </w:pPr>
      <w:r>
        <w:t xml:space="preserve">Kliknij </w:t>
      </w:r>
      <w:r>
        <w:rPr>
          <w:b/>
        </w:rPr>
        <w:t>„Dodaj użytkownika"</w:t>
      </w:r>
      <w:r/>
    </w:p>
    <w:p>
      <w:pPr>
        <w:pStyle w:val="ListNumber"/>
      </w:pPr>
      <w:r>
        <w:t xml:space="preserve">Wypełnij pola: </w:t>
      </w:r>
      <w:r>
        <w:rPr>
          <w:b/>
        </w:rPr>
        <w:t>nazwa użytkownika</w:t>
      </w:r>
      <w:r>
        <w:t xml:space="preserve">, </w:t>
      </w:r>
      <w:r>
        <w:rPr>
          <w:b/>
        </w:rPr>
        <w:t>hasło</w:t>
      </w:r>
      <w:r>
        <w:t>, imię, nazwisko, e-mail</w:t>
      </w:r>
    </w:p>
    <w:p>
      <w:pPr>
        <w:pStyle w:val="ListNumber"/>
      </w:pPr>
      <w:r>
        <w:t xml:space="preserve">Wybierz </w:t>
      </w:r>
      <w:r>
        <w:rPr>
          <w:b/>
        </w:rPr>
        <w:t>rolę</w:t>
      </w:r>
      <w:r>
        <w:t>: ADMIN lub HANDLOWIEC</w:t>
      </w:r>
    </w:p>
    <w:p>
      <w:pPr>
        <w:pStyle w:val="ListNumber"/>
      </w:pPr>
      <w:r>
        <w:t>Opcjonalnie podaj numer telefonu</w:t>
      </w:r>
    </w:p>
    <w:p>
      <w:pPr>
        <w:pStyle w:val="ListNumber"/>
      </w:pPr>
      <w:r>
        <w:t xml:space="preserve">Kliknij </w:t>
      </w:r>
      <w:r>
        <w:rPr>
          <w:b/>
        </w:rPr>
        <w:t>„Zapisz"</w:t>
      </w:r>
      <w:r/>
    </w:p>
    <w:p>
      <w:pPr>
        <w:pStyle w:val="Heading3"/>
      </w:pPr>
      <w:r>
        <w:t>12.3 Edycja użytkownika</w:t>
      </w:r>
    </w:p>
    <w:p>
      <w:r>
        <w:t>ADMIN może edytować dane każdego użytkownika. Handlowiec może edytować tylko swój własny profil.</w:t>
      </w:r>
    </w:p>
    <w:p>
      <w:pPr>
        <w:pStyle w:val="Heading3"/>
      </w:pPr>
      <w:r>
        <w:t>12.4 Panel Django Admin</w:t>
      </w:r>
    </w:p>
    <w:p>
      <w:r>
        <w:t xml:space="preserve">Zaawansowane operacje administracyjne (edycja etapów Kanban, importy danych) dostępne pod adresem </w:t>
      </w:r>
      <w:r>
        <w:rPr>
          <w:rFonts w:ascii="Courier New" w:hAnsi="Courier New"/>
          <w:sz w:val="18"/>
        </w:rPr>
        <w:t>/admin/</w:t>
      </w:r>
      <w:r>
        <w:t xml:space="preserve"> (tylko dla superużytkowników).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13. Wyszukiwarka NIP</w:t>
      </w:r>
    </w:p>
    <w:p>
      <w:r>
        <w:t>Przy dodawaniu lub edycji firmy dostępna jest funkcja automatycznego uzupełniania danych na podstawie NIP.</w:t>
      </w:r>
    </w:p>
    <w:p>
      <w:pPr>
        <w:pStyle w:val="Heading3"/>
      </w:pPr>
      <w:r>
        <w:t>13.1 Jak używać</w:t>
      </w:r>
    </w:p>
    <w:p>
      <w:pPr>
        <w:pStyle w:val="ListNumber"/>
      </w:pPr>
      <w:r>
        <w:t xml:space="preserve">W formularzu firmy kliknij </w:t>
      </w:r>
      <w:r>
        <w:rPr>
          <w:b/>
        </w:rPr>
        <w:t>„Szukaj po NIP"</w:t>
      </w:r>
      <w:r>
        <w:t xml:space="preserve"> lub przejdź do </w:t>
      </w:r>
      <w:r>
        <w:rPr>
          <w:rFonts w:ascii="Courier New" w:hAnsi="Courier New"/>
          <w:sz w:val="18"/>
        </w:rPr>
        <w:t>/companies/nip-search/</w:t>
      </w:r>
      <w:r/>
    </w:p>
    <w:p>
      <w:pPr>
        <w:pStyle w:val="ListNumber"/>
      </w:pPr>
      <w:r>
        <w:t>Wpisz 10-cyfrowy NIP (bez myślników)</w:t>
      </w:r>
    </w:p>
    <w:p>
      <w:pPr>
        <w:pStyle w:val="ListNumber"/>
      </w:pPr>
      <w:r>
        <w:t xml:space="preserve">Kliknij </w:t>
      </w:r>
      <w:r>
        <w:rPr>
          <w:b/>
        </w:rPr>
        <w:t>„Szukaj"</w:t>
      </w:r>
      <w:r/>
    </w:p>
    <w:p>
      <w:pPr>
        <w:pStyle w:val="ListNumber"/>
      </w:pPr>
      <w:r>
        <w:t>System pobiera dane z rejestru CEIDG lub Białej Listy MF</w:t>
      </w:r>
    </w:p>
    <w:p>
      <w:pPr>
        <w:pStyle w:val="ListNumber"/>
      </w:pPr>
      <w:r>
        <w:t>Formularz zostaje wstępnie wypełniony danymi firmy</w:t>
      </w:r>
    </w:p>
    <w:p>
      <w:pPr>
        <w:pStyle w:val="ListNumber"/>
      </w:pPr>
      <w:r>
        <w:t xml:space="preserve">Sprawdź poprawność danych i kliknij </w:t>
      </w:r>
      <w:r>
        <w:rPr>
          <w:b/>
        </w:rPr>
        <w:t>„Zapisz"</w:t>
      </w:r>
      <w:r/>
    </w:p>
    <w:p>
      <w:pPr>
        <w:pStyle w:val="Heading3"/>
      </w:pPr>
      <w:r>
        <w:t>13.2 Źródła danych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t>Źródło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t>Typ firm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t>Dostępność</w:t>
            </w:r>
          </w:p>
        </w:tc>
      </w:tr>
      <w:tr>
        <w:tc>
          <w:tcPr>
            <w:tcW w:type="dxa" w:w="2880"/>
          </w:tcPr>
          <w:p>
            <w:r/>
            <w:r>
              <w:t>CEIDG (dane.biznes.gov.pl)</w:t>
            </w:r>
          </w:p>
        </w:tc>
        <w:tc>
          <w:tcPr>
            <w:tcW w:type="dxa" w:w="2880"/>
          </w:tcPr>
          <w:p>
            <w:r/>
            <w:r>
              <w:t>Jednoosobowe działalności gospodarcze (JDG)</w:t>
            </w:r>
          </w:p>
        </w:tc>
        <w:tc>
          <w:tcPr>
            <w:tcW w:type="dxa" w:w="2880"/>
          </w:tcPr>
          <w:p>
            <w:r/>
            <w:r>
              <w:t>Wymaga tokenu API</w:t>
            </w:r>
          </w:p>
        </w:tc>
      </w:tr>
      <w:tr>
        <w:tc>
          <w:tcPr>
            <w:tcW w:type="dxa" w:w="2880"/>
          </w:tcPr>
          <w:p>
            <w:r/>
            <w:r>
              <w:t>Biała Lista MF (wl-api.mf.gov.pl)</w:t>
            </w:r>
          </w:p>
        </w:tc>
        <w:tc>
          <w:tcPr>
            <w:tcW w:type="dxa" w:w="2880"/>
          </w:tcPr>
          <w:p>
            <w:r/>
            <w:r>
              <w:t>Spółki i inne podmioty</w:t>
            </w:r>
          </w:p>
        </w:tc>
        <w:tc>
          <w:tcPr>
            <w:tcW w:type="dxa" w:w="2880"/>
          </w:tcPr>
          <w:p>
            <w:r/>
            <w:r>
              <w:t>Bezpłatne, bez tokenu</w:t>
            </w:r>
          </w:p>
        </w:tc>
      </w:tr>
    </w:tbl>
    <w:p/>
    <w:p>
      <w:pPr>
        <w:pStyle w:val="Heading3"/>
      </w:pPr>
      <w:r>
        <w:t>13.3 Możliwe komunikaty błędów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t>Komunikat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t>Przyczyna</w:t>
            </w:r>
          </w:p>
        </w:tc>
      </w:tr>
      <w:tr>
        <w:tc>
          <w:tcPr>
            <w:tcW w:type="dxa" w:w="4320"/>
          </w:tcPr>
          <w:p>
            <w:r/>
            <w:r>
              <w:t>„NIP nie znaleziony"</w:t>
            </w:r>
          </w:p>
        </w:tc>
        <w:tc>
          <w:tcPr>
            <w:tcW w:type="dxa" w:w="4320"/>
          </w:tcPr>
          <w:p>
            <w:r/>
            <w:r>
              <w:t>Brak firmy w rejestrze lub błędny NIP</w:t>
            </w:r>
          </w:p>
        </w:tc>
      </w:tr>
      <w:tr>
        <w:tc>
          <w:tcPr>
            <w:tcW w:type="dxa" w:w="4320"/>
          </w:tcPr>
          <w:p>
            <w:r/>
            <w:r>
              <w:t>„Nieprawidłowy NIP — błąd sumy kontrolnej"</w:t>
            </w:r>
          </w:p>
        </w:tc>
        <w:tc>
          <w:tcPr>
            <w:tcW w:type="dxa" w:w="4320"/>
          </w:tcPr>
          <w:p>
            <w:r/>
            <w:r>
              <w:t>Podany numer nie przeszedł walidacji algorytmem NIP</w:t>
            </w:r>
          </w:p>
        </w:tc>
      </w:tr>
      <w:tr>
        <w:tc>
          <w:tcPr>
            <w:tcW w:type="dxa" w:w="4320"/>
          </w:tcPr>
          <w:p>
            <w:r/>
            <w:r>
              <w:t>„Błąd połączenia z rejestrem"</w:t>
            </w:r>
          </w:p>
        </w:tc>
        <w:tc>
          <w:tcPr>
            <w:tcW w:type="dxa" w:w="4320"/>
          </w:tcPr>
          <w:p>
            <w:r/>
            <w:r>
              <w:t>Tymczasowy brak dostępu do zewnętrznego API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r>
        <w:t>*Dokument wygenerowany dla ZelaznaCRM v1.0 — projekt dyplomowy, kwiecień 2026.*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