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B57" w:rsidRPr="00C86B57" w:rsidRDefault="00C86B57" w:rsidP="00C86B57">
      <w:pPr>
        <w:spacing w:after="0" w:line="240" w:lineRule="auto"/>
        <w:rPr>
          <w:rFonts w:ascii="TimesNewRoman" w:eastAsia="Times New Roman" w:hAnsi="TimesNewRoman" w:cs="Times New Roman"/>
          <w:color w:val="000000"/>
          <w:sz w:val="24"/>
          <w:szCs w:val="24"/>
          <w:lang w:eastAsia="ru-RU"/>
        </w:rPr>
      </w:pPr>
      <w:r w:rsidRPr="00C86B57">
        <w:rPr>
          <w:rFonts w:ascii="Bold" w:eastAsia="Times New Roman" w:hAnsi="Bold" w:cs="Times New Roman"/>
          <w:b/>
          <w:bCs/>
          <w:color w:val="000000"/>
          <w:sz w:val="24"/>
          <w:szCs w:val="24"/>
          <w:lang w:eastAsia="ru-RU"/>
        </w:rPr>
        <w:t xml:space="preserve">Причины, задачи, движущие силы. </w:t>
      </w:r>
      <w:r w:rsidRPr="00C86B57">
        <w:rPr>
          <w:rFonts w:ascii="TimesNewRoman" w:eastAsia="Times New Roman" w:hAnsi="TimesNewRoman" w:cs="Times New Roman"/>
          <w:color w:val="000000"/>
          <w:sz w:val="24"/>
          <w:szCs w:val="24"/>
          <w:lang w:eastAsia="ru-RU"/>
        </w:rPr>
        <w:t xml:space="preserve">Причины революции коренились в экономическом и социально-политическом строе России. Нерешенность аграрно-крестьянского вопроса, сохранение помещичьего землевладения и крестьянского малоземелья, высокая степень эксплуатации трудящихся всех наций, самодержавный строй, полное политическое бесправие и отсутствие демократических свобод, </w:t>
      </w:r>
      <w:proofErr w:type="spellStart"/>
      <w:r w:rsidRPr="00C86B57">
        <w:rPr>
          <w:rFonts w:ascii="TimesNewRoman" w:eastAsia="Times New Roman" w:hAnsi="TimesNewRoman" w:cs="Times New Roman"/>
          <w:color w:val="000000"/>
          <w:sz w:val="24"/>
          <w:szCs w:val="24"/>
          <w:lang w:eastAsia="ru-RU"/>
        </w:rPr>
        <w:t>нолицейско</w:t>
      </w:r>
      <w:proofErr w:type="spellEnd"/>
      <w:r w:rsidRPr="00C86B57">
        <w:rPr>
          <w:rFonts w:ascii="TimesNewRoman" w:eastAsia="Times New Roman" w:hAnsi="TimesNewRoman" w:cs="Times New Roman"/>
          <w:color w:val="000000"/>
          <w:sz w:val="24"/>
          <w:szCs w:val="24"/>
          <w:lang w:eastAsia="ru-RU"/>
        </w:rPr>
        <w:t xml:space="preserve">-чиновничий произвол и накопившийся социальный протест — все это не могло не породить революционный взрыв. </w:t>
      </w:r>
      <w:r w:rsidRPr="009F4251">
        <w:rPr>
          <w:rFonts w:ascii="TimesNewRoman" w:eastAsia="Times New Roman" w:hAnsi="TimesNewRoman" w:cs="Times New Roman"/>
          <w:color w:val="000000"/>
          <w:sz w:val="24"/>
          <w:szCs w:val="24"/>
          <w:highlight w:val="yellow"/>
          <w:lang w:eastAsia="ru-RU"/>
        </w:rPr>
        <w:t>Катализатором, ускорившим возникновение революции, стало ухудшение материального положения трудящихся из-за экономического кризиса 1900—1903 гг. и позорное для царизма поражение в русско-японской войне 1904—1905 гг.</w:t>
      </w:r>
    </w:p>
    <w:p w:rsidR="00C86B57" w:rsidRPr="00C86B57" w:rsidRDefault="00C86B57" w:rsidP="00C86B57">
      <w:pPr>
        <w:spacing w:after="0" w:line="240" w:lineRule="auto"/>
        <w:rPr>
          <w:rFonts w:ascii="TimesNewRoman" w:eastAsia="Times New Roman" w:hAnsi="TimesNewRoman" w:cs="Times New Roman"/>
          <w:color w:val="000000"/>
          <w:sz w:val="24"/>
          <w:szCs w:val="24"/>
          <w:lang w:eastAsia="ru-RU"/>
        </w:rPr>
      </w:pPr>
      <w:r w:rsidRPr="00C86B57">
        <w:rPr>
          <w:rFonts w:ascii="TimesNewRoman" w:eastAsia="Times New Roman" w:hAnsi="TimesNewRoman" w:cs="Times New Roman"/>
          <w:color w:val="000000"/>
          <w:sz w:val="24"/>
          <w:szCs w:val="24"/>
          <w:lang w:eastAsia="ru-RU"/>
        </w:rPr>
        <w:t>Задачи революции — свержение самодержавия, созыв Учредительного собрания для установления демократического строя, ликвидация сословного неравноправия; введение свободы слова, собраний, партий и объединений; уничтожение помещичьего землевладения и</w:t>
      </w:r>
      <w:r>
        <w:rPr>
          <w:rFonts w:ascii="TimesNewRoman" w:eastAsia="Times New Roman" w:hAnsi="TimesNewRoman" w:cs="Times New Roman"/>
          <w:color w:val="000000"/>
          <w:sz w:val="24"/>
          <w:szCs w:val="24"/>
          <w:lang w:eastAsia="ru-RU"/>
        </w:rPr>
        <w:t xml:space="preserve"> </w:t>
      </w:r>
      <w:r w:rsidRPr="00C86B57">
        <w:rPr>
          <w:rFonts w:ascii="TimesNewRoman" w:eastAsia="Times New Roman" w:hAnsi="TimesNewRoman" w:cs="Times New Roman"/>
          <w:color w:val="000000"/>
          <w:sz w:val="24"/>
          <w:szCs w:val="24"/>
          <w:lang w:eastAsia="ru-RU"/>
        </w:rPr>
        <w:t>наделение крестьян землей; сокращение продолжительности рабочего дня до 8 часов,</w:t>
      </w:r>
      <w:r>
        <w:rPr>
          <w:rFonts w:ascii="Times New Roman" w:eastAsia="Times New Roman" w:hAnsi="Times New Roman" w:cs="Times New Roman"/>
          <w:sz w:val="24"/>
          <w:szCs w:val="24"/>
          <w:lang w:eastAsia="ru-RU"/>
        </w:rPr>
        <w:t xml:space="preserve"> </w:t>
      </w:r>
      <w:r w:rsidRPr="00C86B57">
        <w:rPr>
          <w:rFonts w:ascii="TimesNewRoman" w:eastAsia="Times New Roman" w:hAnsi="TimesNewRoman" w:cs="Times New Roman"/>
          <w:color w:val="000000"/>
          <w:sz w:val="24"/>
          <w:szCs w:val="24"/>
          <w:lang w:eastAsia="ru-RU"/>
        </w:rPr>
        <w:t>признание права рабочих на стачки и создание профессиональных союзов; достижение равноправия народов России.</w:t>
      </w:r>
    </w:p>
    <w:p w:rsidR="00C86B57" w:rsidRPr="00C86B57" w:rsidRDefault="00C86B57" w:rsidP="00C86B57">
      <w:pPr>
        <w:spacing w:after="0" w:line="240" w:lineRule="auto"/>
        <w:rPr>
          <w:rFonts w:ascii="TimesNewRoman" w:eastAsia="Times New Roman" w:hAnsi="TimesNewRoman" w:cs="Times New Roman"/>
          <w:color w:val="000000"/>
          <w:sz w:val="24"/>
          <w:szCs w:val="24"/>
          <w:lang w:eastAsia="ru-RU"/>
        </w:rPr>
      </w:pPr>
      <w:r w:rsidRPr="00C86B57">
        <w:rPr>
          <w:rFonts w:ascii="TimesNewRoman" w:eastAsia="Times New Roman" w:hAnsi="TimesNewRoman" w:cs="Times New Roman"/>
          <w:color w:val="000000"/>
          <w:sz w:val="24"/>
          <w:szCs w:val="24"/>
          <w:lang w:eastAsia="ru-RU"/>
        </w:rPr>
        <w:t>В осуществлении этих задач были заинтересованы широкие слои населения. В революции участвовали: рабочие и крестьяне, солдаты и матросы, большая часть средней и мелкой буржуазии, интеллигенция и служащие. Поэтому по целям и составу участников она была общенародной и имела буржуазно-демократический характер.</w:t>
      </w:r>
    </w:p>
    <w:p w:rsidR="00C86B57" w:rsidRPr="00C86B57" w:rsidRDefault="00C86B57" w:rsidP="00C86B57">
      <w:pPr>
        <w:spacing w:after="0" w:line="240" w:lineRule="auto"/>
        <w:rPr>
          <w:rFonts w:ascii="TimesNewRoman" w:eastAsia="Times New Roman" w:hAnsi="TimesNewRoman" w:cs="Times New Roman"/>
          <w:color w:val="000000"/>
          <w:sz w:val="24"/>
          <w:szCs w:val="24"/>
          <w:lang w:eastAsia="ru-RU"/>
        </w:rPr>
      </w:pPr>
      <w:r w:rsidRPr="00C86B57">
        <w:rPr>
          <w:rFonts w:ascii="Bold" w:eastAsia="Times New Roman" w:hAnsi="Bold" w:cs="Times New Roman"/>
          <w:b/>
          <w:bCs/>
          <w:color w:val="000000"/>
          <w:sz w:val="24"/>
          <w:szCs w:val="24"/>
          <w:lang w:eastAsia="ru-RU"/>
        </w:rPr>
        <w:t xml:space="preserve">Этапы революции. </w:t>
      </w:r>
      <w:r w:rsidRPr="00C86B57">
        <w:rPr>
          <w:rFonts w:ascii="TimesNewRoman" w:eastAsia="Times New Roman" w:hAnsi="TimesNewRoman" w:cs="Times New Roman"/>
          <w:color w:val="000000"/>
          <w:sz w:val="24"/>
          <w:szCs w:val="24"/>
          <w:lang w:eastAsia="ru-RU"/>
        </w:rPr>
        <w:t>Революция продолжалась 2,5 года (с 9 января 1905 г. до 3 июня 1907 г.) В своем развитии она прошла несколько этапов.</w:t>
      </w:r>
    </w:p>
    <w:p w:rsidR="00C86B57" w:rsidRPr="00C86B57" w:rsidRDefault="00C86B57" w:rsidP="00C86B57">
      <w:pPr>
        <w:spacing w:after="0" w:line="240" w:lineRule="auto"/>
        <w:rPr>
          <w:rFonts w:ascii="TimesNewRoman" w:eastAsia="Times New Roman" w:hAnsi="TimesNewRoman" w:cs="Times New Roman"/>
          <w:color w:val="000000"/>
          <w:sz w:val="24"/>
          <w:szCs w:val="24"/>
          <w:lang w:eastAsia="ru-RU"/>
        </w:rPr>
      </w:pPr>
      <w:r w:rsidRPr="00C86B57">
        <w:rPr>
          <w:rFonts w:ascii="TimesNewRoman" w:eastAsia="Times New Roman" w:hAnsi="TimesNewRoman" w:cs="Times New Roman"/>
          <w:color w:val="000000"/>
          <w:sz w:val="24"/>
          <w:szCs w:val="24"/>
          <w:lang w:eastAsia="ru-RU"/>
        </w:rPr>
        <w:t>Прологом революции явились события в Петербурге — всеобщая стачка и Кровавое воскресенье. 9 января были расстреляны рабочие, шедшие к царю с петицией. Она была составлена участниками «Собрания русских фабрично-заводских рабочих Санкт-Петербурга» под руководством Г. А. Гапона. Петиция содержала просьбу рабочих об улучшении их материального положения и политические требования — созыв Учредительного собрания на основе всеобщего, равного и тайного голосования, введение демократических свобод. Это послужило поводом к расстрелу, в результате которого было убито более 1200 человек и около 5 тыс. ранено. В ответ рабочие взялись за оружие и стали строить баррикады.</w:t>
      </w:r>
    </w:p>
    <w:p w:rsidR="00C86B57" w:rsidRPr="00C86B57" w:rsidRDefault="00C86B57" w:rsidP="00C86B57">
      <w:pPr>
        <w:spacing w:after="0" w:line="240" w:lineRule="auto"/>
        <w:rPr>
          <w:rFonts w:ascii="TimesNewRoman" w:eastAsia="Times New Roman" w:hAnsi="TimesNewRoman" w:cs="Times New Roman"/>
          <w:color w:val="000000"/>
          <w:sz w:val="24"/>
          <w:szCs w:val="24"/>
          <w:lang w:eastAsia="ru-RU"/>
        </w:rPr>
      </w:pPr>
      <w:r w:rsidRPr="009F4251">
        <w:rPr>
          <w:rFonts w:ascii="Bold" w:eastAsia="Times New Roman" w:hAnsi="Bold" w:cs="Times New Roman"/>
          <w:b/>
          <w:bCs/>
          <w:color w:val="000000"/>
          <w:sz w:val="24"/>
          <w:szCs w:val="24"/>
          <w:highlight w:val="yellow"/>
          <w:lang w:eastAsia="ru-RU"/>
        </w:rPr>
        <w:t xml:space="preserve">Первый этап. </w:t>
      </w:r>
      <w:r w:rsidRPr="009F4251">
        <w:rPr>
          <w:rFonts w:ascii="TimesNewRoman" w:eastAsia="Times New Roman" w:hAnsi="TimesNewRoman" w:cs="Times New Roman"/>
          <w:color w:val="000000"/>
          <w:sz w:val="24"/>
          <w:szCs w:val="24"/>
          <w:highlight w:val="yellow"/>
          <w:lang w:eastAsia="ru-RU"/>
        </w:rPr>
        <w:t>С 9 января до конца сентября 1905 г.</w:t>
      </w:r>
      <w:r w:rsidRPr="00C86B57">
        <w:rPr>
          <w:rFonts w:ascii="TimesNewRoman" w:eastAsia="Times New Roman" w:hAnsi="TimesNewRoman" w:cs="Times New Roman"/>
          <w:color w:val="000000"/>
          <w:sz w:val="24"/>
          <w:szCs w:val="24"/>
          <w:lang w:eastAsia="ru-RU"/>
        </w:rPr>
        <w:t xml:space="preserve">— начало и развитие революции по восходящей линии, развертывание ее вглубь и вширь. В </w:t>
      </w:r>
      <w:proofErr w:type="gramStart"/>
      <w:r w:rsidRPr="00C86B57">
        <w:rPr>
          <w:rFonts w:ascii="TimesNewRoman" w:eastAsia="Times New Roman" w:hAnsi="TimesNewRoman" w:cs="Times New Roman"/>
          <w:color w:val="000000"/>
          <w:sz w:val="24"/>
          <w:szCs w:val="24"/>
          <w:lang w:eastAsia="ru-RU"/>
        </w:rPr>
        <w:t>нес</w:t>
      </w:r>
      <w:proofErr w:type="gramEnd"/>
      <w:r w:rsidRPr="00C86B57">
        <w:rPr>
          <w:rFonts w:ascii="TimesNewRoman" w:eastAsia="Times New Roman" w:hAnsi="TimesNewRoman" w:cs="Times New Roman"/>
          <w:color w:val="000000"/>
          <w:sz w:val="24"/>
          <w:szCs w:val="24"/>
          <w:lang w:eastAsia="ru-RU"/>
        </w:rPr>
        <w:t xml:space="preserve"> втягивались все новые массы населения. Она постепенно охватывала все районы России.</w:t>
      </w:r>
    </w:p>
    <w:p w:rsidR="00C86B57" w:rsidRPr="00C86B57" w:rsidRDefault="00C86B57" w:rsidP="00C86B57">
      <w:pPr>
        <w:spacing w:after="0" w:line="240" w:lineRule="auto"/>
        <w:rPr>
          <w:rFonts w:ascii="TimesNewRoman" w:eastAsia="Times New Roman" w:hAnsi="TimesNewRoman" w:cs="Times New Roman"/>
          <w:color w:val="000000"/>
          <w:sz w:val="24"/>
          <w:szCs w:val="24"/>
          <w:lang w:eastAsia="ru-RU"/>
        </w:rPr>
      </w:pPr>
      <w:r w:rsidRPr="009F4251">
        <w:rPr>
          <w:rFonts w:ascii="TimesNewRoman" w:eastAsia="Times New Roman" w:hAnsi="TimesNewRoman" w:cs="Times New Roman"/>
          <w:color w:val="000000"/>
          <w:sz w:val="24"/>
          <w:szCs w:val="24"/>
          <w:highlight w:val="yellow"/>
          <w:lang w:eastAsia="ru-RU"/>
        </w:rPr>
        <w:t xml:space="preserve">Основные события: январско-февральские стачки и демонстрации протеста в ответ на Кровавое воскресенье под лозунгом «Долой самодержавие!»; весенне-летние выступления рабочих в Москве, Одессе, Варшаве, Лодзи, Риге и Баку (более 800 тыс.); создание в </w:t>
      </w:r>
      <w:proofErr w:type="spellStart"/>
      <w:r w:rsidRPr="009F4251">
        <w:rPr>
          <w:rFonts w:ascii="TimesNewRoman" w:eastAsia="Times New Roman" w:hAnsi="TimesNewRoman" w:cs="Times New Roman"/>
          <w:color w:val="000000"/>
          <w:sz w:val="24"/>
          <w:szCs w:val="24"/>
          <w:highlight w:val="yellow"/>
          <w:lang w:eastAsia="ru-RU"/>
        </w:rPr>
        <w:t>ИвановоВознесенске</w:t>
      </w:r>
      <w:proofErr w:type="spellEnd"/>
      <w:r w:rsidRPr="009F4251">
        <w:rPr>
          <w:rFonts w:ascii="TimesNewRoman" w:eastAsia="Times New Roman" w:hAnsi="TimesNewRoman" w:cs="Times New Roman"/>
          <w:color w:val="000000"/>
          <w:sz w:val="24"/>
          <w:szCs w:val="24"/>
          <w:highlight w:val="yellow"/>
          <w:lang w:eastAsia="ru-RU"/>
        </w:rPr>
        <w:t xml:space="preserve"> нового органа власти рабочих — Совета уполномоченных депутатов; восстание матросов на броненосце «Князь Потемкин-Таврический»; массовое движение крестьян и сельскохозяйственных рабочих в 1/5 части уездов Центральной России, в Грузии и Латвии; создание Крестьянского союза, выступившего с политическими требованиями. В этот период часть буржуазии материально и морально поддерживала народные выступления.</w:t>
      </w:r>
    </w:p>
    <w:p w:rsidR="00C86B57" w:rsidRPr="00C86B57" w:rsidRDefault="00C86B57" w:rsidP="00C86B57">
      <w:pPr>
        <w:spacing w:after="0" w:line="240" w:lineRule="auto"/>
        <w:rPr>
          <w:rFonts w:ascii="TimesNewRoman" w:eastAsia="Times New Roman" w:hAnsi="TimesNewRoman" w:cs="Times New Roman"/>
          <w:color w:val="000000"/>
          <w:sz w:val="24"/>
          <w:szCs w:val="24"/>
          <w:lang w:eastAsia="ru-RU"/>
        </w:rPr>
      </w:pPr>
      <w:r w:rsidRPr="00C86B57">
        <w:rPr>
          <w:rFonts w:ascii="TimesNewRoman" w:eastAsia="Times New Roman" w:hAnsi="TimesNewRoman" w:cs="Times New Roman"/>
          <w:color w:val="000000"/>
          <w:sz w:val="24"/>
          <w:szCs w:val="24"/>
          <w:lang w:eastAsia="ru-RU"/>
        </w:rPr>
        <w:t xml:space="preserve">Под напором революции правительство пошло на первую уступку и обещало созвать Государственную думу. (По имени министра внутренних дел она получила название </w:t>
      </w:r>
      <w:proofErr w:type="spellStart"/>
      <w:r w:rsidRPr="00C86B57">
        <w:rPr>
          <w:rFonts w:ascii="TimesNewRoman" w:eastAsia="Times New Roman" w:hAnsi="TimesNewRoman" w:cs="Times New Roman"/>
          <w:color w:val="000000"/>
          <w:sz w:val="24"/>
          <w:szCs w:val="24"/>
          <w:lang w:eastAsia="ru-RU"/>
        </w:rPr>
        <w:t>Булыгинской</w:t>
      </w:r>
      <w:proofErr w:type="spellEnd"/>
      <w:r w:rsidRPr="00C86B57">
        <w:rPr>
          <w:rFonts w:ascii="TimesNewRoman" w:eastAsia="Times New Roman" w:hAnsi="TimesNewRoman" w:cs="Times New Roman"/>
          <w:color w:val="000000"/>
          <w:sz w:val="24"/>
          <w:szCs w:val="24"/>
          <w:lang w:eastAsia="ru-RU"/>
        </w:rPr>
        <w:t>.) Попытка создать законосовещательный орган со значительно ограниченными избирательными правами населения в условиях развития революции.</w:t>
      </w:r>
    </w:p>
    <w:p w:rsidR="00C86B57" w:rsidRPr="00C86B57" w:rsidRDefault="00C86B57" w:rsidP="00C86B57">
      <w:pPr>
        <w:spacing w:after="0" w:line="240" w:lineRule="auto"/>
        <w:rPr>
          <w:rFonts w:ascii="TimesNewRoman" w:eastAsia="Times New Roman" w:hAnsi="TimesNewRoman" w:cs="Times New Roman"/>
          <w:color w:val="000000"/>
          <w:sz w:val="24"/>
          <w:szCs w:val="24"/>
          <w:lang w:eastAsia="ru-RU"/>
        </w:rPr>
      </w:pPr>
      <w:r w:rsidRPr="009F4251">
        <w:rPr>
          <w:rFonts w:ascii="Bold" w:eastAsia="Times New Roman" w:hAnsi="Bold" w:cs="Times New Roman"/>
          <w:b/>
          <w:bCs/>
          <w:color w:val="000000"/>
          <w:sz w:val="24"/>
          <w:szCs w:val="24"/>
          <w:highlight w:val="yellow"/>
          <w:lang w:eastAsia="ru-RU"/>
        </w:rPr>
        <w:t xml:space="preserve">Второй этап. </w:t>
      </w:r>
      <w:r w:rsidRPr="009F4251">
        <w:rPr>
          <w:rFonts w:ascii="TimesNewRoman" w:eastAsia="Times New Roman" w:hAnsi="TimesNewRoman" w:cs="Times New Roman"/>
          <w:color w:val="000000"/>
          <w:sz w:val="24"/>
          <w:szCs w:val="24"/>
          <w:highlight w:val="yellow"/>
          <w:lang w:eastAsia="ru-RU"/>
        </w:rPr>
        <w:t xml:space="preserve">Октябрь — декабрь 1905 г.— высший подъем революции. Основные события: всеобщая Всероссийская Октябрьская политическая стачка (более 2 млн. участников) и в результате издание Манифеста 17 октября «Об усовершенствовании государственного порядка», в котором царь обещал ввести некоторые политические свободы и созвать законодательную Государственную думу на основе нового избирательного закона; бунты крестьян, приведшие к отмене выкупных платежей; </w:t>
      </w:r>
      <w:r w:rsidRPr="009F4251">
        <w:rPr>
          <w:rFonts w:ascii="TimesNewRoman" w:eastAsia="Times New Roman" w:hAnsi="TimesNewRoman" w:cs="Times New Roman"/>
          <w:color w:val="000000"/>
          <w:sz w:val="24"/>
          <w:szCs w:val="24"/>
          <w:highlight w:val="yellow"/>
          <w:lang w:eastAsia="ru-RU"/>
        </w:rPr>
        <w:lastRenderedPageBreak/>
        <w:t>выступления в армии и на флоте (восстание в Севастополе под руководством лейтенанта П. П. Шмидта); декабрьские стачки и восстания в Москве, Харькове, Чите, Красноярске и других городах.</w:t>
      </w:r>
    </w:p>
    <w:p w:rsidR="00C86B57" w:rsidRPr="00C86B57" w:rsidRDefault="00C86B57" w:rsidP="00C86B57">
      <w:pPr>
        <w:spacing w:after="0" w:line="240" w:lineRule="auto"/>
        <w:rPr>
          <w:rFonts w:ascii="TimesNewRoman" w:eastAsia="Times New Roman" w:hAnsi="TimesNewRoman" w:cs="Times New Roman"/>
          <w:color w:val="000000"/>
          <w:sz w:val="24"/>
          <w:szCs w:val="24"/>
          <w:lang w:eastAsia="ru-RU"/>
        </w:rPr>
      </w:pPr>
      <w:r w:rsidRPr="00C86B57">
        <w:rPr>
          <w:rFonts w:ascii="TimesNewRoman" w:eastAsia="Times New Roman" w:hAnsi="TimesNewRoman" w:cs="Times New Roman"/>
          <w:color w:val="000000"/>
          <w:sz w:val="24"/>
          <w:szCs w:val="24"/>
          <w:lang w:eastAsia="ru-RU"/>
        </w:rPr>
        <w:t>Правительство подавило все вооруженные выступления. В разгар восстания в Москве, вызвавшего в стране особый политический резонанс, 11 декабря 1905 г. был опубликован указ «Об изменении положения о выборах в Государственную думу» и объявлено о подготовке выборов. Этот акт позволил правительству снизить накал революционных страстей.</w:t>
      </w:r>
    </w:p>
    <w:p w:rsidR="00C86B57" w:rsidRPr="00C86B57" w:rsidRDefault="00C86B57" w:rsidP="00C86B57">
      <w:pPr>
        <w:spacing w:after="0" w:line="240" w:lineRule="auto"/>
        <w:rPr>
          <w:rFonts w:ascii="TimesNewRoman" w:eastAsia="Times New Roman" w:hAnsi="TimesNewRoman" w:cs="Times New Roman"/>
          <w:color w:val="000000"/>
          <w:sz w:val="24"/>
          <w:szCs w:val="24"/>
          <w:lang w:eastAsia="ru-RU"/>
        </w:rPr>
      </w:pPr>
      <w:r w:rsidRPr="00C86B57">
        <w:rPr>
          <w:rFonts w:ascii="TimesNewRoman" w:eastAsia="Times New Roman" w:hAnsi="TimesNewRoman" w:cs="Times New Roman"/>
          <w:color w:val="000000"/>
          <w:sz w:val="24"/>
          <w:szCs w:val="24"/>
          <w:lang w:eastAsia="ru-RU"/>
        </w:rPr>
        <w:t>Буржуазно-либеральные слои, напуганные размахом движения, отшатнулись от революции. Они приветствовали публикацию Манифеста и нового избирательного закона, считая, что это означает ослабление самодержавия и начало парламентаризма в России. Пользуясь обещанными свободами, они начали создавать свои политические партии.</w:t>
      </w:r>
    </w:p>
    <w:p w:rsidR="00C86B57" w:rsidRPr="009F4251" w:rsidRDefault="00C86B57" w:rsidP="00C86B57">
      <w:pPr>
        <w:spacing w:after="0" w:line="240" w:lineRule="auto"/>
        <w:rPr>
          <w:rFonts w:ascii="TimesNewRoman" w:eastAsia="Times New Roman" w:hAnsi="TimesNewRoman" w:cs="Times New Roman"/>
          <w:color w:val="000000"/>
          <w:sz w:val="24"/>
          <w:szCs w:val="24"/>
          <w:lang w:eastAsia="ru-RU"/>
        </w:rPr>
      </w:pPr>
      <w:r w:rsidRPr="00ED7ECB">
        <w:rPr>
          <w:rFonts w:ascii="TimesNewRoman" w:eastAsia="Times New Roman" w:hAnsi="TimesNewRoman" w:cs="Times New Roman"/>
          <w:color w:val="000000"/>
          <w:sz w:val="24"/>
          <w:szCs w:val="24"/>
          <w:highlight w:val="yellow"/>
          <w:lang w:eastAsia="ru-RU"/>
        </w:rPr>
        <w:t>В октябре 1905 г. на основе «Союза освобождения» и «Союза земцев-конституционалистов» образовалась Конституционно-демократическая партия (кадеты). Ее члены выражали интересы средней городской буржуазии и интеллигенции. Их лидером был историк П. Н. Милюков.</w:t>
      </w:r>
      <w:r w:rsidRPr="00C86B57">
        <w:rPr>
          <w:rFonts w:ascii="TimesNewRoman" w:eastAsia="Times New Roman" w:hAnsi="TimesNewRoman" w:cs="Times New Roman"/>
          <w:color w:val="000000"/>
          <w:sz w:val="24"/>
          <w:szCs w:val="24"/>
          <w:lang w:eastAsia="ru-RU"/>
        </w:rPr>
        <w:t xml:space="preserve"> Программа включала требование установления парламентского демократического строя в</w:t>
      </w:r>
      <w:r w:rsidR="009F4251">
        <w:rPr>
          <w:rFonts w:ascii="TimesNewRoman" w:eastAsia="Times New Roman" w:hAnsi="TimesNewRoman" w:cs="Times New Roman"/>
          <w:color w:val="000000"/>
          <w:sz w:val="24"/>
          <w:szCs w:val="24"/>
          <w:lang w:eastAsia="ru-RU"/>
        </w:rPr>
        <w:t xml:space="preserve"> </w:t>
      </w:r>
      <w:r w:rsidRPr="00C86B57">
        <w:rPr>
          <w:rFonts w:ascii="TimesNewRoman" w:eastAsia="Times New Roman" w:hAnsi="TimesNewRoman" w:cs="Times New Roman"/>
          <w:color w:val="000000"/>
          <w:sz w:val="24"/>
          <w:szCs w:val="24"/>
          <w:lang w:eastAsia="ru-RU"/>
        </w:rPr>
        <w:t>форме конституционной монархии, всеобщего избирательного права, введения широких</w:t>
      </w:r>
      <w:r>
        <w:rPr>
          <w:rFonts w:ascii="Times New Roman" w:eastAsia="Times New Roman" w:hAnsi="Times New Roman" w:cs="Times New Roman"/>
          <w:sz w:val="24"/>
          <w:szCs w:val="24"/>
          <w:lang w:eastAsia="ru-RU"/>
        </w:rPr>
        <w:t xml:space="preserve"> </w:t>
      </w:r>
      <w:r w:rsidRPr="00C86B57">
        <w:rPr>
          <w:rFonts w:ascii="TimesNewRoman" w:eastAsia="Times New Roman" w:hAnsi="TimesNewRoman" w:cs="Times New Roman"/>
          <w:color w:val="000000"/>
          <w:sz w:val="24"/>
          <w:szCs w:val="24"/>
          <w:lang w:eastAsia="ru-RU"/>
        </w:rPr>
        <w:t xml:space="preserve">политических свобод, 8-часового рабочего дня, права на стачки и профессиональные союзы. Кадеты высказывались за сохранение единой и неделимой России с предоставлением автономии Польше и Финляндии. Программа кадетов подразумевала модернизацию политического строя России по </w:t>
      </w:r>
      <w:proofErr w:type="gramStart"/>
      <w:r w:rsidRPr="00C86B57">
        <w:rPr>
          <w:rFonts w:ascii="TimesNewRoman" w:eastAsia="Times New Roman" w:hAnsi="TimesNewRoman" w:cs="Times New Roman"/>
          <w:color w:val="000000"/>
          <w:sz w:val="24"/>
          <w:szCs w:val="24"/>
          <w:lang w:eastAsia="ru-RU"/>
        </w:rPr>
        <w:t>западно-европейскому</w:t>
      </w:r>
      <w:proofErr w:type="gramEnd"/>
      <w:r w:rsidRPr="00C86B57">
        <w:rPr>
          <w:rFonts w:ascii="TimesNewRoman" w:eastAsia="Times New Roman" w:hAnsi="TimesNewRoman" w:cs="Times New Roman"/>
          <w:color w:val="000000"/>
          <w:sz w:val="24"/>
          <w:szCs w:val="24"/>
          <w:lang w:eastAsia="ru-RU"/>
        </w:rPr>
        <w:t xml:space="preserve"> образцу. Кадеты стали партией, оппозиционной царскому правительству.</w:t>
      </w:r>
    </w:p>
    <w:p w:rsidR="00C86B57" w:rsidRPr="00C86B57" w:rsidRDefault="00C86B57" w:rsidP="00C86B57">
      <w:pPr>
        <w:spacing w:after="0" w:line="240" w:lineRule="auto"/>
        <w:rPr>
          <w:rFonts w:ascii="TimesNewRoman" w:eastAsia="Times New Roman" w:hAnsi="TimesNewRoman" w:cs="Times New Roman"/>
          <w:color w:val="000000"/>
          <w:sz w:val="24"/>
          <w:szCs w:val="24"/>
          <w:lang w:eastAsia="ru-RU"/>
        </w:rPr>
      </w:pPr>
      <w:r w:rsidRPr="00ED7ECB">
        <w:rPr>
          <w:rFonts w:ascii="TimesNewRoman" w:eastAsia="Times New Roman" w:hAnsi="TimesNewRoman" w:cs="Times New Roman"/>
          <w:color w:val="000000"/>
          <w:sz w:val="24"/>
          <w:szCs w:val="24"/>
          <w:highlight w:val="yellow"/>
          <w:lang w:eastAsia="ru-RU"/>
        </w:rPr>
        <w:t xml:space="preserve">В ноябре 1905 г. был создан «Союз 17 октября». Октябристы выражали интересы крупных промышленников, финансовой буржуазии, либеральных помещиков и состоятельной интеллигенции. Лидером партии был предприниматель А. И. </w:t>
      </w:r>
      <w:proofErr w:type="spellStart"/>
      <w:r w:rsidRPr="00ED7ECB">
        <w:rPr>
          <w:rFonts w:ascii="TimesNewRoman" w:eastAsia="Times New Roman" w:hAnsi="TimesNewRoman" w:cs="Times New Roman"/>
          <w:color w:val="000000"/>
          <w:sz w:val="24"/>
          <w:szCs w:val="24"/>
          <w:highlight w:val="yellow"/>
          <w:lang w:eastAsia="ru-RU"/>
        </w:rPr>
        <w:t>Гучков</w:t>
      </w:r>
      <w:proofErr w:type="spellEnd"/>
      <w:r w:rsidRPr="00ED7ECB">
        <w:rPr>
          <w:rFonts w:ascii="TimesNewRoman" w:eastAsia="Times New Roman" w:hAnsi="TimesNewRoman" w:cs="Times New Roman"/>
          <w:color w:val="000000"/>
          <w:sz w:val="24"/>
          <w:szCs w:val="24"/>
          <w:highlight w:val="yellow"/>
          <w:lang w:eastAsia="ru-RU"/>
        </w:rPr>
        <w:t>.</w:t>
      </w:r>
      <w:r w:rsidRPr="00C86B57">
        <w:rPr>
          <w:rFonts w:ascii="TimesNewRoman" w:eastAsia="Times New Roman" w:hAnsi="TimesNewRoman" w:cs="Times New Roman"/>
          <w:color w:val="000000"/>
          <w:sz w:val="24"/>
          <w:szCs w:val="24"/>
          <w:lang w:eastAsia="ru-RU"/>
        </w:rPr>
        <w:t xml:space="preserve"> Программа октябристов предусматривала установление конституционной монархии с сильной исполнительной властью царя и законодательной Думой, сохранение единой и неделимой России (с предоставлением автономии Финляндии). Они были готовы к сотрудничеству с правительством, хотя и признавали необходимость некоторых реформ. Они предлагали решить аграрный вопрос, не затрагивая помещичьего землевладения (распустить общину, вернуть крестьянам отрезки, путем переселения крестьян на окраины снизить земельный голод в центре России).</w:t>
      </w:r>
    </w:p>
    <w:p w:rsidR="00C86B57" w:rsidRPr="00C86B57" w:rsidRDefault="00C86B57" w:rsidP="00C86B57">
      <w:pPr>
        <w:spacing w:after="0" w:line="240" w:lineRule="auto"/>
        <w:rPr>
          <w:rFonts w:ascii="TimesNewRoman" w:eastAsia="Times New Roman" w:hAnsi="TimesNewRoman" w:cs="Times New Roman"/>
          <w:color w:val="000000"/>
          <w:sz w:val="24"/>
          <w:szCs w:val="24"/>
          <w:lang w:eastAsia="ru-RU"/>
        </w:rPr>
      </w:pPr>
      <w:r w:rsidRPr="00C86B57">
        <w:rPr>
          <w:rFonts w:ascii="TimesNewRoman" w:eastAsia="Times New Roman" w:hAnsi="TimesNewRoman" w:cs="Times New Roman"/>
          <w:color w:val="000000"/>
          <w:sz w:val="24"/>
          <w:szCs w:val="24"/>
          <w:lang w:eastAsia="ru-RU"/>
        </w:rPr>
        <w:t xml:space="preserve">Консервативно-монархические круги организовали в ноябре 1905 г. «Союз русского народа» и в 1908 г. «Союз Михаила Архангела» (черносотенцы). Их лидерами были доктор А. И. Дубровин, крупные землевладельцы Н. Е. Марков и В. М. Пуришкевич. Они боролись против любых революционных и </w:t>
      </w:r>
      <w:proofErr w:type="gramStart"/>
      <w:r w:rsidRPr="00C86B57">
        <w:rPr>
          <w:rFonts w:ascii="TimesNewRoman" w:eastAsia="Times New Roman" w:hAnsi="TimesNewRoman" w:cs="Times New Roman"/>
          <w:color w:val="000000"/>
          <w:sz w:val="24"/>
          <w:szCs w:val="24"/>
          <w:lang w:eastAsia="ru-RU"/>
        </w:rPr>
        <w:t>демократических выступлений</w:t>
      </w:r>
      <w:proofErr w:type="gramEnd"/>
      <w:r w:rsidRPr="00C86B57">
        <w:rPr>
          <w:rFonts w:ascii="TimesNewRoman" w:eastAsia="Times New Roman" w:hAnsi="TimesNewRoman" w:cs="Times New Roman"/>
          <w:color w:val="000000"/>
          <w:sz w:val="24"/>
          <w:szCs w:val="24"/>
          <w:lang w:eastAsia="ru-RU"/>
        </w:rPr>
        <w:t>, настаивали на укреплении самодержавия, целостности и неделимости России, сохранении господствующего положения русских и усилении позиций православной церкви.</w:t>
      </w:r>
    </w:p>
    <w:p w:rsidR="00C86B57" w:rsidRPr="00C438E0" w:rsidRDefault="00C86B57" w:rsidP="00C86B57">
      <w:pPr>
        <w:spacing w:after="0" w:line="240" w:lineRule="auto"/>
        <w:rPr>
          <w:rFonts w:ascii="TimesNewRoman" w:eastAsia="Times New Roman" w:hAnsi="TimesNewRoman" w:cs="Times New Roman"/>
          <w:color w:val="000000"/>
          <w:sz w:val="24"/>
          <w:szCs w:val="24"/>
          <w:lang w:val="en-US" w:eastAsia="ru-RU"/>
        </w:rPr>
      </w:pPr>
      <w:r w:rsidRPr="00ED7ECB">
        <w:rPr>
          <w:rFonts w:ascii="Bold" w:eastAsia="Times New Roman" w:hAnsi="Bold" w:cs="Times New Roman"/>
          <w:b/>
          <w:bCs/>
          <w:color w:val="000000"/>
          <w:sz w:val="24"/>
          <w:szCs w:val="24"/>
          <w:highlight w:val="yellow"/>
          <w:lang w:eastAsia="ru-RU"/>
        </w:rPr>
        <w:t xml:space="preserve">Третий этап. </w:t>
      </w:r>
      <w:r w:rsidRPr="00ED7ECB">
        <w:rPr>
          <w:rFonts w:ascii="TimesNewRoman" w:eastAsia="Times New Roman" w:hAnsi="TimesNewRoman" w:cs="Times New Roman"/>
          <w:color w:val="000000"/>
          <w:sz w:val="24"/>
          <w:szCs w:val="24"/>
          <w:highlight w:val="yellow"/>
          <w:lang w:eastAsia="ru-RU"/>
        </w:rPr>
        <w:t xml:space="preserve">С января 1906 г. по 3 июня 1907 г. — слад и отступление революции. </w:t>
      </w:r>
      <w:proofErr w:type="gramStart"/>
      <w:r w:rsidRPr="00ED7ECB">
        <w:rPr>
          <w:rFonts w:ascii="TimesNewRoman" w:eastAsia="Times New Roman" w:hAnsi="TimesNewRoman" w:cs="Times New Roman"/>
          <w:color w:val="000000"/>
          <w:sz w:val="24"/>
          <w:szCs w:val="24"/>
          <w:highlight w:val="yellow"/>
          <w:lang w:eastAsia="ru-RU"/>
        </w:rPr>
        <w:t xml:space="preserve">Основные события: «арьергардные бои пролетариата», имевшие наступательный, политический характер (в стачках участвовало в 1906 г. 1,1 млн. рабочих, в 1907 г.— 740 тысяч); новый размах крестьянского движения (горела половина помещичьих имений в центре России); восстания моряков (Кронштадт и </w:t>
      </w:r>
      <w:proofErr w:type="spellStart"/>
      <w:r w:rsidRPr="00ED7ECB">
        <w:rPr>
          <w:rFonts w:ascii="TimesNewRoman" w:eastAsia="Times New Roman" w:hAnsi="TimesNewRoman" w:cs="Times New Roman"/>
          <w:color w:val="000000"/>
          <w:sz w:val="24"/>
          <w:szCs w:val="24"/>
          <w:highlight w:val="yellow"/>
          <w:lang w:eastAsia="ru-RU"/>
        </w:rPr>
        <w:t>Свеа</w:t>
      </w:r>
      <w:proofErr w:type="spellEnd"/>
      <w:r w:rsidRPr="00ED7ECB">
        <w:rPr>
          <w:rFonts w:ascii="TimesNewRoman" w:eastAsia="Times New Roman" w:hAnsi="TimesNewRoman" w:cs="Times New Roman"/>
          <w:color w:val="000000"/>
          <w:sz w:val="24"/>
          <w:szCs w:val="24"/>
          <w:highlight w:val="yellow"/>
          <w:lang w:eastAsia="ru-RU"/>
        </w:rPr>
        <w:t>-борг); национально-освободительное движение (Польша, Финляндия, Прибалтика, Украина).</w:t>
      </w:r>
      <w:proofErr w:type="gramEnd"/>
      <w:r w:rsidRPr="00ED7ECB">
        <w:rPr>
          <w:rFonts w:ascii="TimesNewRoman" w:eastAsia="Times New Roman" w:hAnsi="TimesNewRoman" w:cs="Times New Roman"/>
          <w:color w:val="000000"/>
          <w:sz w:val="24"/>
          <w:szCs w:val="24"/>
          <w:highlight w:val="yellow"/>
          <w:lang w:eastAsia="ru-RU"/>
        </w:rPr>
        <w:t xml:space="preserve"> Постепенно волна народных выступлений ослабевала.</w:t>
      </w:r>
    </w:p>
    <w:p w:rsidR="00C86B57" w:rsidRPr="00C86B57" w:rsidRDefault="00C86B57" w:rsidP="00C86B57">
      <w:pPr>
        <w:spacing w:after="0" w:line="240" w:lineRule="auto"/>
        <w:rPr>
          <w:rFonts w:ascii="TimesNewRoman" w:eastAsia="Times New Roman" w:hAnsi="TimesNewRoman" w:cs="Times New Roman"/>
          <w:color w:val="000000"/>
          <w:sz w:val="24"/>
          <w:szCs w:val="24"/>
          <w:lang w:eastAsia="ru-RU"/>
        </w:rPr>
      </w:pPr>
      <w:r w:rsidRPr="00C86B57">
        <w:rPr>
          <w:rFonts w:ascii="TimesNewRoman" w:eastAsia="Times New Roman" w:hAnsi="TimesNewRoman" w:cs="Times New Roman"/>
          <w:color w:val="000000"/>
          <w:sz w:val="24"/>
          <w:szCs w:val="24"/>
          <w:lang w:eastAsia="ru-RU"/>
        </w:rPr>
        <w:t xml:space="preserve">Центр тяжести в общественном движении переместился на избирательные участки и в Государственную думу. Выборы в нее были не всеобщими (в них не участвовали батраки, женщины, солдаты, матросы, учащиеся и рабочие, занятые на мелких предприятиях). Каждое сословие имело свои нормы представительства: голос 1 помещика приравнивался к 3 голосам буржуазии, 15 голосам крестьян и 45 голосам рабочих. Исход выборов определялся соотношением числа выборщиков. Правительство еще рассчитывало на монархическую приверженность и думские иллюзии крестьян, поэтому для них была </w:t>
      </w:r>
      <w:r w:rsidRPr="00C86B57">
        <w:rPr>
          <w:rFonts w:ascii="TimesNewRoman" w:eastAsia="Times New Roman" w:hAnsi="TimesNewRoman" w:cs="Times New Roman"/>
          <w:color w:val="000000"/>
          <w:sz w:val="24"/>
          <w:szCs w:val="24"/>
          <w:lang w:eastAsia="ru-RU"/>
        </w:rPr>
        <w:lastRenderedPageBreak/>
        <w:t xml:space="preserve">установлена относительно высокая норма представительства. Выборы были не прямые: для крестьян — </w:t>
      </w:r>
      <w:proofErr w:type="spellStart"/>
      <w:r w:rsidRPr="00C86B57">
        <w:rPr>
          <w:rFonts w:ascii="TimesNewRoman" w:eastAsia="Times New Roman" w:hAnsi="TimesNewRoman" w:cs="Times New Roman"/>
          <w:color w:val="000000"/>
          <w:sz w:val="24"/>
          <w:szCs w:val="24"/>
          <w:lang w:eastAsia="ru-RU"/>
        </w:rPr>
        <w:t>четырехстепенные</w:t>
      </w:r>
      <w:proofErr w:type="spellEnd"/>
      <w:r w:rsidRPr="00C86B57">
        <w:rPr>
          <w:rFonts w:ascii="TimesNewRoman" w:eastAsia="Times New Roman" w:hAnsi="TimesNewRoman" w:cs="Times New Roman"/>
          <w:color w:val="000000"/>
          <w:sz w:val="24"/>
          <w:szCs w:val="24"/>
          <w:lang w:eastAsia="ru-RU"/>
        </w:rPr>
        <w:t xml:space="preserve">, для рабочих — </w:t>
      </w:r>
      <w:proofErr w:type="spellStart"/>
      <w:r w:rsidRPr="00C86B57">
        <w:rPr>
          <w:rFonts w:ascii="TimesNewRoman" w:eastAsia="Times New Roman" w:hAnsi="TimesNewRoman" w:cs="Times New Roman"/>
          <w:color w:val="000000"/>
          <w:sz w:val="24"/>
          <w:szCs w:val="24"/>
          <w:lang w:eastAsia="ru-RU"/>
        </w:rPr>
        <w:t>трехстепенные</w:t>
      </w:r>
      <w:proofErr w:type="spellEnd"/>
      <w:r w:rsidRPr="00C86B57">
        <w:rPr>
          <w:rFonts w:ascii="TimesNewRoman" w:eastAsia="Times New Roman" w:hAnsi="TimesNewRoman" w:cs="Times New Roman"/>
          <w:color w:val="000000"/>
          <w:sz w:val="24"/>
          <w:szCs w:val="24"/>
          <w:lang w:eastAsia="ru-RU"/>
        </w:rPr>
        <w:t>, для дворян и буржуазии — двухстепенные. Был введен возрастной (25 лет) и для горожан высокий имущественный ценз, чтобы обеспечить на выборах преимущество крупной буржуазии.</w:t>
      </w:r>
    </w:p>
    <w:p w:rsidR="00C86B57" w:rsidRPr="00C86B57" w:rsidRDefault="00C86B57" w:rsidP="00C86B57">
      <w:pPr>
        <w:spacing w:after="0" w:line="240" w:lineRule="auto"/>
        <w:rPr>
          <w:rFonts w:ascii="TimesNewRoman" w:eastAsia="Times New Roman" w:hAnsi="TimesNewRoman" w:cs="Times New Roman"/>
          <w:color w:val="000000"/>
          <w:sz w:val="24"/>
          <w:szCs w:val="24"/>
          <w:lang w:eastAsia="ru-RU"/>
        </w:rPr>
      </w:pPr>
      <w:r w:rsidRPr="00C86B57">
        <w:rPr>
          <w:rFonts w:ascii="Bold" w:eastAsia="Times New Roman" w:hAnsi="Bold" w:cs="Times New Roman"/>
          <w:b/>
          <w:bCs/>
          <w:color w:val="000000"/>
          <w:sz w:val="24"/>
          <w:szCs w:val="24"/>
          <w:lang w:eastAsia="ru-RU"/>
        </w:rPr>
        <w:t xml:space="preserve">I Государственная дума (апрель — июнь 1906 г.). </w:t>
      </w:r>
      <w:r w:rsidRPr="00C86B57">
        <w:rPr>
          <w:rFonts w:ascii="TimesNewRoman" w:eastAsia="Times New Roman" w:hAnsi="TimesNewRoman" w:cs="Times New Roman"/>
          <w:color w:val="000000"/>
          <w:sz w:val="24"/>
          <w:szCs w:val="24"/>
          <w:lang w:eastAsia="ru-RU"/>
        </w:rPr>
        <w:t>Среди ее Депутатов было 34% кадетов, 14% октябристов, 23% трудовиков (фракция, близкая к эсерам и выражавшая интересы крестьянства). Социал-демократы были представлены меньшевиками (около 4% мест). Черносотенцы в Думу не прошли. Большевики выборы бойкотировали.</w:t>
      </w:r>
    </w:p>
    <w:p w:rsidR="00C86B57" w:rsidRPr="00C86B57" w:rsidRDefault="00C86B57" w:rsidP="00C86B57">
      <w:pPr>
        <w:spacing w:after="0" w:line="240" w:lineRule="auto"/>
        <w:rPr>
          <w:rFonts w:ascii="Times New Roman" w:eastAsia="Times New Roman" w:hAnsi="Times New Roman" w:cs="Times New Roman"/>
          <w:sz w:val="24"/>
          <w:szCs w:val="24"/>
          <w:lang w:eastAsia="ru-RU"/>
        </w:rPr>
      </w:pPr>
      <w:r w:rsidRPr="00C86B57">
        <w:rPr>
          <w:rFonts w:ascii="TimesNewRoman" w:eastAsia="Times New Roman" w:hAnsi="TimesNewRoman" w:cs="Times New Roman"/>
          <w:color w:val="000000"/>
          <w:sz w:val="24"/>
          <w:szCs w:val="24"/>
          <w:lang w:eastAsia="ru-RU"/>
        </w:rPr>
        <w:t xml:space="preserve">Современники назвали I Государственную думу «Думой народных надежд на мирный путь». Однако ее законодательные права были урезаны еще до созыва. В феврале 1906 г. совещательный Государственный совет был преобразован в верхнюю законодательную палату. Новые «Основные государственные законы Российской </w:t>
      </w:r>
      <w:proofErr w:type="gramStart"/>
      <w:r w:rsidRPr="00C86B57">
        <w:rPr>
          <w:rFonts w:ascii="TimesNewRoman" w:eastAsia="Times New Roman" w:hAnsi="TimesNewRoman" w:cs="Times New Roman"/>
          <w:color w:val="000000"/>
          <w:sz w:val="24"/>
          <w:szCs w:val="24"/>
          <w:lang w:eastAsia="ru-RU"/>
        </w:rPr>
        <w:t>империи</w:t>
      </w:r>
      <w:proofErr w:type="gramEnd"/>
      <w:r w:rsidRPr="00C86B57">
        <w:rPr>
          <w:rFonts w:ascii="TimesNewRoman" w:eastAsia="Times New Roman" w:hAnsi="TimesNewRoman" w:cs="Times New Roman"/>
          <w:color w:val="000000"/>
          <w:sz w:val="24"/>
          <w:szCs w:val="24"/>
          <w:lang w:eastAsia="ru-RU"/>
        </w:rPr>
        <w:t xml:space="preserve"> опубликованные в апреле до открытия Думы, сохранили формулу верховной самодержавной власти императора и оставили за царем право издания указов без ее одобрения, что противоречило обещаниям Манифеста 17 октября.</w:t>
      </w:r>
    </w:p>
    <w:p w:rsidR="00C86B57" w:rsidRPr="00C86B57" w:rsidRDefault="00C86B57" w:rsidP="00C86B57">
      <w:pPr>
        <w:spacing w:after="0" w:line="240" w:lineRule="auto"/>
        <w:rPr>
          <w:rFonts w:ascii="TimesNewRoman" w:eastAsia="Times New Roman" w:hAnsi="TimesNewRoman" w:cs="Times New Roman"/>
          <w:color w:val="000000"/>
          <w:sz w:val="24"/>
          <w:szCs w:val="24"/>
          <w:lang w:eastAsia="ru-RU"/>
        </w:rPr>
      </w:pPr>
      <w:r w:rsidRPr="00C86B57">
        <w:rPr>
          <w:rFonts w:ascii="TimesNewRoman" w:eastAsia="Times New Roman" w:hAnsi="TimesNewRoman" w:cs="Times New Roman"/>
          <w:color w:val="000000"/>
          <w:sz w:val="24"/>
          <w:szCs w:val="24"/>
          <w:lang w:eastAsia="ru-RU"/>
        </w:rPr>
        <w:t xml:space="preserve">Тем не </w:t>
      </w:r>
      <w:proofErr w:type="gramStart"/>
      <w:r w:rsidRPr="00C86B57">
        <w:rPr>
          <w:rFonts w:ascii="TimesNewRoman" w:eastAsia="Times New Roman" w:hAnsi="TimesNewRoman" w:cs="Times New Roman"/>
          <w:color w:val="000000"/>
          <w:sz w:val="24"/>
          <w:szCs w:val="24"/>
          <w:lang w:eastAsia="ru-RU"/>
        </w:rPr>
        <w:t>менее</w:t>
      </w:r>
      <w:proofErr w:type="gramEnd"/>
      <w:r w:rsidRPr="00C86B57">
        <w:rPr>
          <w:rFonts w:ascii="TimesNewRoman" w:eastAsia="Times New Roman" w:hAnsi="TimesNewRoman" w:cs="Times New Roman"/>
          <w:color w:val="000000"/>
          <w:sz w:val="24"/>
          <w:szCs w:val="24"/>
          <w:lang w:eastAsia="ru-RU"/>
        </w:rPr>
        <w:t xml:space="preserve"> некоторое ограничение самодержавия было достигнуто, так как Государственная дума получила право законодательной инициативы, новые законы не могли быть приняты без ее участия. Дума обладала правом направлять правительству запросы, выражать ему свое недоверие и утверждала государственный бюджет.</w:t>
      </w:r>
    </w:p>
    <w:p w:rsidR="00C86B57" w:rsidRPr="00C86B57" w:rsidRDefault="00C86B57" w:rsidP="00C86B57">
      <w:pPr>
        <w:spacing w:after="0" w:line="240" w:lineRule="auto"/>
        <w:rPr>
          <w:rFonts w:ascii="TimesNewRoman" w:eastAsia="Times New Roman" w:hAnsi="TimesNewRoman" w:cs="Times New Roman"/>
          <w:color w:val="000000"/>
          <w:sz w:val="24"/>
          <w:szCs w:val="24"/>
          <w:lang w:eastAsia="ru-RU"/>
        </w:rPr>
      </w:pPr>
      <w:r w:rsidRPr="00C86B57">
        <w:rPr>
          <w:rFonts w:ascii="TimesNewRoman" w:eastAsia="Times New Roman" w:hAnsi="TimesNewRoman" w:cs="Times New Roman"/>
          <w:color w:val="000000"/>
          <w:sz w:val="24"/>
          <w:szCs w:val="24"/>
          <w:lang w:eastAsia="ru-RU"/>
        </w:rPr>
        <w:t>Дума предложила программу демократизации России. Она предусматривала: введение ответственности министров перед Думой; гарантию всех гражданских свобод; установление всеобщего бесплатного образования; проведение аграрной реформы; удовлетворение требований национальных меньшинств; отмену смертной казни и полную политическую амнистию. Эту программу правительство не приняло, что усилило его противостояние с Думой.</w:t>
      </w:r>
    </w:p>
    <w:p w:rsidR="00C86B57" w:rsidRPr="00C86B57" w:rsidRDefault="00C86B57" w:rsidP="00C86B57">
      <w:pPr>
        <w:spacing w:after="0" w:line="240" w:lineRule="auto"/>
        <w:rPr>
          <w:rFonts w:ascii="TimesNewRoman" w:eastAsia="Times New Roman" w:hAnsi="TimesNewRoman" w:cs="Times New Roman"/>
          <w:color w:val="000000"/>
          <w:sz w:val="24"/>
          <w:szCs w:val="24"/>
          <w:lang w:eastAsia="ru-RU"/>
        </w:rPr>
      </w:pPr>
      <w:r w:rsidRPr="00C86B57">
        <w:rPr>
          <w:rFonts w:ascii="TimesNewRoman" w:eastAsia="Times New Roman" w:hAnsi="TimesNewRoman" w:cs="Times New Roman"/>
          <w:color w:val="000000"/>
          <w:sz w:val="24"/>
          <w:szCs w:val="24"/>
          <w:lang w:eastAsia="ru-RU"/>
        </w:rPr>
        <w:t>Главным в Думе стал аграрный вопрос. Обсуждалось дна законопроекта: кадетов и трудовиков. И те и другие стояли за создание «государственного земельного фонда» из казенных, монастырских, удельных и части помещичьих земель. Однако кадеты рекомендовали не трогать рентабельные помещичьи имения. Изымаемую часть помещичьей земли они предлагали выкупать у владельцев «по справедливой оценке» за счет государства. Проект трудовиков предусматривал отчуждение всех частновладельческих земель безвозмездно, оставив их хозяевам только «трудовую норму». В процессе обсуждения часть трудовиков выдвинула еще более радикальный проект — полное уничтожение частной собственности на землю, объявление природных ресурсов и недр общенациональным достоянием.</w:t>
      </w:r>
    </w:p>
    <w:p w:rsidR="00C86B57" w:rsidRPr="00C86B57" w:rsidRDefault="00C86B57" w:rsidP="00C86B57">
      <w:pPr>
        <w:spacing w:after="0" w:line="240" w:lineRule="auto"/>
        <w:rPr>
          <w:rFonts w:ascii="TimesNewRoman" w:eastAsia="Times New Roman" w:hAnsi="TimesNewRoman" w:cs="Times New Roman"/>
          <w:color w:val="000000"/>
          <w:sz w:val="24"/>
          <w:szCs w:val="24"/>
          <w:lang w:eastAsia="ru-RU"/>
        </w:rPr>
      </w:pPr>
      <w:r w:rsidRPr="00C86B57">
        <w:rPr>
          <w:rFonts w:ascii="TimesNewRoman" w:eastAsia="Times New Roman" w:hAnsi="TimesNewRoman" w:cs="Times New Roman"/>
          <w:color w:val="000000"/>
          <w:sz w:val="24"/>
          <w:szCs w:val="24"/>
          <w:lang w:eastAsia="ru-RU"/>
        </w:rPr>
        <w:t>Правительство, поддержанное всеми консервативными силами страны, отвергло все проекты. Через 72 дня после открытия Думы царь ее распустил, заявив, что она не успокаивает народ, а разжигает страсти. Были усилены репрессии: действовали военно-полевые суды и карательные отряды. В апреле 1906 г. министром внутренних дел был назначен П. А. Столыпин, ставший с июля того же года председателем Совета министров (создан в октябре 1905 г.).</w:t>
      </w:r>
    </w:p>
    <w:p w:rsidR="00C86B57" w:rsidRDefault="00C86B57" w:rsidP="00C86B57">
      <w:pPr>
        <w:spacing w:after="0" w:line="240" w:lineRule="auto"/>
        <w:rPr>
          <w:rFonts w:ascii="TimesNewRoman" w:eastAsia="Times New Roman" w:hAnsi="TimesNewRoman" w:cs="Times New Roman"/>
          <w:color w:val="000000"/>
          <w:sz w:val="24"/>
          <w:szCs w:val="24"/>
          <w:lang w:eastAsia="ru-RU"/>
        </w:rPr>
      </w:pPr>
      <w:r w:rsidRPr="00C86B57">
        <w:rPr>
          <w:rFonts w:ascii="TimesNewRoman" w:eastAsia="Times New Roman" w:hAnsi="TimesNewRoman" w:cs="Times New Roman"/>
          <w:color w:val="000000"/>
          <w:sz w:val="24"/>
          <w:szCs w:val="24"/>
          <w:lang w:eastAsia="ru-RU"/>
        </w:rPr>
        <w:t>П. А. Столыпин (1862—1911) — из семьи крупных землевладельцев, быстро сделал успешную карьеру в Министерстве внутренних дел, был губернатором ряда губерний. Получил личную благодарность царя за подавление крестьянских волнений в Саратовской губернии в 1905 г. Обладая широким государственным кругозором и решительным характером, стал центральной политической фигурой России на завершающем этапе революции и в последующие годы. Принял активное участие в разработке и проведении аграрной реформы. Главная политическая идея П. А. Столыпина состояла в том, что реформы могут успешно осуществляться лишь при наличии сильной государственной власти. Поэтому его политика реформирования России сочеталась с усилением борьбы с революционным движением,</w:t>
      </w:r>
      <w:r>
        <w:rPr>
          <w:rFonts w:ascii="Times New Roman" w:eastAsia="Times New Roman" w:hAnsi="Times New Roman" w:cs="Times New Roman"/>
          <w:sz w:val="24"/>
          <w:szCs w:val="24"/>
          <w:lang w:eastAsia="ru-RU"/>
        </w:rPr>
        <w:t xml:space="preserve"> </w:t>
      </w:r>
      <w:r w:rsidRPr="00C86B57">
        <w:rPr>
          <w:rFonts w:ascii="TimesNewRoman" w:eastAsia="Times New Roman" w:hAnsi="TimesNewRoman" w:cs="Times New Roman"/>
          <w:color w:val="000000"/>
          <w:sz w:val="24"/>
          <w:szCs w:val="24"/>
          <w:lang w:eastAsia="ru-RU"/>
        </w:rPr>
        <w:t>полицейскими репрессиями и карательными действиями. В сентябре 1911 г. погиб в результате террористического акта.</w:t>
      </w:r>
    </w:p>
    <w:p w:rsidR="00C86B57" w:rsidRPr="00C86B57" w:rsidRDefault="00C86B57" w:rsidP="00C86B57">
      <w:pPr>
        <w:spacing w:after="0" w:line="240" w:lineRule="auto"/>
        <w:rPr>
          <w:rFonts w:ascii="Times New Roman" w:eastAsia="Times New Roman" w:hAnsi="Times New Roman" w:cs="Times New Roman"/>
          <w:sz w:val="24"/>
          <w:szCs w:val="24"/>
          <w:lang w:eastAsia="ru-RU"/>
        </w:rPr>
      </w:pPr>
    </w:p>
    <w:p w:rsidR="00C86B57" w:rsidRPr="00C86B57" w:rsidRDefault="00C86B57" w:rsidP="00C86B57">
      <w:pPr>
        <w:spacing w:after="0" w:line="240" w:lineRule="auto"/>
        <w:rPr>
          <w:rFonts w:ascii="TimesNewRoman" w:eastAsia="Times New Roman" w:hAnsi="TimesNewRoman" w:cs="Times New Roman"/>
          <w:color w:val="000000"/>
          <w:sz w:val="24"/>
          <w:szCs w:val="24"/>
          <w:lang w:eastAsia="ru-RU"/>
        </w:rPr>
      </w:pPr>
      <w:r w:rsidRPr="00C86B57">
        <w:rPr>
          <w:rFonts w:ascii="Bold" w:eastAsia="Times New Roman" w:hAnsi="Bold" w:cs="Times New Roman"/>
          <w:b/>
          <w:bCs/>
          <w:color w:val="000000"/>
          <w:sz w:val="24"/>
          <w:szCs w:val="24"/>
          <w:lang w:eastAsia="ru-RU"/>
        </w:rPr>
        <w:t xml:space="preserve">II Государственная дума (февраль — июнь 1907 г.). </w:t>
      </w:r>
      <w:r w:rsidRPr="00C86B57">
        <w:rPr>
          <w:rFonts w:ascii="TimesNewRoman" w:eastAsia="Times New Roman" w:hAnsi="TimesNewRoman" w:cs="Times New Roman"/>
          <w:color w:val="000000"/>
          <w:sz w:val="24"/>
          <w:szCs w:val="24"/>
          <w:lang w:eastAsia="ru-RU"/>
        </w:rPr>
        <w:t xml:space="preserve">При выборах новой Думы было урезано право рабочих и крестьян </w:t>
      </w:r>
      <w:proofErr w:type="gramStart"/>
      <w:r w:rsidRPr="00C86B57">
        <w:rPr>
          <w:rFonts w:ascii="TimesNewRoman" w:eastAsia="Times New Roman" w:hAnsi="TimesNewRoman" w:cs="Times New Roman"/>
          <w:color w:val="000000"/>
          <w:sz w:val="24"/>
          <w:szCs w:val="24"/>
          <w:lang w:eastAsia="ru-RU"/>
        </w:rPr>
        <w:t>участвовать</w:t>
      </w:r>
      <w:proofErr w:type="gramEnd"/>
      <w:r w:rsidRPr="00C86B57">
        <w:rPr>
          <w:rFonts w:ascii="TimesNewRoman" w:eastAsia="Times New Roman" w:hAnsi="TimesNewRoman" w:cs="Times New Roman"/>
          <w:color w:val="000000"/>
          <w:sz w:val="24"/>
          <w:szCs w:val="24"/>
          <w:lang w:eastAsia="ru-RU"/>
        </w:rPr>
        <w:t xml:space="preserve"> в них. Агитация радикальных партий запрещалась, их митинги разгонялись. Царь хотел получить послушную Думу, но он просчитался.</w:t>
      </w:r>
    </w:p>
    <w:p w:rsidR="00C86B57" w:rsidRPr="00C86B57" w:rsidRDefault="00C86B57" w:rsidP="00C86B57">
      <w:pPr>
        <w:spacing w:after="0" w:line="240" w:lineRule="auto"/>
        <w:rPr>
          <w:rFonts w:ascii="TimesNewRoman" w:eastAsia="Times New Roman" w:hAnsi="TimesNewRoman" w:cs="Times New Roman"/>
          <w:color w:val="000000"/>
          <w:sz w:val="24"/>
          <w:szCs w:val="24"/>
          <w:lang w:eastAsia="ru-RU"/>
        </w:rPr>
      </w:pPr>
      <w:r w:rsidRPr="00C86B57">
        <w:rPr>
          <w:rFonts w:ascii="TimesNewRoman" w:eastAsia="Times New Roman" w:hAnsi="TimesNewRoman" w:cs="Times New Roman"/>
          <w:color w:val="000000"/>
          <w:sz w:val="24"/>
          <w:szCs w:val="24"/>
          <w:lang w:eastAsia="ru-RU"/>
        </w:rPr>
        <w:t xml:space="preserve">II Государственная дума оказалась еще </w:t>
      </w:r>
      <w:proofErr w:type="gramStart"/>
      <w:r w:rsidRPr="00C86B57">
        <w:rPr>
          <w:rFonts w:ascii="TimesNewRoman" w:eastAsia="Times New Roman" w:hAnsi="TimesNewRoman" w:cs="Times New Roman"/>
          <w:color w:val="000000"/>
          <w:sz w:val="24"/>
          <w:szCs w:val="24"/>
          <w:lang w:eastAsia="ru-RU"/>
        </w:rPr>
        <w:t>более левой</w:t>
      </w:r>
      <w:proofErr w:type="gramEnd"/>
      <w:r w:rsidRPr="00C86B57">
        <w:rPr>
          <w:rFonts w:ascii="TimesNewRoman" w:eastAsia="Times New Roman" w:hAnsi="TimesNewRoman" w:cs="Times New Roman"/>
          <w:color w:val="000000"/>
          <w:sz w:val="24"/>
          <w:szCs w:val="24"/>
          <w:lang w:eastAsia="ru-RU"/>
        </w:rPr>
        <w:t>, чем первая. Кадетский центр «растаял» (19% мест). Усилился правый фланг — в Думу прошло 10% черносотенцев, 15% октябристов и буржуазно-националистических депутатов. Трудовики, эсеры и социал-демократы образовали левый блок, имевший 222 места (43%).</w:t>
      </w:r>
    </w:p>
    <w:p w:rsidR="00C86B57" w:rsidRPr="00C86B57" w:rsidRDefault="00C86B57" w:rsidP="00C86B57">
      <w:pPr>
        <w:spacing w:after="0" w:line="240" w:lineRule="auto"/>
        <w:rPr>
          <w:rFonts w:ascii="TimesNewRoman" w:eastAsia="Times New Roman" w:hAnsi="TimesNewRoman" w:cs="Times New Roman"/>
          <w:color w:val="000000"/>
          <w:sz w:val="24"/>
          <w:szCs w:val="24"/>
          <w:lang w:eastAsia="ru-RU"/>
        </w:rPr>
      </w:pPr>
      <w:r w:rsidRPr="00C86B57">
        <w:rPr>
          <w:rFonts w:ascii="TimesNewRoman" w:eastAsia="Times New Roman" w:hAnsi="TimesNewRoman" w:cs="Times New Roman"/>
          <w:color w:val="000000"/>
          <w:sz w:val="24"/>
          <w:szCs w:val="24"/>
          <w:lang w:eastAsia="ru-RU"/>
        </w:rPr>
        <w:t>Как и раньше, центральным был аграрный вопрос. Черносотенцы требовали сохранить помещичью собственность в неприкосновенности, а надельные крестьянские земли изъять из общины и отрубами разделить между крестьянами. Этот проект совпадал с правительственной программой аграрной реформы. Кадеты отказались от идеи создания государственного фонда. Они предлагали выкупить часть земли у помещиков и передать се крестьянам, поделив расходы поровну между ними и государством. Трудовики вновь выдвинули свой проект безвозмездного отчуждения всех частновладельческих земель и распределения их по «трудовой норме». Социал-демократы потребовали полной конфискации помещичьей земли и создании местных комитетов для ее распределения между крестьянами.</w:t>
      </w:r>
    </w:p>
    <w:p w:rsidR="00C86B57" w:rsidRPr="00C86B57" w:rsidRDefault="00C86B57" w:rsidP="00C86B57">
      <w:pPr>
        <w:spacing w:after="0" w:line="240" w:lineRule="auto"/>
        <w:rPr>
          <w:rFonts w:ascii="TimesNewRoman" w:eastAsia="Times New Roman" w:hAnsi="TimesNewRoman" w:cs="Times New Roman"/>
          <w:color w:val="000000"/>
          <w:sz w:val="24"/>
          <w:szCs w:val="24"/>
          <w:lang w:eastAsia="ru-RU"/>
        </w:rPr>
      </w:pPr>
      <w:r w:rsidRPr="00C86B57">
        <w:rPr>
          <w:rFonts w:ascii="TimesNewRoman" w:eastAsia="Times New Roman" w:hAnsi="TimesNewRoman" w:cs="Times New Roman"/>
          <w:color w:val="000000"/>
          <w:sz w:val="24"/>
          <w:szCs w:val="24"/>
          <w:lang w:eastAsia="ru-RU"/>
        </w:rPr>
        <w:t>Проекты принудительного отчуждения помещичьей земли напугали правительство. Было принято решение разогнать Думу. Она просуществовала 102 дня. Предлогом для роспуска явилось обвинение депутатов социал-демократической фракции в подготовке государственного переворота.</w:t>
      </w:r>
    </w:p>
    <w:p w:rsidR="00C86B57" w:rsidRPr="00C86B57" w:rsidRDefault="00C86B57" w:rsidP="00C86B57">
      <w:pPr>
        <w:spacing w:after="0" w:line="240" w:lineRule="auto"/>
        <w:rPr>
          <w:rFonts w:ascii="TimesNewRoman" w:eastAsia="Times New Roman" w:hAnsi="TimesNewRoman" w:cs="Times New Roman"/>
          <w:color w:val="000000"/>
          <w:sz w:val="24"/>
          <w:szCs w:val="24"/>
          <w:lang w:eastAsia="ru-RU"/>
        </w:rPr>
      </w:pPr>
      <w:r w:rsidRPr="00C86B57">
        <w:rPr>
          <w:rFonts w:ascii="TimesNewRoman" w:eastAsia="Times New Roman" w:hAnsi="TimesNewRoman" w:cs="Times New Roman"/>
          <w:color w:val="000000"/>
          <w:sz w:val="24"/>
          <w:szCs w:val="24"/>
          <w:lang w:eastAsia="ru-RU"/>
        </w:rPr>
        <w:t>На самом деле государственный переворот осуществило правительство. 3 июня 1907 г. одновременно с Манифестом о роспуске II Государственной думы был опубликован новый избирательный закон. Этот акт явился прямым нарушением статьи 86 «Основных законов Российской империи», по которой никакой новый закон не мог быть принят без одобрения Государственным советом и Государственной думой. 3 июня считается последним днем революции 1905—1907 гг.</w:t>
      </w:r>
    </w:p>
    <w:p w:rsidR="00C86B57" w:rsidRPr="00C86B57" w:rsidRDefault="00C86B57" w:rsidP="00C86B57">
      <w:pPr>
        <w:spacing w:after="0" w:line="240" w:lineRule="auto"/>
        <w:rPr>
          <w:rFonts w:ascii="TimesNewRoman" w:eastAsia="Times New Roman" w:hAnsi="TimesNewRoman" w:cs="Times New Roman"/>
          <w:color w:val="000000"/>
          <w:sz w:val="24"/>
          <w:szCs w:val="24"/>
          <w:lang w:eastAsia="ru-RU"/>
        </w:rPr>
      </w:pPr>
      <w:r w:rsidRPr="00C86B57">
        <w:rPr>
          <w:rFonts w:ascii="Bold" w:eastAsia="Times New Roman" w:hAnsi="Bold" w:cs="Times New Roman"/>
          <w:b/>
          <w:bCs/>
          <w:color w:val="000000"/>
          <w:sz w:val="24"/>
          <w:szCs w:val="24"/>
          <w:lang w:eastAsia="ru-RU"/>
        </w:rPr>
        <w:t xml:space="preserve">Значение революции. </w:t>
      </w:r>
      <w:r w:rsidRPr="00C438E0">
        <w:rPr>
          <w:rFonts w:ascii="TimesNewRoman" w:eastAsia="Times New Roman" w:hAnsi="TimesNewRoman" w:cs="Times New Roman"/>
          <w:color w:val="000000"/>
          <w:sz w:val="24"/>
          <w:szCs w:val="24"/>
          <w:highlight w:val="yellow"/>
          <w:lang w:eastAsia="ru-RU"/>
        </w:rPr>
        <w:t>Главный результат заключался в том, что верховная власть была вынуждена пойти на изменение социально-политической системы России. В ней сложились новые государственные структуры, свидетельствовавшие о начале развития парламентаризма. Было достигнуто некоторое ограничение самодержавия, хотя у царя осталась возможность принятия законодательных решений и вся полнота исполнительной власти.</w:t>
      </w:r>
      <w:bookmarkStart w:id="0" w:name="_GoBack"/>
      <w:bookmarkEnd w:id="0"/>
    </w:p>
    <w:p w:rsidR="00C86B57" w:rsidRPr="00C86B57" w:rsidRDefault="00C86B57" w:rsidP="00C86B57">
      <w:pPr>
        <w:spacing w:after="0" w:line="240" w:lineRule="auto"/>
        <w:rPr>
          <w:rFonts w:ascii="TimesNewRoman" w:eastAsia="Times New Roman" w:hAnsi="TimesNewRoman" w:cs="Times New Roman"/>
          <w:color w:val="000000"/>
          <w:sz w:val="24"/>
          <w:szCs w:val="24"/>
          <w:lang w:eastAsia="ru-RU"/>
        </w:rPr>
      </w:pPr>
      <w:r w:rsidRPr="00C86B57">
        <w:rPr>
          <w:rFonts w:ascii="TimesNewRoman" w:eastAsia="Times New Roman" w:hAnsi="TimesNewRoman" w:cs="Times New Roman"/>
          <w:color w:val="000000"/>
          <w:sz w:val="24"/>
          <w:szCs w:val="24"/>
          <w:lang w:eastAsia="ru-RU"/>
        </w:rPr>
        <w:t>Изменилось социально-политическое положение граждан России; введены демократические свободы, отменена цензура, разрешено организовывать профессиональные союзы и легальные политические партии. Буржуазия получила широкую возможность участия в политической жизни страны.</w:t>
      </w:r>
    </w:p>
    <w:p w:rsidR="00C86B57" w:rsidRPr="00C86B57" w:rsidRDefault="00C86B57" w:rsidP="00C86B57">
      <w:pPr>
        <w:spacing w:after="0" w:line="240" w:lineRule="auto"/>
        <w:rPr>
          <w:rFonts w:ascii="TimesNewRoman" w:eastAsia="Times New Roman" w:hAnsi="TimesNewRoman" w:cs="Times New Roman"/>
          <w:color w:val="000000"/>
          <w:sz w:val="24"/>
          <w:szCs w:val="24"/>
          <w:lang w:eastAsia="ru-RU"/>
        </w:rPr>
      </w:pPr>
      <w:r w:rsidRPr="00C86B57">
        <w:rPr>
          <w:rFonts w:ascii="TimesNewRoman" w:eastAsia="Times New Roman" w:hAnsi="TimesNewRoman" w:cs="Times New Roman"/>
          <w:color w:val="000000"/>
          <w:sz w:val="24"/>
          <w:szCs w:val="24"/>
          <w:lang w:eastAsia="ru-RU"/>
        </w:rPr>
        <w:t>Улучшилось материальное положение рабочих. В ряде отраслей промышленности увеличилась заработная плата и уменьшилась продолжительность рабочего дня до 9—10 часов.</w:t>
      </w:r>
    </w:p>
    <w:p w:rsidR="00C86B57" w:rsidRPr="00C86B57" w:rsidRDefault="00C86B57" w:rsidP="00C86B57">
      <w:pPr>
        <w:spacing w:after="0" w:line="240" w:lineRule="auto"/>
        <w:rPr>
          <w:rFonts w:ascii="TimesNewRoman" w:eastAsia="Times New Roman" w:hAnsi="TimesNewRoman" w:cs="Times New Roman"/>
          <w:color w:val="000000"/>
          <w:sz w:val="24"/>
          <w:szCs w:val="24"/>
          <w:lang w:eastAsia="ru-RU"/>
        </w:rPr>
      </w:pPr>
      <w:r w:rsidRPr="00C86B57">
        <w:rPr>
          <w:rFonts w:ascii="TimesNewRoman" w:eastAsia="Times New Roman" w:hAnsi="TimesNewRoman" w:cs="Times New Roman"/>
          <w:color w:val="000000"/>
          <w:sz w:val="24"/>
          <w:szCs w:val="24"/>
          <w:lang w:eastAsia="ru-RU"/>
        </w:rPr>
        <w:t>Крестьяне добились отмены выкупных платежей. Была расширена свобода передвижения крестьян и ограничена власть земских начальников. Началась аграрная реформа, разрушавшая общину и укреплявшая права крестьян как землевладельцев, что способствовало дальнейшей капиталистической эволюции сельского хозяйства.</w:t>
      </w:r>
    </w:p>
    <w:p w:rsidR="003E719A" w:rsidRDefault="00C86B57" w:rsidP="00C86B57">
      <w:r w:rsidRPr="00C86B57">
        <w:rPr>
          <w:rFonts w:ascii="TimesNewRoman" w:eastAsia="Times New Roman" w:hAnsi="TimesNewRoman" w:cs="Times New Roman"/>
          <w:color w:val="000000"/>
          <w:sz w:val="24"/>
          <w:szCs w:val="24"/>
          <w:lang w:eastAsia="ru-RU"/>
        </w:rPr>
        <w:t>Окончание революции привело к установлению временной внутриполитической стабилизации в России.</w:t>
      </w:r>
    </w:p>
    <w:sectPr w:rsidR="003E71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old">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129"/>
    <w:rsid w:val="003E719A"/>
    <w:rsid w:val="00455129"/>
    <w:rsid w:val="00745064"/>
    <w:rsid w:val="009F4251"/>
    <w:rsid w:val="00C438E0"/>
    <w:rsid w:val="00C86B57"/>
    <w:rsid w:val="00ED7E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C86B57"/>
    <w:rPr>
      <w:rFonts w:ascii="Bold" w:hAnsi="Bold" w:hint="default"/>
      <w:b/>
      <w:bCs/>
      <w:i w:val="0"/>
      <w:iCs w:val="0"/>
      <w:color w:val="000000"/>
      <w:sz w:val="24"/>
      <w:szCs w:val="24"/>
    </w:rPr>
  </w:style>
  <w:style w:type="character" w:customStyle="1" w:styleId="fontstyle21">
    <w:name w:val="fontstyle21"/>
    <w:basedOn w:val="a0"/>
    <w:rsid w:val="00C86B57"/>
    <w:rPr>
      <w:rFonts w:ascii="TimesNewRoman" w:hAnsi="TimesNewRoman"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C86B57"/>
    <w:rPr>
      <w:rFonts w:ascii="Bold" w:hAnsi="Bold" w:hint="default"/>
      <w:b/>
      <w:bCs/>
      <w:i w:val="0"/>
      <w:iCs w:val="0"/>
      <w:color w:val="000000"/>
      <w:sz w:val="24"/>
      <w:szCs w:val="24"/>
    </w:rPr>
  </w:style>
  <w:style w:type="character" w:customStyle="1" w:styleId="fontstyle21">
    <w:name w:val="fontstyle21"/>
    <w:basedOn w:val="a0"/>
    <w:rsid w:val="00C86B57"/>
    <w:rPr>
      <w:rFonts w:ascii="TimesNewRoman" w:hAnsi="TimesNew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93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4</Pages>
  <Words>2229</Words>
  <Characters>12710</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14910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Elfi</dc:creator>
  <cp:keywords/>
  <dc:description/>
  <cp:lastModifiedBy>Elfi</cp:lastModifiedBy>
  <cp:revision>5</cp:revision>
  <dcterms:created xsi:type="dcterms:W3CDTF">2024-11-18T13:56:00Z</dcterms:created>
  <dcterms:modified xsi:type="dcterms:W3CDTF">2024-11-18T19:00:00Z</dcterms:modified>
</cp:coreProperties>
</file>