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45CC" w14:textId="77777777" w:rsidR="005B68A7" w:rsidRDefault="00487F95">
      <w:pPr>
        <w:tabs>
          <w:tab w:val="left" w:pos="5810"/>
        </w:tabs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</w:p>
    <w:p w14:paraId="695DAE53" w14:textId="6DBDDE5F" w:rsidR="00445D6E" w:rsidRDefault="00487F95">
      <w:pPr>
        <w:tabs>
          <w:tab w:val="left" w:pos="5810"/>
        </w:tabs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445D6E">
        <w:rPr>
          <w:rFonts w:ascii="Calibri" w:eastAsia="Calibri" w:hAnsi="Calibri" w:cs="Calibri"/>
        </w:rPr>
        <w:t xml:space="preserve">                                                                            Flat </w:t>
      </w:r>
      <w:r w:rsidR="007F7ECF">
        <w:rPr>
          <w:rFonts w:ascii="Calibri" w:eastAsia="Calibri" w:hAnsi="Calibri" w:cs="Calibri"/>
        </w:rPr>
        <w:t>no. S</w:t>
      </w:r>
      <w:r w:rsidR="00445D6E">
        <w:rPr>
          <w:rFonts w:ascii="Calibri" w:eastAsia="Calibri" w:hAnsi="Calibri" w:cs="Calibri"/>
        </w:rPr>
        <w:t>-2/</w:t>
      </w:r>
      <w:r>
        <w:rPr>
          <w:rFonts w:ascii="Calibri" w:eastAsia="Calibri" w:hAnsi="Calibri" w:cs="Calibri"/>
        </w:rPr>
        <w:t>611</w:t>
      </w:r>
      <w:r w:rsidR="00445D6E">
        <w:rPr>
          <w:rFonts w:ascii="Calibri" w:eastAsia="Calibri" w:hAnsi="Calibri" w:cs="Calibri"/>
        </w:rPr>
        <w:t xml:space="preserve">, </w:t>
      </w:r>
    </w:p>
    <w:p w14:paraId="49F592DF" w14:textId="22A538EE" w:rsidR="005B68A7" w:rsidRDefault="00445D6E">
      <w:pPr>
        <w:tabs>
          <w:tab w:val="left" w:pos="5810"/>
        </w:tabs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Mahalakshmi </w:t>
      </w:r>
      <w:r w:rsidR="00490A26">
        <w:rPr>
          <w:rFonts w:ascii="Calibri" w:eastAsia="Calibri" w:hAnsi="Calibri" w:cs="Calibri"/>
        </w:rPr>
        <w:t>apt</w:t>
      </w:r>
      <w:r>
        <w:rPr>
          <w:rFonts w:ascii="Calibri" w:eastAsia="Calibri" w:hAnsi="Calibri" w:cs="Calibri"/>
        </w:rPr>
        <w:t>.</w:t>
      </w:r>
    </w:p>
    <w:p w14:paraId="6D10645A" w14:textId="77777777" w:rsidR="005B68A7" w:rsidRDefault="00487F95">
      <w:pPr>
        <w:tabs>
          <w:tab w:val="left" w:pos="5810"/>
        </w:tabs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</w:t>
      </w:r>
      <w:r>
        <w:rPr>
          <w:rFonts w:ascii="Calibri" w:eastAsia="Calibri" w:hAnsi="Calibri" w:cs="Calibri"/>
        </w:rPr>
        <w:tab/>
      </w:r>
      <w:r w:rsidR="00445D6E"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>Shalimar Garden, Extn.1</w:t>
      </w:r>
    </w:p>
    <w:p w14:paraId="28E6CDC1" w14:textId="3C371620" w:rsidR="005B68A7" w:rsidRDefault="00487F95">
      <w:pPr>
        <w:tabs>
          <w:tab w:val="left" w:pos="5810"/>
        </w:tabs>
        <w:ind w:left="1" w:hanging="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Sumesh G Nair</w:t>
      </w:r>
      <w:r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ab/>
        <w:t xml:space="preserve">         </w:t>
      </w:r>
      <w:r w:rsidR="00490A26">
        <w:rPr>
          <w:rFonts w:ascii="Calibri" w:eastAsia="Calibri" w:hAnsi="Calibri" w:cs="Calibri"/>
        </w:rPr>
        <w:tab/>
        <w:t xml:space="preserve"> Sahibabad</w:t>
      </w:r>
      <w:r>
        <w:rPr>
          <w:rFonts w:ascii="Calibri" w:eastAsia="Calibri" w:hAnsi="Calibri" w:cs="Calibri"/>
        </w:rPr>
        <w:t xml:space="preserve"> (</w:t>
      </w:r>
      <w:r w:rsidR="00490A26">
        <w:rPr>
          <w:rFonts w:ascii="Calibri" w:eastAsia="Calibri" w:hAnsi="Calibri" w:cs="Calibri"/>
        </w:rPr>
        <w:t>dist.</w:t>
      </w:r>
      <w:r>
        <w:rPr>
          <w:rFonts w:ascii="Calibri" w:eastAsia="Calibri" w:hAnsi="Calibri" w:cs="Calibri"/>
        </w:rPr>
        <w:t>),</w:t>
      </w:r>
    </w:p>
    <w:p w14:paraId="39701EBC" w14:textId="77777777" w:rsidR="005B68A7" w:rsidRDefault="00487F95">
      <w:pPr>
        <w:tabs>
          <w:tab w:val="left" w:pos="5810"/>
        </w:tabs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sumesshgnair@gmail.com                    </w:t>
      </w:r>
      <w:r>
        <w:rPr>
          <w:rFonts w:ascii="Calibri" w:eastAsia="Calibri" w:hAnsi="Calibri" w:cs="Calibri"/>
        </w:rPr>
        <w:tab/>
        <w:t xml:space="preserve">              Ghaziabad-UP -201005</w:t>
      </w:r>
    </w:p>
    <w:p w14:paraId="1D57DFED" w14:textId="77777777" w:rsidR="005B68A7" w:rsidRDefault="00487F95">
      <w:pPr>
        <w:pBdr>
          <w:bottom w:val="single" w:sz="24" w:space="1" w:color="000000"/>
        </w:pBd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no. 9971011767</w:t>
      </w:r>
    </w:p>
    <w:p w14:paraId="4F364177" w14:textId="77777777" w:rsidR="005B68A7" w:rsidRDefault="00487F95">
      <w:pPr>
        <w:ind w:left="0" w:hanging="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OBJECTIVE</w:t>
      </w:r>
    </w:p>
    <w:p w14:paraId="6F7A5F2C" w14:textId="77777777" w:rsidR="005B68A7" w:rsidRDefault="00487F95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Seeking assignments, involving meaningful engagement of my skills in a growth oriented organisation.</w:t>
      </w:r>
    </w:p>
    <w:p w14:paraId="44A21F3C" w14:textId="77777777" w:rsidR="005B68A7" w:rsidRDefault="00487F95">
      <w:pPr>
        <w:ind w:left="0" w:hanging="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___________________________________________________________________________</w:t>
      </w:r>
    </w:p>
    <w:p w14:paraId="1A950B34" w14:textId="77777777" w:rsidR="005B68A7" w:rsidRDefault="00487F95">
      <w:pPr>
        <w:ind w:left="0" w:hanging="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EXPERIENCE SUMMARY</w:t>
      </w:r>
    </w:p>
    <w:p w14:paraId="62DB8B87" w14:textId="77777777" w:rsidR="005B68A7" w:rsidRDefault="005B68A7">
      <w:pPr>
        <w:pBdr>
          <w:bottom w:val="single" w:sz="24" w:space="1" w:color="000000"/>
        </w:pBdr>
        <w:ind w:left="0" w:hanging="2"/>
        <w:rPr>
          <w:rFonts w:ascii="Calibri" w:eastAsia="Calibri" w:hAnsi="Calibri" w:cs="Calibri"/>
          <w:vertAlign w:val="subscript"/>
        </w:rPr>
      </w:pPr>
    </w:p>
    <w:p w14:paraId="1B849861" w14:textId="77777777" w:rsidR="005B68A7" w:rsidRDefault="005B68A7">
      <w:pPr>
        <w:widowControl w:val="0"/>
        <w:ind w:left="0" w:hanging="2"/>
        <w:jc w:val="both"/>
        <w:rPr>
          <w:rFonts w:ascii="Calibri" w:eastAsia="Calibri" w:hAnsi="Calibri" w:cs="Calibri"/>
        </w:rPr>
      </w:pPr>
    </w:p>
    <w:p w14:paraId="26F4B70F" w14:textId="61109BF5" w:rsidR="00F33E8F" w:rsidRDefault="00B44D11">
      <w:pPr>
        <w:widowControl w:val="0"/>
        <w:ind w:left="0" w:hanging="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Currently working as </w:t>
      </w:r>
      <w:r w:rsidR="00AE329B">
        <w:rPr>
          <w:rFonts w:ascii="Calibri" w:eastAsia="Calibri" w:hAnsi="Calibri" w:cs="Calibri"/>
          <w:b/>
          <w:color w:val="000000"/>
        </w:rPr>
        <w:t>a</w:t>
      </w:r>
      <w:r>
        <w:rPr>
          <w:rFonts w:ascii="Calibri" w:eastAsia="Calibri" w:hAnsi="Calibri" w:cs="Calibri"/>
          <w:b/>
          <w:color w:val="000000"/>
        </w:rPr>
        <w:t xml:space="preserve"> freelancer (on commission basis</w:t>
      </w:r>
      <w:r w:rsidR="00AE329B">
        <w:rPr>
          <w:rFonts w:ascii="Calibri" w:eastAsia="Calibri" w:hAnsi="Calibri" w:cs="Calibri"/>
          <w:b/>
          <w:color w:val="000000"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8727EB">
        <w:rPr>
          <w:rFonts w:ascii="Calibri" w:eastAsia="Calibri" w:hAnsi="Calibri" w:cs="Calibri"/>
          <w:b/>
          <w:color w:val="000000"/>
        </w:rPr>
        <w:t xml:space="preserve">for </w:t>
      </w:r>
      <w:r w:rsidR="00403714">
        <w:rPr>
          <w:rFonts w:ascii="Calibri" w:eastAsia="Calibri" w:hAnsi="Calibri" w:cs="Calibri"/>
          <w:b/>
          <w:color w:val="000000"/>
        </w:rPr>
        <w:t>Aiwebmedia</w:t>
      </w:r>
      <w:r w:rsidR="004E3CA3">
        <w:rPr>
          <w:rFonts w:ascii="Calibri" w:eastAsia="Calibri" w:hAnsi="Calibri" w:cs="Calibri"/>
          <w:b/>
          <w:color w:val="000000"/>
        </w:rPr>
        <w:t xml:space="preserve"> since</w:t>
      </w:r>
      <w:r w:rsidR="006F26D8">
        <w:rPr>
          <w:rFonts w:ascii="Calibri" w:eastAsia="Calibri" w:hAnsi="Calibri" w:cs="Calibri"/>
          <w:b/>
          <w:color w:val="000000"/>
        </w:rPr>
        <w:t xml:space="preserve"> </w:t>
      </w:r>
      <w:r w:rsidR="00AB351C">
        <w:rPr>
          <w:rFonts w:ascii="Calibri" w:eastAsia="Calibri" w:hAnsi="Calibri" w:cs="Calibri"/>
          <w:b/>
          <w:color w:val="000000"/>
        </w:rPr>
        <w:t>July</w:t>
      </w:r>
      <w:r w:rsidR="00343DE4">
        <w:rPr>
          <w:rFonts w:ascii="Calibri" w:eastAsia="Calibri" w:hAnsi="Calibri" w:cs="Calibri"/>
          <w:b/>
          <w:color w:val="000000"/>
        </w:rPr>
        <w:t xml:space="preserve"> 2021.</w:t>
      </w:r>
    </w:p>
    <w:p w14:paraId="741BF3FF" w14:textId="77777777" w:rsidR="00F33E8F" w:rsidRDefault="00F33E8F">
      <w:pPr>
        <w:widowControl w:val="0"/>
        <w:ind w:left="0" w:hanging="2"/>
        <w:jc w:val="both"/>
        <w:rPr>
          <w:rFonts w:ascii="Calibri" w:eastAsia="Calibri" w:hAnsi="Calibri" w:cs="Calibri"/>
          <w:b/>
          <w:color w:val="000000"/>
        </w:rPr>
      </w:pPr>
    </w:p>
    <w:p w14:paraId="48D68F03" w14:textId="0BF21BEA" w:rsidR="005B68A7" w:rsidRDefault="00487F95">
      <w:pPr>
        <w:widowControl w:val="0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Worked with ‘</w:t>
      </w:r>
      <w:r w:rsidR="00F33E8F">
        <w:rPr>
          <w:rFonts w:ascii="Calibri" w:eastAsia="Calibri" w:hAnsi="Calibri" w:cs="Calibri"/>
          <w:b/>
          <w:color w:val="000000"/>
        </w:rPr>
        <w:t>A</w:t>
      </w:r>
      <w:r w:rsidR="002F6B0E">
        <w:rPr>
          <w:rFonts w:ascii="Calibri" w:eastAsia="Calibri" w:hAnsi="Calibri" w:cs="Calibri"/>
          <w:b/>
          <w:color w:val="000000"/>
        </w:rPr>
        <w:t>iwebmedia</w:t>
      </w:r>
      <w:r>
        <w:rPr>
          <w:rFonts w:ascii="Calibri" w:eastAsia="Calibri" w:hAnsi="Calibri" w:cs="Calibri"/>
          <w:b/>
          <w:color w:val="000000"/>
        </w:rPr>
        <w:t xml:space="preserve">’ as Business development manager since Oct 2015 to </w:t>
      </w:r>
      <w:r>
        <w:rPr>
          <w:rFonts w:ascii="Calibri" w:eastAsia="Calibri" w:hAnsi="Calibri" w:cs="Calibri"/>
          <w:b/>
        </w:rPr>
        <w:t>Apr 20</w:t>
      </w:r>
      <w:r w:rsidR="00AE329B">
        <w:rPr>
          <w:rFonts w:ascii="Calibri" w:eastAsia="Calibri" w:hAnsi="Calibri" w:cs="Calibri"/>
          <w:b/>
        </w:rPr>
        <w:t>20</w:t>
      </w:r>
    </w:p>
    <w:p w14:paraId="6A3954C2" w14:textId="77777777" w:rsidR="005B68A7" w:rsidRDefault="005B68A7">
      <w:pPr>
        <w:ind w:left="0" w:hanging="2"/>
        <w:jc w:val="both"/>
        <w:rPr>
          <w:rFonts w:ascii="Calibri" w:eastAsia="Calibri" w:hAnsi="Calibri" w:cs="Calibri"/>
        </w:rPr>
      </w:pPr>
    </w:p>
    <w:p w14:paraId="34757B2E" w14:textId="77777777" w:rsidR="005B68A7" w:rsidRPr="00487F95" w:rsidRDefault="00487F95" w:rsidP="00487F95">
      <w:pPr>
        <w:pStyle w:val="ListParagraph"/>
        <w:widowControl w:val="0"/>
        <w:numPr>
          <w:ilvl w:val="0"/>
          <w:numId w:val="8"/>
        </w:numPr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Work included pitching new clients via email and other sources to generate new business and additional revenue for the company.</w:t>
      </w:r>
    </w:p>
    <w:p w14:paraId="1A037259" w14:textId="77777777" w:rsidR="005B68A7" w:rsidRDefault="005B68A7">
      <w:pP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1146839F" w14:textId="77777777" w:rsidR="005B68A7" w:rsidRPr="00487F95" w:rsidRDefault="00487F95" w:rsidP="00487F95">
      <w:pPr>
        <w:pStyle w:val="ListParagraph"/>
        <w:widowControl w:val="0"/>
        <w:numPr>
          <w:ilvl w:val="0"/>
          <w:numId w:val="8"/>
        </w:numPr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clients (overseas/domestic) to discuss the project and negotiate on the project cost.  Updating clients on the project work and sending report, generating and raising the invoice for the project.</w:t>
      </w:r>
    </w:p>
    <w:p w14:paraId="59342295" w14:textId="77777777" w:rsidR="005B68A7" w:rsidRDefault="005B6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</w:rPr>
      </w:pPr>
    </w:p>
    <w:p w14:paraId="401F9455" w14:textId="047EC74D" w:rsidR="005B68A7" w:rsidRDefault="00487F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Worked with </w:t>
      </w:r>
      <w:proofErr w:type="spellStart"/>
      <w:r>
        <w:rPr>
          <w:rFonts w:ascii="Calibri" w:eastAsia="Calibri" w:hAnsi="Calibri" w:cs="Calibri"/>
          <w:b/>
        </w:rPr>
        <w:t>Cix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logix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2D071C">
        <w:rPr>
          <w:rFonts w:ascii="Calibri" w:eastAsia="Calibri" w:hAnsi="Calibri" w:cs="Calibri"/>
          <w:b/>
        </w:rPr>
        <w:t xml:space="preserve">as </w:t>
      </w:r>
      <w:proofErr w:type="spellStart"/>
      <w:r w:rsidR="002D071C">
        <w:rPr>
          <w:rFonts w:ascii="Calibri" w:eastAsia="Calibri" w:hAnsi="Calibri" w:cs="Calibri"/>
          <w:b/>
        </w:rPr>
        <w:t>seo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2D071C">
        <w:rPr>
          <w:rFonts w:ascii="Calibri" w:eastAsia="Calibri" w:hAnsi="Calibri" w:cs="Calibri"/>
          <w:b/>
        </w:rPr>
        <w:t>executive since</w:t>
      </w:r>
      <w:r>
        <w:rPr>
          <w:rFonts w:ascii="Calibri" w:eastAsia="Calibri" w:hAnsi="Calibri" w:cs="Calibri"/>
          <w:b/>
        </w:rPr>
        <w:t xml:space="preserve"> July 2011 till </w:t>
      </w:r>
      <w:r w:rsidR="002D071C">
        <w:rPr>
          <w:rFonts w:ascii="Calibri" w:eastAsia="Calibri" w:hAnsi="Calibri" w:cs="Calibri"/>
          <w:b/>
        </w:rPr>
        <w:t>August 2015.</w:t>
      </w:r>
    </w:p>
    <w:p w14:paraId="168A516E" w14:textId="77777777" w:rsidR="005B68A7" w:rsidRDefault="005B6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</w:rPr>
      </w:pPr>
    </w:p>
    <w:p w14:paraId="5362A68D" w14:textId="77777777" w:rsidR="005B68A7" w:rsidRDefault="00487F95" w:rsidP="00445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Directory submissions, social bookmarking, article submission etc.   </w:t>
      </w:r>
    </w:p>
    <w:p w14:paraId="0A9C54E7" w14:textId="77777777" w:rsidR="005B68A7" w:rsidRDefault="005B68A7">
      <w:pPr>
        <w:widowControl w:val="0"/>
        <w:ind w:left="0" w:hanging="2"/>
        <w:jc w:val="both"/>
        <w:rPr>
          <w:rFonts w:ascii="Calibri" w:eastAsia="Calibri" w:hAnsi="Calibri" w:cs="Calibri"/>
        </w:rPr>
      </w:pPr>
    </w:p>
    <w:p w14:paraId="2A71E80D" w14:textId="77777777" w:rsidR="005B68A7" w:rsidRDefault="00487F9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Worked as Sr. Executive (Team Leader) in an FCU (Fraud Control Unit) , of MNC Bank. From </w:t>
      </w:r>
      <w:proofErr w:type="spellStart"/>
      <w:r>
        <w:rPr>
          <w:rFonts w:ascii="Calibri" w:eastAsia="Calibri" w:hAnsi="Calibri" w:cs="Calibri"/>
          <w:b/>
        </w:rPr>
        <w:t>july</w:t>
      </w:r>
      <w:proofErr w:type="spellEnd"/>
      <w:r>
        <w:rPr>
          <w:rFonts w:ascii="Calibri" w:eastAsia="Calibri" w:hAnsi="Calibri" w:cs="Calibri"/>
          <w:b/>
        </w:rPr>
        <w:t xml:space="preserve"> 2006 to June 2011</w:t>
      </w:r>
    </w:p>
    <w:p w14:paraId="6EE01529" w14:textId="77777777" w:rsidR="005B68A7" w:rsidRDefault="005B68A7">
      <w:pPr>
        <w:ind w:left="0" w:hanging="2"/>
        <w:rPr>
          <w:rFonts w:ascii="Calibri" w:eastAsia="Calibri" w:hAnsi="Calibri" w:cs="Calibri"/>
          <w:u w:val="single"/>
        </w:rPr>
      </w:pPr>
    </w:p>
    <w:p w14:paraId="2598A8F4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Work included Profile and document verification of loan applicants of personal loan, vehicle loan and home loan</w:t>
      </w:r>
    </w:p>
    <w:p w14:paraId="6C965136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Document verification – bank statements, house registry, property related papers</w:t>
      </w:r>
    </w:p>
    <w:p w14:paraId="5DB663C6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IT officials for verification of tax statements (ITR) submitted by the customers</w:t>
      </w:r>
    </w:p>
    <w:p w14:paraId="391E9725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Preparing case summary in the due format for submitting at the bank directly</w:t>
      </w:r>
    </w:p>
    <w:p w14:paraId="659935B7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direct bank officials as an when required</w:t>
      </w:r>
    </w:p>
    <w:p w14:paraId="41AE8E10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 xml:space="preserve">Was deputed to TATA MOTORS for sampling vehicle loan cases </w:t>
      </w:r>
    </w:p>
    <w:p w14:paraId="608CDAD2" w14:textId="77777777" w:rsidR="005B68A7" w:rsidRPr="00487F95" w:rsidRDefault="00487F95" w:rsidP="00487F95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Was also deputed to 'FICC ' for sampling of various loan cases</w:t>
      </w:r>
    </w:p>
    <w:p w14:paraId="16B3906B" w14:textId="77777777" w:rsidR="005B68A7" w:rsidRDefault="005B68A7">
      <w:pPr>
        <w:tabs>
          <w:tab w:val="left" w:pos="1800"/>
        </w:tabs>
        <w:ind w:left="0" w:hanging="2"/>
        <w:jc w:val="both"/>
        <w:rPr>
          <w:rFonts w:ascii="Calibri" w:eastAsia="Calibri" w:hAnsi="Calibri" w:cs="Calibri"/>
        </w:rPr>
      </w:pPr>
    </w:p>
    <w:p w14:paraId="01B82274" w14:textId="77777777" w:rsidR="005B68A7" w:rsidRDefault="00487F95">
      <w:pPr>
        <w:tabs>
          <w:tab w:val="left" w:pos="540"/>
        </w:tabs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Worked in </w:t>
      </w:r>
      <w:proofErr w:type="spellStart"/>
      <w:r>
        <w:rPr>
          <w:rFonts w:ascii="Calibri" w:eastAsia="Calibri" w:hAnsi="Calibri" w:cs="Calibri"/>
          <w:b/>
        </w:rPr>
        <w:t>Hitek</w:t>
      </w:r>
      <w:proofErr w:type="spellEnd"/>
      <w:r>
        <w:rPr>
          <w:rFonts w:ascii="Calibri" w:eastAsia="Calibri" w:hAnsi="Calibri" w:cs="Calibri"/>
          <w:b/>
        </w:rPr>
        <w:t xml:space="preserve"> Syndicate private ltd. as verification executive since January 2002 to May 2006, a verification agency of ICICI bank, HDFC etc.</w:t>
      </w:r>
    </w:p>
    <w:p w14:paraId="100E7DDB" w14:textId="77777777" w:rsidR="005B68A7" w:rsidRDefault="005B68A7">
      <w:pPr>
        <w:ind w:left="0" w:hanging="2"/>
        <w:rPr>
          <w:rFonts w:ascii="Calibri" w:eastAsia="Calibri" w:hAnsi="Calibri" w:cs="Calibri"/>
        </w:rPr>
      </w:pPr>
    </w:p>
    <w:p w14:paraId="16FEF981" w14:textId="77777777" w:rsidR="005B68A7" w:rsidRPr="00487F95" w:rsidRDefault="00487F95" w:rsidP="00487F9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Worked on Profile verification of loan applicants of personal loan, vehicle loan and home loan</w:t>
      </w:r>
    </w:p>
    <w:p w14:paraId="4EB68428" w14:textId="77777777" w:rsidR="005B68A7" w:rsidRPr="00487F95" w:rsidRDefault="00487F95" w:rsidP="00487F9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Document verification – bank statements, house registry, property related papers</w:t>
      </w:r>
    </w:p>
    <w:p w14:paraId="4AF8D882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4796D53C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007F28C1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294B324E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44D5AB09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540F4F4C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14:paraId="6A6202A7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  <w:b/>
        </w:rPr>
      </w:pPr>
    </w:p>
    <w:p w14:paraId="4D0CBE06" w14:textId="77777777" w:rsidR="005B68A7" w:rsidRDefault="005B68A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  <w:b/>
        </w:rPr>
      </w:pPr>
    </w:p>
    <w:p w14:paraId="7CE2C198" w14:textId="77777777" w:rsidR="005B68A7" w:rsidRDefault="00487F95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Worked in Four wings Cargo and Travels private ltd as Counter executive since September 1998 to November 2001 (A domestic Cargo company)</w:t>
      </w:r>
    </w:p>
    <w:p w14:paraId="2229E71F" w14:textId="77777777" w:rsidR="005B68A7" w:rsidRDefault="005B68A7">
      <w:pPr>
        <w:ind w:left="0" w:hanging="2"/>
        <w:rPr>
          <w:rFonts w:ascii="Calibri" w:eastAsia="Calibri" w:hAnsi="Calibri" w:cs="Calibri"/>
        </w:rPr>
      </w:pPr>
    </w:p>
    <w:p w14:paraId="3C945053" w14:textId="77777777" w:rsidR="005B68A7" w:rsidRPr="00487F95" w:rsidRDefault="00487F95" w:rsidP="00487F95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Handling cargo bookings from customers</w:t>
      </w:r>
    </w:p>
    <w:p w14:paraId="20DA659C" w14:textId="77777777" w:rsidR="005B68A7" w:rsidRPr="00487F95" w:rsidRDefault="00487F95" w:rsidP="00487F95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Airport authorities on phone and also in person</w:t>
      </w:r>
    </w:p>
    <w:p w14:paraId="7578C2E6" w14:textId="77777777" w:rsidR="005B68A7" w:rsidRPr="00487F95" w:rsidRDefault="00487F95" w:rsidP="00487F95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Maintaining record book of cargo bookings and follow up on the same</w:t>
      </w:r>
    </w:p>
    <w:p w14:paraId="34D9D85B" w14:textId="77777777" w:rsidR="005B68A7" w:rsidRPr="00487F95" w:rsidRDefault="00487F95" w:rsidP="00487F95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staff for completing bookings and carriage of Cargo to airport etc.</w:t>
      </w:r>
    </w:p>
    <w:p w14:paraId="244DFCFE" w14:textId="77777777" w:rsidR="005B68A7" w:rsidRDefault="005B68A7">
      <w:pPr>
        <w:tabs>
          <w:tab w:val="left" w:pos="1800"/>
        </w:tabs>
        <w:ind w:left="0" w:hanging="2"/>
        <w:jc w:val="both"/>
        <w:rPr>
          <w:rFonts w:ascii="Calibri" w:eastAsia="Calibri" w:hAnsi="Calibri" w:cs="Calibri"/>
        </w:rPr>
      </w:pPr>
    </w:p>
    <w:p w14:paraId="5EEF5F42" w14:textId="77777777" w:rsidR="005B68A7" w:rsidRDefault="00487F95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Worked in Universal Couriers private ltd. (domestic and intercity) As Operations/ Customer service executive since June 1996 to August 1998</w:t>
      </w:r>
    </w:p>
    <w:p w14:paraId="20264FA7" w14:textId="77777777" w:rsidR="005B68A7" w:rsidRDefault="005B68A7">
      <w:pPr>
        <w:ind w:left="0" w:hanging="2"/>
        <w:rPr>
          <w:rFonts w:ascii="Calibri" w:eastAsia="Calibri" w:hAnsi="Calibri" w:cs="Calibri"/>
        </w:rPr>
      </w:pPr>
    </w:p>
    <w:p w14:paraId="78CA89FD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Maintenance of data related to courier packets received till the time of their delivery</w:t>
      </w:r>
    </w:p>
    <w:p w14:paraId="0D1CA454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Directing courier boys to various locations within Delhi and adjoining areas</w:t>
      </w:r>
    </w:p>
    <w:p w14:paraId="1ED8CFE8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Receiving delivery reports from courier boys and related follow ups</w:t>
      </w:r>
    </w:p>
    <w:p w14:paraId="7EACC341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connecting courier companies with regard to Domestic courier packets</w:t>
      </w:r>
    </w:p>
    <w:p w14:paraId="44CB9BDC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Interaction with customers for giving proof   of deliveries and collection of courier packets</w:t>
      </w:r>
    </w:p>
    <w:p w14:paraId="52271B84" w14:textId="77777777" w:rsidR="005B68A7" w:rsidRPr="00487F95" w:rsidRDefault="00487F95" w:rsidP="00487F95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800"/>
        </w:tabs>
        <w:ind w:leftChars="0" w:firstLineChars="0"/>
        <w:jc w:val="both"/>
        <w:rPr>
          <w:rFonts w:ascii="Calibri" w:eastAsia="Calibri" w:hAnsi="Calibri" w:cs="Calibri"/>
        </w:rPr>
      </w:pPr>
      <w:r w:rsidRPr="00487F95">
        <w:rPr>
          <w:rFonts w:ascii="Calibri" w:eastAsia="Calibri" w:hAnsi="Calibri" w:cs="Calibri"/>
        </w:rPr>
        <w:t>Maintaining files and  records of various correspondence</w:t>
      </w:r>
    </w:p>
    <w:p w14:paraId="41577391" w14:textId="77777777" w:rsidR="005B68A7" w:rsidRDefault="005B68A7">
      <w:pPr>
        <w:ind w:left="0" w:hanging="2"/>
        <w:jc w:val="both"/>
        <w:rPr>
          <w:rFonts w:ascii="Calibri" w:eastAsia="Calibri" w:hAnsi="Calibri" w:cs="Calibri"/>
        </w:rPr>
      </w:pPr>
    </w:p>
    <w:p w14:paraId="52F948A2" w14:textId="77777777" w:rsidR="005B68A7" w:rsidRDefault="00487F95">
      <w:pPr>
        <w:pBdr>
          <w:bottom w:val="single" w:sz="24" w:space="1" w:color="000000"/>
        </w:pBdr>
        <w:tabs>
          <w:tab w:val="left" w:pos="1275"/>
        </w:tabs>
        <w:ind w:left="0" w:hanging="2"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  <w:b/>
          <w:vertAlign w:val="subscript"/>
        </w:rPr>
        <w:tab/>
      </w:r>
    </w:p>
    <w:p w14:paraId="40644937" w14:textId="77777777" w:rsidR="005B68A7" w:rsidRDefault="005B68A7">
      <w:pP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62599F11" w14:textId="77777777" w:rsidR="005B68A7" w:rsidRDefault="00487F95">
      <w:pPr>
        <w:ind w:left="0" w:hanging="2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EDUCATIONAL QUALIFICATION</w:t>
      </w:r>
    </w:p>
    <w:p w14:paraId="23383215" w14:textId="77777777" w:rsidR="005B68A7" w:rsidRDefault="005B68A7">
      <w:pP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3DE6207A" w14:textId="13B3E720" w:rsidR="005B68A7" w:rsidRDefault="00487F95">
      <w:pPr>
        <w:tabs>
          <w:tab w:val="left" w:pos="720"/>
        </w:tabs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Diploma in tour travel &amp; ticketing from DIMS </w:t>
      </w:r>
      <w:r w:rsidR="00116161">
        <w:rPr>
          <w:rFonts w:ascii="Calibri" w:eastAsia="Calibri" w:hAnsi="Calibri" w:cs="Calibri"/>
        </w:rPr>
        <w:t>(Delhi institute of management studies</w:t>
      </w:r>
      <w:r w:rsidR="0044746C">
        <w:rPr>
          <w:rFonts w:ascii="Calibri" w:eastAsia="Calibri" w:hAnsi="Calibri" w:cs="Calibri"/>
        </w:rPr>
        <w:t>)</w:t>
      </w:r>
    </w:p>
    <w:p w14:paraId="4078C1C9" w14:textId="2D52D554" w:rsidR="005B68A7" w:rsidRDefault="00487F95">
      <w:pPr>
        <w:tabs>
          <w:tab w:val="left" w:pos="720"/>
        </w:tabs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Diploma in SEO </w:t>
      </w:r>
      <w:r>
        <w:rPr>
          <w:rFonts w:ascii="Calibri" w:eastAsia="Calibri" w:hAnsi="Calibri" w:cs="Calibri"/>
          <w:color w:val="000000"/>
        </w:rPr>
        <w:t xml:space="preserve">(IT Brain Shapers </w:t>
      </w:r>
      <w:r w:rsidR="00490A26"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0000"/>
        </w:rPr>
        <w:t>2010</w:t>
      </w:r>
      <w:r w:rsidR="00490A26">
        <w:rPr>
          <w:rFonts w:ascii="Calibri" w:eastAsia="Calibri" w:hAnsi="Calibri" w:cs="Calibri"/>
          <w:color w:val="000000"/>
        </w:rPr>
        <w:t>)</w:t>
      </w:r>
    </w:p>
    <w:p w14:paraId="73AF1136" w14:textId="77777777" w:rsidR="005B68A7" w:rsidRDefault="005B68A7">
      <w:pPr>
        <w:pBdr>
          <w:bottom w:val="single" w:sz="24" w:space="1" w:color="000000"/>
        </w:pBd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1E34329D" w14:textId="77777777" w:rsidR="005B68A7" w:rsidRDefault="00487F95">
      <w:pPr>
        <w:ind w:left="0" w:hanging="2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PERSONAL INFORMATION </w:t>
      </w: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2046"/>
        <w:gridCol w:w="7199"/>
      </w:tblGrid>
      <w:tr w:rsidR="005B68A7" w14:paraId="329C826E" w14:textId="77777777">
        <w:tc>
          <w:tcPr>
            <w:tcW w:w="2046" w:type="dxa"/>
          </w:tcPr>
          <w:p w14:paraId="53867D63" w14:textId="77777777" w:rsidR="005B68A7" w:rsidRDefault="0048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Father’s Name</w:t>
            </w:r>
          </w:p>
        </w:tc>
        <w:tc>
          <w:tcPr>
            <w:tcW w:w="7199" w:type="dxa"/>
          </w:tcPr>
          <w:p w14:paraId="69851C53" w14:textId="77777777" w:rsidR="005B68A7" w:rsidRDefault="0048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Mr. V S G K Nair</w:t>
            </w:r>
          </w:p>
        </w:tc>
      </w:tr>
      <w:tr w:rsidR="005B68A7" w14:paraId="5B3FFB38" w14:textId="77777777">
        <w:tc>
          <w:tcPr>
            <w:tcW w:w="2046" w:type="dxa"/>
          </w:tcPr>
          <w:p w14:paraId="39448D7A" w14:textId="77777777" w:rsidR="005B68A7" w:rsidRDefault="0048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Marital Status</w:t>
            </w:r>
          </w:p>
        </w:tc>
        <w:tc>
          <w:tcPr>
            <w:tcW w:w="7199" w:type="dxa"/>
          </w:tcPr>
          <w:p w14:paraId="15F46128" w14:textId="606DD6CF" w:rsidR="005B68A7" w:rsidRDefault="0049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</w:t>
            </w:r>
            <w:r w:rsidR="00487F95">
              <w:rPr>
                <w:rFonts w:ascii="Calibri" w:eastAsia="Calibri" w:hAnsi="Calibri" w:cs="Calibri"/>
                <w:color w:val="000000"/>
              </w:rPr>
              <w:t>arried</w:t>
            </w:r>
          </w:p>
        </w:tc>
      </w:tr>
      <w:tr w:rsidR="005B68A7" w14:paraId="416387B1" w14:textId="77777777">
        <w:tc>
          <w:tcPr>
            <w:tcW w:w="2046" w:type="dxa"/>
          </w:tcPr>
          <w:p w14:paraId="40957C52" w14:textId="77777777" w:rsidR="005B68A7" w:rsidRDefault="0048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Languages Known</w:t>
            </w:r>
          </w:p>
        </w:tc>
        <w:tc>
          <w:tcPr>
            <w:tcW w:w="7199" w:type="dxa"/>
          </w:tcPr>
          <w:p w14:paraId="41CF1B9F" w14:textId="77777777" w:rsidR="005B68A7" w:rsidRDefault="0048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English, Hindi, Malayalam</w:t>
            </w:r>
          </w:p>
        </w:tc>
      </w:tr>
      <w:tr w:rsidR="005B68A7" w14:paraId="2983589E" w14:textId="77777777">
        <w:tc>
          <w:tcPr>
            <w:tcW w:w="2046" w:type="dxa"/>
          </w:tcPr>
          <w:p w14:paraId="22595E7B" w14:textId="77777777" w:rsidR="005B68A7" w:rsidRDefault="005B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9" w:type="dxa"/>
          </w:tcPr>
          <w:p w14:paraId="598A4B9B" w14:textId="77777777" w:rsidR="005B68A7" w:rsidRDefault="005B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EEB8109" w14:textId="77777777" w:rsidR="005B68A7" w:rsidRDefault="005B68A7">
      <w:pPr>
        <w:pBdr>
          <w:bottom w:val="single" w:sz="24" w:space="1" w:color="000000"/>
        </w:pBdr>
        <w:ind w:left="0" w:hanging="2"/>
        <w:jc w:val="both"/>
        <w:rPr>
          <w:rFonts w:ascii="Calibri" w:eastAsia="Calibri" w:hAnsi="Calibri" w:cs="Calibri"/>
        </w:rPr>
      </w:pPr>
    </w:p>
    <w:p w14:paraId="1BC215BB" w14:textId="77777777" w:rsidR="005B68A7" w:rsidRDefault="005B68A7">
      <w:pPr>
        <w:ind w:left="0" w:hanging="2"/>
        <w:rPr>
          <w:rFonts w:ascii="Calibri" w:eastAsia="Calibri" w:hAnsi="Calibri" w:cs="Calibri"/>
        </w:rPr>
      </w:pPr>
    </w:p>
    <w:p w14:paraId="7FC86A24" w14:textId="77777777" w:rsidR="005B68A7" w:rsidRDefault="005B68A7">
      <w:pPr>
        <w:ind w:left="0" w:hanging="2"/>
        <w:rPr>
          <w:rFonts w:ascii="Calibri" w:eastAsia="Calibri" w:hAnsi="Calibri" w:cs="Calibri"/>
        </w:rPr>
      </w:pPr>
    </w:p>
    <w:p w14:paraId="469CE4A8" w14:textId="77777777" w:rsidR="005B68A7" w:rsidRDefault="00487F9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Sumesh G Nair</w:t>
      </w:r>
    </w:p>
    <w:sectPr w:rsidR="005B68A7">
      <w:pgSz w:w="11909" w:h="16834"/>
      <w:pgMar w:top="360" w:right="1440" w:bottom="45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7F4"/>
    <w:multiLevelType w:val="multilevel"/>
    <w:tmpl w:val="47C2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7661FFE"/>
    <w:multiLevelType w:val="multilevel"/>
    <w:tmpl w:val="2DCAF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7EC47D2"/>
    <w:multiLevelType w:val="hybridMultilevel"/>
    <w:tmpl w:val="158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26580"/>
    <w:multiLevelType w:val="hybridMultilevel"/>
    <w:tmpl w:val="7E8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B2C9B"/>
    <w:multiLevelType w:val="hybridMultilevel"/>
    <w:tmpl w:val="F54C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D7681"/>
    <w:multiLevelType w:val="multilevel"/>
    <w:tmpl w:val="1EA8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8A60ED"/>
    <w:multiLevelType w:val="hybridMultilevel"/>
    <w:tmpl w:val="78A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35DA"/>
    <w:multiLevelType w:val="hybridMultilevel"/>
    <w:tmpl w:val="40F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A7"/>
    <w:rsid w:val="00116161"/>
    <w:rsid w:val="0026200D"/>
    <w:rsid w:val="00292B9A"/>
    <w:rsid w:val="002D071C"/>
    <w:rsid w:val="002F6B0E"/>
    <w:rsid w:val="00343DE4"/>
    <w:rsid w:val="00403714"/>
    <w:rsid w:val="00445D6E"/>
    <w:rsid w:val="0044746C"/>
    <w:rsid w:val="00487F95"/>
    <w:rsid w:val="00490A26"/>
    <w:rsid w:val="004E3CA3"/>
    <w:rsid w:val="005B68A7"/>
    <w:rsid w:val="006F26D8"/>
    <w:rsid w:val="007F7ECF"/>
    <w:rsid w:val="008727EB"/>
    <w:rsid w:val="00AB351C"/>
    <w:rsid w:val="00AE329B"/>
    <w:rsid w:val="00B44D11"/>
    <w:rsid w:val="00B573C4"/>
    <w:rsid w:val="00C5657A"/>
    <w:rsid w:val="00D45EF0"/>
    <w:rsid w:val="00DD40DD"/>
    <w:rsid w:val="00E80306"/>
    <w:rsid w:val="00F3301B"/>
    <w:rsid w:val="00F3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23C"/>
  <w15:docId w15:val="{F89A3867-CD65-4C5D-8539-A2607DD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567"/>
        <w:tab w:val="left" w:pos="3402"/>
        <w:tab w:val="left" w:pos="3685"/>
        <w:tab w:val="left" w:pos="4025"/>
      </w:tabs>
      <w:spacing w:after="113"/>
      <w:jc w:val="both"/>
      <w:outlineLvl w:val="3"/>
    </w:pPr>
    <w:rPr>
      <w:rFonts w:ascii="Arial" w:hAnsi="Arial"/>
      <w:b/>
      <w:bCs/>
      <w:sz w:val="22"/>
      <w:szCs w:val="20"/>
      <w:u w:val="single"/>
      <w:lang w:val="en-US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i/>
      <w:sz w:val="20"/>
      <w:szCs w:val="20"/>
      <w:lang w:val="en-US"/>
    </w:rPr>
  </w:style>
  <w:style w:type="paragraph" w:styleId="BodyText">
    <w:name w:val="Body Text"/>
    <w:basedOn w:val="Normal"/>
    <w:rPr>
      <w:sz w:val="28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/VnM7lW26h+/TkG+qAZJXbSWQ==">AMUW2mUywflQYEAuyOUyy9iO2oOZPjDrjZXCMxIqic06ZF3RKPNMkpLq6pEfTOzGaplMEFbTGE51ldZZgf01RU19xNkhADbrcKkhm/gYCacyXmuKsoCM3xE=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mannu</dc:creator>
  <cp:lastModifiedBy>sumesh nair</cp:lastModifiedBy>
  <cp:revision>23</cp:revision>
  <dcterms:created xsi:type="dcterms:W3CDTF">2021-12-22T03:47:00Z</dcterms:created>
  <dcterms:modified xsi:type="dcterms:W3CDTF">2022-01-28T05:34:00Z</dcterms:modified>
</cp:coreProperties>
</file>