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BD2D" w14:textId="77777777" w:rsidR="00BA075F" w:rsidRPr="00BA075F" w:rsidRDefault="00BA075F" w:rsidP="00BA075F">
      <w:r w:rsidRPr="00BA075F">
        <w:rPr>
          <w:b/>
          <w:bCs/>
        </w:rPr>
        <w:t>Question # 5</w:t>
      </w:r>
      <w:r>
        <w:t>:</w:t>
      </w:r>
      <w:r w:rsidRPr="00BA075F">
        <w:t xml:space="preserve"> </w:t>
      </w:r>
      <w:r>
        <w:t>E</w:t>
      </w:r>
      <w:r w:rsidRPr="00BA075F">
        <w:t xml:space="preserve">xplain this function which perform </w:t>
      </w:r>
      <w:r w:rsidRPr="00BA075F">
        <w:t>s</w:t>
      </w:r>
      <w:r>
        <w:t>eman</w:t>
      </w:r>
      <w:r w:rsidRPr="00BA075F">
        <w:t>tics</w:t>
      </w:r>
      <w:r w:rsidRPr="00BA075F">
        <w:t xml:space="preserve"> analysis in this mini compiler?</w:t>
      </w:r>
      <w:r>
        <w:br/>
        <w:t>Ans:</w:t>
      </w:r>
      <w:r w:rsidRPr="00BA075F">
        <w:t xml:space="preserve"> </w:t>
      </w:r>
      <w:r w:rsidRPr="00BA075F">
        <w:t xml:space="preserve">The </w:t>
      </w:r>
      <w:r w:rsidRPr="00BA075F">
        <w:rPr>
          <w:b/>
          <w:bCs/>
        </w:rPr>
        <w:t>Semantic Analysis</w:t>
      </w:r>
      <w:r w:rsidRPr="00BA075F">
        <w:t xml:space="preserve"> function in the mini compiler is responsible for checking the correctness of the syntax and ensuring that the expression makes sense logically. This phase doesn't deal with the structure of the code (which is handled by the </w:t>
      </w:r>
      <w:r w:rsidRPr="00BA075F">
        <w:rPr>
          <w:b/>
          <w:bCs/>
        </w:rPr>
        <w:t>Parser</w:t>
      </w:r>
      <w:r w:rsidRPr="00BA075F">
        <w:t>), but rather ensures that the parsed tokens follow the rules of the language and the operation being performed is valid.</w:t>
      </w:r>
      <w:r>
        <w:br/>
      </w:r>
      <w:r w:rsidRPr="00BA075F">
        <w:rPr>
          <w:b/>
          <w:bCs/>
        </w:rPr>
        <w:t>Purpose</w:t>
      </w:r>
      <w:r w:rsidRPr="00BA075F">
        <w:t>:</w:t>
      </w:r>
    </w:p>
    <w:p w14:paraId="1BA94BAE" w14:textId="77777777" w:rsidR="00BA075F" w:rsidRPr="00BA075F" w:rsidRDefault="00BA075F" w:rsidP="00BA075F">
      <w:pPr>
        <w:numPr>
          <w:ilvl w:val="0"/>
          <w:numId w:val="1"/>
        </w:numPr>
      </w:pPr>
      <w:r w:rsidRPr="00BA075F">
        <w:t xml:space="preserve">The </w:t>
      </w:r>
      <w:r w:rsidRPr="00BA075F">
        <w:rPr>
          <w:b/>
          <w:bCs/>
        </w:rPr>
        <w:t>Semantic Analysis</w:t>
      </w:r>
      <w:r w:rsidRPr="00BA075F">
        <w:t xml:space="preserve"> phase ensures that the tokens represent a valid, meaningful expression. It checks for issues such as:</w:t>
      </w:r>
    </w:p>
    <w:p w14:paraId="48C90E01" w14:textId="77777777" w:rsidR="00BA075F" w:rsidRPr="00BA075F" w:rsidRDefault="00BA075F" w:rsidP="00BA075F">
      <w:pPr>
        <w:numPr>
          <w:ilvl w:val="1"/>
          <w:numId w:val="1"/>
        </w:numPr>
      </w:pPr>
      <w:r w:rsidRPr="00BA075F">
        <w:t>Type mismatches (e.g., trying to add a string to a number).</w:t>
      </w:r>
    </w:p>
    <w:p w14:paraId="642B1441" w14:textId="77777777" w:rsidR="00BA075F" w:rsidRPr="00BA075F" w:rsidRDefault="00BA075F" w:rsidP="00BA075F">
      <w:pPr>
        <w:numPr>
          <w:ilvl w:val="1"/>
          <w:numId w:val="1"/>
        </w:numPr>
      </w:pPr>
      <w:r w:rsidRPr="00BA075F">
        <w:t>Invalid operations (e.g., division by zero).</w:t>
      </w:r>
    </w:p>
    <w:p w14:paraId="63B4DDEC" w14:textId="77777777" w:rsidR="00BA075F" w:rsidRPr="00BA075F" w:rsidRDefault="00BA075F" w:rsidP="00BA075F">
      <w:pPr>
        <w:numPr>
          <w:ilvl w:val="1"/>
          <w:numId w:val="1"/>
        </w:numPr>
      </w:pPr>
      <w:r w:rsidRPr="00BA075F">
        <w:t>Correct use of operators and operands.</w:t>
      </w:r>
    </w:p>
    <w:p w14:paraId="2CB29E8C" w14:textId="77777777" w:rsidR="00BA075F" w:rsidRPr="00BA075F" w:rsidRDefault="00BA075F" w:rsidP="00BA075F">
      <w:pPr>
        <w:numPr>
          <w:ilvl w:val="1"/>
          <w:numId w:val="1"/>
        </w:numPr>
      </w:pPr>
      <w:r w:rsidRPr="00BA075F">
        <w:t>Ensuring that the expression follows the intended logic.</w:t>
      </w:r>
    </w:p>
    <w:p w14:paraId="42DE22B4" w14:textId="77777777" w:rsidR="00BA075F" w:rsidRPr="00BA075F" w:rsidRDefault="00BA075F" w:rsidP="00BA075F">
      <w:r w:rsidRPr="00BA075F">
        <w:rPr>
          <w:b/>
          <w:bCs/>
        </w:rPr>
        <w:t>Implementation</w:t>
      </w:r>
      <w:r w:rsidRPr="00BA075F">
        <w:t>:</w:t>
      </w:r>
    </w:p>
    <w:p w14:paraId="5EE62A28" w14:textId="000E5C85" w:rsidR="00BA075F" w:rsidRPr="00BA075F" w:rsidRDefault="00BA075F" w:rsidP="00BA075F">
      <w:pPr>
        <w:numPr>
          <w:ilvl w:val="0"/>
          <w:numId w:val="2"/>
        </w:numPr>
      </w:pPr>
      <w:r w:rsidRPr="00BA075F">
        <w:t xml:space="preserve">In the current code, the </w:t>
      </w:r>
      <w:r w:rsidRPr="00BA075F">
        <w:rPr>
          <w:b/>
          <w:bCs/>
        </w:rPr>
        <w:t>Semantic</w:t>
      </w:r>
      <w:r>
        <w:rPr>
          <w:b/>
          <w:bCs/>
        </w:rPr>
        <w:t xml:space="preserve"> </w:t>
      </w:r>
      <w:r w:rsidRPr="00BA075F">
        <w:rPr>
          <w:b/>
          <w:bCs/>
        </w:rPr>
        <w:t>Analysis</w:t>
      </w:r>
      <w:r w:rsidRPr="00BA075F">
        <w:t xml:space="preserve"> function is a placeholder and does not yet contain any specific logic.</w:t>
      </w:r>
    </w:p>
    <w:p w14:paraId="3EEC2768" w14:textId="77777777" w:rsidR="00BA075F" w:rsidRPr="00BA075F" w:rsidRDefault="00BA075F" w:rsidP="00BA075F">
      <w:pPr>
        <w:numPr>
          <w:ilvl w:val="0"/>
          <w:numId w:val="2"/>
        </w:numPr>
      </w:pPr>
      <w:r w:rsidRPr="00BA075F">
        <w:t>However, it can be extended to handle various semantic checks, such as:</w:t>
      </w:r>
    </w:p>
    <w:p w14:paraId="04B0A9AF" w14:textId="77777777" w:rsidR="00BA075F" w:rsidRPr="00BA075F" w:rsidRDefault="00BA075F" w:rsidP="00BA075F">
      <w:pPr>
        <w:numPr>
          <w:ilvl w:val="1"/>
          <w:numId w:val="2"/>
        </w:numPr>
      </w:pPr>
      <w:r w:rsidRPr="00BA075F">
        <w:rPr>
          <w:b/>
          <w:bCs/>
        </w:rPr>
        <w:t>Checking for undefined variables</w:t>
      </w:r>
      <w:r w:rsidRPr="00BA075F">
        <w:t>: If the expression involves variables, you can check whether they are defined or initialized.</w:t>
      </w:r>
    </w:p>
    <w:p w14:paraId="086A5D71" w14:textId="77777777" w:rsidR="00BA075F" w:rsidRPr="00BA075F" w:rsidRDefault="00BA075F" w:rsidP="00BA075F">
      <w:pPr>
        <w:numPr>
          <w:ilvl w:val="1"/>
          <w:numId w:val="2"/>
        </w:numPr>
      </w:pPr>
      <w:r w:rsidRPr="00BA075F">
        <w:rPr>
          <w:b/>
          <w:bCs/>
        </w:rPr>
        <w:t>Checking for type errors</w:t>
      </w:r>
      <w:r w:rsidRPr="00BA075F">
        <w:t>: For example, ensuring that both operands of an addition operation are numbers.</w:t>
      </w:r>
    </w:p>
    <w:p w14:paraId="738F7ABC" w14:textId="77777777" w:rsidR="00BA075F" w:rsidRPr="00BA075F" w:rsidRDefault="00BA075F" w:rsidP="00BA075F">
      <w:pPr>
        <w:numPr>
          <w:ilvl w:val="1"/>
          <w:numId w:val="2"/>
        </w:numPr>
      </w:pPr>
      <w:r w:rsidRPr="00BA075F">
        <w:rPr>
          <w:b/>
          <w:bCs/>
        </w:rPr>
        <w:t>Checking for division by zero</w:t>
      </w:r>
      <w:r w:rsidRPr="00BA075F">
        <w:t>: Ensuring that no division operation has a zero denominator.</w:t>
      </w:r>
    </w:p>
    <w:p w14:paraId="62647176" w14:textId="77777777" w:rsidR="00BA075F" w:rsidRPr="00BA075F" w:rsidRDefault="00BA075F" w:rsidP="00BA075F">
      <w:pPr>
        <w:numPr>
          <w:ilvl w:val="1"/>
          <w:numId w:val="2"/>
        </w:numPr>
      </w:pPr>
      <w:r w:rsidRPr="00BA075F">
        <w:rPr>
          <w:b/>
          <w:bCs/>
        </w:rPr>
        <w:t>Parentheses matching</w:t>
      </w:r>
      <w:r w:rsidRPr="00BA075F">
        <w:t>: Ensuring that every opening parenthesis has a corresponding closing parenthesis.</w:t>
      </w:r>
    </w:p>
    <w:p w14:paraId="42619CC0" w14:textId="3C74BEE8" w:rsidR="00BA075F" w:rsidRPr="00BA075F" w:rsidRDefault="00BA075F" w:rsidP="00BA075F">
      <w:pPr>
        <w:numPr>
          <w:ilvl w:val="1"/>
          <w:numId w:val="2"/>
        </w:numPr>
      </w:pPr>
      <w:r w:rsidRPr="00BA075F">
        <w:rPr>
          <w:b/>
          <w:bCs/>
        </w:rPr>
        <w:t>Operator validation</w:t>
      </w:r>
      <w:r w:rsidRPr="00BA075F">
        <w:t>: Ensuring that operators like +, -, *, and / are used correctly (e.g., ensuring you don't use a + operator between two non-numeric values).</w:t>
      </w:r>
    </w:p>
    <w:p w14:paraId="1E16E54F" w14:textId="2A473E64" w:rsidR="00BA075F" w:rsidRDefault="00BA075F" w:rsidP="00BA075F">
      <w:proofErr w:type="gramStart"/>
      <w:r>
        <w:t>Code :</w:t>
      </w:r>
      <w:proofErr w:type="gramEnd"/>
      <w:r w:rsidRPr="00BA075F">
        <w:t xml:space="preserve"> </w:t>
      </w:r>
      <w:r>
        <w:t xml:space="preserve">static void </w:t>
      </w:r>
      <w:proofErr w:type="spellStart"/>
      <w:r>
        <w:t>SemanticAnalysis</w:t>
      </w:r>
      <w:proofErr w:type="spellEnd"/>
      <w:r>
        <w:t>(List&lt;Token&gt; tokens)</w:t>
      </w:r>
    </w:p>
    <w:p w14:paraId="6F67DA0B" w14:textId="77777777" w:rsidR="00BA075F" w:rsidRDefault="00BA075F" w:rsidP="00BA075F">
      <w:r>
        <w:t>{</w:t>
      </w:r>
    </w:p>
    <w:p w14:paraId="7E24C9BC" w14:textId="77777777" w:rsidR="00BA075F" w:rsidRDefault="00BA075F" w:rsidP="00BA075F">
      <w:r>
        <w:lastRenderedPageBreak/>
        <w:t xml:space="preserve">    for (int </w:t>
      </w:r>
      <w:proofErr w:type="spellStart"/>
      <w:r>
        <w:t>i</w:t>
      </w:r>
      <w:proofErr w:type="spellEnd"/>
      <w:r>
        <w:t xml:space="preserve"> = 0; </w:t>
      </w:r>
      <w:proofErr w:type="spellStart"/>
      <w:r>
        <w:t>i</w:t>
      </w:r>
      <w:proofErr w:type="spellEnd"/>
      <w:r>
        <w:t xml:space="preserve"> &lt; </w:t>
      </w:r>
      <w:proofErr w:type="spellStart"/>
      <w:proofErr w:type="gramStart"/>
      <w:r>
        <w:t>tokens.Count</w:t>
      </w:r>
      <w:proofErr w:type="spellEnd"/>
      <w:proofErr w:type="gramEnd"/>
      <w:r>
        <w:t xml:space="preserve">; </w:t>
      </w:r>
      <w:proofErr w:type="spellStart"/>
      <w:r>
        <w:t>i</w:t>
      </w:r>
      <w:proofErr w:type="spellEnd"/>
      <w:r>
        <w:t>++)</w:t>
      </w:r>
    </w:p>
    <w:p w14:paraId="645C274F" w14:textId="77777777" w:rsidR="00BA075F" w:rsidRDefault="00BA075F" w:rsidP="00BA075F">
      <w:r>
        <w:t xml:space="preserve">    {</w:t>
      </w:r>
    </w:p>
    <w:p w14:paraId="3E5CDED6" w14:textId="77777777" w:rsidR="00BA075F" w:rsidRDefault="00BA075F" w:rsidP="00BA075F">
      <w:r>
        <w:t xml:space="preserve">        // Check for division by zero</w:t>
      </w:r>
    </w:p>
    <w:p w14:paraId="0BDD891E" w14:textId="77777777" w:rsidR="00BA075F" w:rsidRDefault="00BA075F" w:rsidP="00BA075F">
      <w:r>
        <w:t xml:space="preserve">        if (tokens[</w:t>
      </w:r>
      <w:proofErr w:type="spellStart"/>
      <w:r>
        <w:t>i</w:t>
      </w:r>
      <w:proofErr w:type="spellEnd"/>
      <w:proofErr w:type="gramStart"/>
      <w:r>
        <w:t>].Type</w:t>
      </w:r>
      <w:proofErr w:type="gramEnd"/>
      <w:r>
        <w:t xml:space="preserve"> == "DIVIDE" &amp;&amp; </w:t>
      </w:r>
      <w:proofErr w:type="spellStart"/>
      <w:r>
        <w:t>i</w:t>
      </w:r>
      <w:proofErr w:type="spellEnd"/>
      <w:r>
        <w:t xml:space="preserve"> + 1 &lt; </w:t>
      </w:r>
      <w:proofErr w:type="spellStart"/>
      <w:r>
        <w:t>tokens.Count</w:t>
      </w:r>
      <w:proofErr w:type="spellEnd"/>
      <w:r>
        <w:t xml:space="preserve"> &amp;&amp; tokens[</w:t>
      </w:r>
      <w:proofErr w:type="spellStart"/>
      <w:r>
        <w:t>i</w:t>
      </w:r>
      <w:proofErr w:type="spellEnd"/>
      <w:r>
        <w:t xml:space="preserve"> + 1].Type == "NUMBER" &amp;&amp; tokens[</w:t>
      </w:r>
      <w:proofErr w:type="spellStart"/>
      <w:r>
        <w:t>i</w:t>
      </w:r>
      <w:proofErr w:type="spellEnd"/>
      <w:r>
        <w:t xml:space="preserve"> + 1].Value == "0")</w:t>
      </w:r>
    </w:p>
    <w:p w14:paraId="4CE2016A" w14:textId="77777777" w:rsidR="00BA075F" w:rsidRDefault="00BA075F" w:rsidP="00BA075F">
      <w:r>
        <w:t xml:space="preserve">        {</w:t>
      </w:r>
    </w:p>
    <w:p w14:paraId="155D1E38" w14:textId="77777777" w:rsidR="00BA075F" w:rsidRDefault="00BA075F" w:rsidP="00BA075F">
      <w:r>
        <w:t xml:space="preserve">            throw new </w:t>
      </w:r>
      <w:proofErr w:type="gramStart"/>
      <w:r>
        <w:t>Exception(</w:t>
      </w:r>
      <w:proofErr w:type="gramEnd"/>
      <w:r>
        <w:t>"Error: Division by zero is not allowed.");</w:t>
      </w:r>
    </w:p>
    <w:p w14:paraId="305D1499" w14:textId="77777777" w:rsidR="00BA075F" w:rsidRDefault="00BA075F" w:rsidP="00BA075F">
      <w:r>
        <w:t xml:space="preserve">        }</w:t>
      </w:r>
    </w:p>
    <w:p w14:paraId="7DEC0BA4" w14:textId="77777777" w:rsidR="00BA075F" w:rsidRDefault="00BA075F" w:rsidP="00BA075F"/>
    <w:p w14:paraId="63879F84" w14:textId="77777777" w:rsidR="00BA075F" w:rsidRDefault="00BA075F" w:rsidP="00BA075F">
      <w:r>
        <w:t xml:space="preserve">        // Check for invalid operators</w:t>
      </w:r>
    </w:p>
    <w:p w14:paraId="64FF7E6A" w14:textId="77777777" w:rsidR="00BA075F" w:rsidRDefault="00BA075F" w:rsidP="00BA075F">
      <w:r>
        <w:t xml:space="preserve">        if (tokens[</w:t>
      </w:r>
      <w:proofErr w:type="spellStart"/>
      <w:r>
        <w:t>i</w:t>
      </w:r>
      <w:proofErr w:type="spellEnd"/>
      <w:proofErr w:type="gramStart"/>
      <w:r>
        <w:t>].Type</w:t>
      </w:r>
      <w:proofErr w:type="gramEnd"/>
      <w:r>
        <w:t xml:space="preserve"> == "PLUS" || tokens[</w:t>
      </w:r>
      <w:proofErr w:type="spellStart"/>
      <w:r>
        <w:t>i</w:t>
      </w:r>
      <w:proofErr w:type="spellEnd"/>
      <w:r>
        <w:t>].Type == "TIMES")</w:t>
      </w:r>
    </w:p>
    <w:p w14:paraId="38A1A530" w14:textId="77777777" w:rsidR="00BA075F" w:rsidRDefault="00BA075F" w:rsidP="00BA075F">
      <w:r>
        <w:t xml:space="preserve">        {</w:t>
      </w:r>
    </w:p>
    <w:p w14:paraId="2C4B05DE" w14:textId="77777777" w:rsidR="00BA075F" w:rsidRDefault="00BA075F" w:rsidP="00BA075F">
      <w:r>
        <w:t xml:space="preserve">            if (</w:t>
      </w:r>
      <w:proofErr w:type="spellStart"/>
      <w:r>
        <w:t>i</w:t>
      </w:r>
      <w:proofErr w:type="spellEnd"/>
      <w:r>
        <w:t xml:space="preserve"> == 0 || </w:t>
      </w:r>
      <w:proofErr w:type="spellStart"/>
      <w:r>
        <w:t>i</w:t>
      </w:r>
      <w:proofErr w:type="spellEnd"/>
      <w:r>
        <w:t xml:space="preserve"> == </w:t>
      </w:r>
      <w:proofErr w:type="spellStart"/>
      <w:proofErr w:type="gramStart"/>
      <w:r>
        <w:t>tokens.Count</w:t>
      </w:r>
      <w:proofErr w:type="spellEnd"/>
      <w:proofErr w:type="gramEnd"/>
      <w:r>
        <w:t xml:space="preserve"> - 1 || tokens[</w:t>
      </w:r>
      <w:proofErr w:type="spellStart"/>
      <w:r>
        <w:t>i</w:t>
      </w:r>
      <w:proofErr w:type="spellEnd"/>
      <w:r>
        <w:t xml:space="preserve"> - 1].Type != "NUMBER" || tokens[</w:t>
      </w:r>
      <w:proofErr w:type="spellStart"/>
      <w:r>
        <w:t>i</w:t>
      </w:r>
      <w:proofErr w:type="spellEnd"/>
      <w:r>
        <w:t xml:space="preserve"> + 1].Type != "NUMBER")</w:t>
      </w:r>
    </w:p>
    <w:p w14:paraId="552CF0E9" w14:textId="77777777" w:rsidR="00BA075F" w:rsidRDefault="00BA075F" w:rsidP="00BA075F">
      <w:r>
        <w:t xml:space="preserve">            {</w:t>
      </w:r>
    </w:p>
    <w:p w14:paraId="3822FDA0" w14:textId="77777777" w:rsidR="00BA075F" w:rsidRDefault="00BA075F" w:rsidP="00BA075F">
      <w:r>
        <w:t xml:space="preserve">                throw new </w:t>
      </w:r>
      <w:proofErr w:type="gramStart"/>
      <w:r>
        <w:t>Exception(</w:t>
      </w:r>
      <w:proofErr w:type="gramEnd"/>
      <w:r>
        <w:t>$"Error: Invalid operator '{tokens[</w:t>
      </w:r>
      <w:proofErr w:type="spellStart"/>
      <w:r>
        <w:t>i</w:t>
      </w:r>
      <w:proofErr w:type="spellEnd"/>
      <w:r>
        <w:t>].Value}' at position {</w:t>
      </w:r>
      <w:proofErr w:type="spellStart"/>
      <w:r>
        <w:t>i</w:t>
      </w:r>
      <w:proofErr w:type="spellEnd"/>
      <w:r>
        <w:t>}.");</w:t>
      </w:r>
    </w:p>
    <w:p w14:paraId="3168BAF1" w14:textId="77777777" w:rsidR="00BA075F" w:rsidRDefault="00BA075F" w:rsidP="00BA075F">
      <w:r>
        <w:t xml:space="preserve">            }</w:t>
      </w:r>
    </w:p>
    <w:p w14:paraId="19D884E6" w14:textId="77777777" w:rsidR="00BA075F" w:rsidRDefault="00BA075F" w:rsidP="00BA075F">
      <w:r>
        <w:t xml:space="preserve">        }</w:t>
      </w:r>
    </w:p>
    <w:p w14:paraId="226F1AC3" w14:textId="77777777" w:rsidR="00BA075F" w:rsidRDefault="00BA075F" w:rsidP="00BA075F">
      <w:r>
        <w:t xml:space="preserve">    }</w:t>
      </w:r>
    </w:p>
    <w:p w14:paraId="589C89CE" w14:textId="1B626EF4" w:rsidR="00E879E8" w:rsidRDefault="00BA075F" w:rsidP="00BA075F">
      <w:r>
        <w:t>}</w:t>
      </w:r>
    </w:p>
    <w:sectPr w:rsidR="00E8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237D"/>
    <w:multiLevelType w:val="multilevel"/>
    <w:tmpl w:val="49386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0F2F"/>
    <w:multiLevelType w:val="multilevel"/>
    <w:tmpl w:val="59CC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034683">
    <w:abstractNumId w:val="0"/>
  </w:num>
  <w:num w:numId="2" w16cid:durableId="125324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5F"/>
    <w:rsid w:val="002E0B24"/>
    <w:rsid w:val="00315489"/>
    <w:rsid w:val="00BA075F"/>
    <w:rsid w:val="00E8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C2F9"/>
  <w15:chartTrackingRefBased/>
  <w15:docId w15:val="{C40457F2-CA58-4B38-8F70-88EAD76B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75F"/>
    <w:rPr>
      <w:rFonts w:eastAsiaTheme="majorEastAsia" w:cstheme="majorBidi"/>
      <w:color w:val="272727" w:themeColor="text1" w:themeTint="D8"/>
    </w:rPr>
  </w:style>
  <w:style w:type="paragraph" w:styleId="Title">
    <w:name w:val="Title"/>
    <w:basedOn w:val="Normal"/>
    <w:next w:val="Normal"/>
    <w:link w:val="TitleChar"/>
    <w:uiPriority w:val="10"/>
    <w:qFormat/>
    <w:rsid w:val="00BA0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75F"/>
    <w:pPr>
      <w:spacing w:before="160"/>
      <w:jc w:val="center"/>
    </w:pPr>
    <w:rPr>
      <w:i/>
      <w:iCs/>
      <w:color w:val="404040" w:themeColor="text1" w:themeTint="BF"/>
    </w:rPr>
  </w:style>
  <w:style w:type="character" w:customStyle="1" w:styleId="QuoteChar">
    <w:name w:val="Quote Char"/>
    <w:basedOn w:val="DefaultParagraphFont"/>
    <w:link w:val="Quote"/>
    <w:uiPriority w:val="29"/>
    <w:rsid w:val="00BA075F"/>
    <w:rPr>
      <w:i/>
      <w:iCs/>
      <w:color w:val="404040" w:themeColor="text1" w:themeTint="BF"/>
    </w:rPr>
  </w:style>
  <w:style w:type="paragraph" w:styleId="ListParagraph">
    <w:name w:val="List Paragraph"/>
    <w:basedOn w:val="Normal"/>
    <w:uiPriority w:val="34"/>
    <w:qFormat/>
    <w:rsid w:val="00BA075F"/>
    <w:pPr>
      <w:ind w:left="720"/>
      <w:contextualSpacing/>
    </w:pPr>
  </w:style>
  <w:style w:type="character" w:styleId="IntenseEmphasis">
    <w:name w:val="Intense Emphasis"/>
    <w:basedOn w:val="DefaultParagraphFont"/>
    <w:uiPriority w:val="21"/>
    <w:qFormat/>
    <w:rsid w:val="00BA075F"/>
    <w:rPr>
      <w:i/>
      <w:iCs/>
      <w:color w:val="0F4761" w:themeColor="accent1" w:themeShade="BF"/>
    </w:rPr>
  </w:style>
  <w:style w:type="paragraph" w:styleId="IntenseQuote">
    <w:name w:val="Intense Quote"/>
    <w:basedOn w:val="Normal"/>
    <w:next w:val="Normal"/>
    <w:link w:val="IntenseQuoteChar"/>
    <w:uiPriority w:val="30"/>
    <w:qFormat/>
    <w:rsid w:val="00BA0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75F"/>
    <w:rPr>
      <w:i/>
      <w:iCs/>
      <w:color w:val="0F4761" w:themeColor="accent1" w:themeShade="BF"/>
    </w:rPr>
  </w:style>
  <w:style w:type="character" w:styleId="IntenseReference">
    <w:name w:val="Intense Reference"/>
    <w:basedOn w:val="DefaultParagraphFont"/>
    <w:uiPriority w:val="32"/>
    <w:qFormat/>
    <w:rsid w:val="00BA075F"/>
    <w:rPr>
      <w:b/>
      <w:bCs/>
      <w:smallCaps/>
      <w:color w:val="0F4761" w:themeColor="accent1" w:themeShade="BF"/>
      <w:spacing w:val="5"/>
    </w:rPr>
  </w:style>
  <w:style w:type="paragraph" w:styleId="NormalWeb">
    <w:name w:val="Normal (Web)"/>
    <w:basedOn w:val="Normal"/>
    <w:uiPriority w:val="99"/>
    <w:semiHidden/>
    <w:unhideWhenUsed/>
    <w:rsid w:val="00BA07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74581">
      <w:bodyDiv w:val="1"/>
      <w:marLeft w:val="0"/>
      <w:marRight w:val="0"/>
      <w:marTop w:val="0"/>
      <w:marBottom w:val="0"/>
      <w:divBdr>
        <w:top w:val="none" w:sz="0" w:space="0" w:color="auto"/>
        <w:left w:val="none" w:sz="0" w:space="0" w:color="auto"/>
        <w:bottom w:val="none" w:sz="0" w:space="0" w:color="auto"/>
        <w:right w:val="none" w:sz="0" w:space="0" w:color="auto"/>
      </w:divBdr>
    </w:div>
    <w:div w:id="911744835">
      <w:bodyDiv w:val="1"/>
      <w:marLeft w:val="0"/>
      <w:marRight w:val="0"/>
      <w:marTop w:val="0"/>
      <w:marBottom w:val="0"/>
      <w:divBdr>
        <w:top w:val="none" w:sz="0" w:space="0" w:color="auto"/>
        <w:left w:val="none" w:sz="0" w:space="0" w:color="auto"/>
        <w:bottom w:val="none" w:sz="0" w:space="0" w:color="auto"/>
        <w:right w:val="none" w:sz="0" w:space="0" w:color="auto"/>
      </w:divBdr>
    </w:div>
    <w:div w:id="982348637">
      <w:bodyDiv w:val="1"/>
      <w:marLeft w:val="0"/>
      <w:marRight w:val="0"/>
      <w:marTop w:val="0"/>
      <w:marBottom w:val="0"/>
      <w:divBdr>
        <w:top w:val="none" w:sz="0" w:space="0" w:color="auto"/>
        <w:left w:val="none" w:sz="0" w:space="0" w:color="auto"/>
        <w:bottom w:val="none" w:sz="0" w:space="0" w:color="auto"/>
        <w:right w:val="none" w:sz="0" w:space="0" w:color="auto"/>
      </w:divBdr>
    </w:div>
    <w:div w:id="14088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Ahmed</dc:creator>
  <cp:keywords/>
  <dc:description/>
  <cp:lastModifiedBy>Waleed Ahmed</cp:lastModifiedBy>
  <cp:revision>1</cp:revision>
  <dcterms:created xsi:type="dcterms:W3CDTF">2025-01-03T07:10:00Z</dcterms:created>
  <dcterms:modified xsi:type="dcterms:W3CDTF">2025-01-03T07:14:00Z</dcterms:modified>
</cp:coreProperties>
</file>