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6B7" w14:textId="77777777" w:rsidR="002403D9" w:rsidRPr="00BD66F9" w:rsidRDefault="002403D9" w:rsidP="00BC485B">
      <w:pPr>
        <w:bidi/>
        <w:jc w:val="center"/>
        <w:rPr>
          <w:rFonts w:asciiTheme="minorBidi" w:hAnsiTheme="minorBidi"/>
          <w:b/>
          <w:bCs/>
          <w:rtl/>
        </w:rPr>
      </w:pPr>
    </w:p>
    <w:p w14:paraId="330B9ED5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2733EDD9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251AACC4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6083E9CF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03554FC5" w14:textId="0DEE0EF8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  <w:r w:rsidRPr="00BD66F9">
        <w:rPr>
          <w:rFonts w:asciiTheme="minorBidi" w:hAnsiTheme="minorBidi"/>
          <w:b/>
          <w:bCs/>
          <w:noProof/>
          <w:rtl/>
          <w:lang w:val="ar-SA"/>
        </w:rPr>
        <w:drawing>
          <wp:inline distT="0" distB="0" distL="0" distR="0" wp14:anchorId="00C0F3C3" wp14:editId="372D9BF6">
            <wp:extent cx="2234032" cy="766397"/>
            <wp:effectExtent l="19050" t="0" r="13970" b="243840"/>
            <wp:docPr id="710744835" name="Picture 1" descr="A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4835" name="Picture 1" descr="A black and red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605" cy="77208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56053BE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1F9815B3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48816C29" w14:textId="7F6D397F" w:rsidR="00BC485B" w:rsidRPr="00BD66F9" w:rsidRDefault="00BC485B" w:rsidP="002403D9">
      <w:pPr>
        <w:bidi/>
        <w:rPr>
          <w:rFonts w:asciiTheme="minorBidi" w:hAnsiTheme="minorBidi"/>
          <w:b/>
          <w:bCs/>
          <w:rtl/>
        </w:rPr>
      </w:pPr>
    </w:p>
    <w:p w14:paraId="33BBBA3D" w14:textId="1BCDFD77" w:rsidR="00BC485B" w:rsidRPr="00BD66F9" w:rsidRDefault="00DC5636" w:rsidP="00BC485B">
      <w:pPr>
        <w:bidi/>
        <w:jc w:val="center"/>
        <w:rPr>
          <w:rFonts w:asciiTheme="minorBidi" w:hAnsiTheme="minorBidi"/>
          <w:sz w:val="32"/>
          <w:szCs w:val="32"/>
          <w:rtl/>
        </w:rPr>
      </w:pPr>
      <w:r w:rsidRPr="00BD66F9">
        <w:rPr>
          <w:rFonts w:asciiTheme="minorBidi" w:hAnsiTheme="minorBidi"/>
          <w:b/>
          <w:bCs/>
          <w:sz w:val="32"/>
          <w:szCs w:val="32"/>
        </w:rPr>
        <w:t>Business Requirements Document (BRD)</w:t>
      </w:r>
    </w:p>
    <w:p w14:paraId="0BD2E744" w14:textId="62DD8998" w:rsidR="002403D9" w:rsidRDefault="00623F2D" w:rsidP="00623F2D">
      <w:pPr>
        <w:bidi/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623F2D">
        <w:rPr>
          <w:rFonts w:asciiTheme="minorBidi" w:hAnsiTheme="minorBidi"/>
          <w:b/>
          <w:bCs/>
          <w:sz w:val="32"/>
          <w:szCs w:val="32"/>
          <w:rtl/>
        </w:rPr>
        <w:t xml:space="preserve">تقرير الأداء المالي والمستهدفات لخدمة ما بعد </w:t>
      </w:r>
    </w:p>
    <w:p w14:paraId="2A23AF46" w14:textId="40254CCE" w:rsidR="00623F2D" w:rsidRPr="00BD66F9" w:rsidRDefault="00623F2D" w:rsidP="00623F2D">
      <w:pPr>
        <w:bidi/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sz w:val="32"/>
          <w:szCs w:val="32"/>
        </w:rPr>
        <w:t>After Sales Performance Report</w:t>
      </w:r>
    </w:p>
    <w:p w14:paraId="2C4E012E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  <w:rtl/>
        </w:rPr>
      </w:pPr>
    </w:p>
    <w:p w14:paraId="7D139230" w14:textId="77777777" w:rsidR="002403D9" w:rsidRPr="00BD66F9" w:rsidRDefault="002403D9" w:rsidP="002403D9">
      <w:pPr>
        <w:bidi/>
        <w:jc w:val="center"/>
        <w:rPr>
          <w:rFonts w:asciiTheme="minorBidi" w:hAnsiTheme="minorBidi"/>
          <w:b/>
          <w:bCs/>
        </w:rPr>
      </w:pPr>
    </w:p>
    <w:p w14:paraId="105EDBE5" w14:textId="0E43476E" w:rsidR="00DC5636" w:rsidRPr="00BD66F9" w:rsidRDefault="00BC485B" w:rsidP="00BD66F9">
      <w:pPr>
        <w:bidi/>
        <w:jc w:val="center"/>
        <w:rPr>
          <w:rFonts w:asciiTheme="minorBidi" w:hAnsiTheme="minorBidi"/>
          <w:b/>
          <w:bCs/>
          <w:rtl/>
        </w:rPr>
      </w:pPr>
      <w:r w:rsidRPr="00BD66F9">
        <w:rPr>
          <w:rFonts w:asciiTheme="minorBidi" w:hAnsiTheme="minorBidi"/>
          <w:b/>
          <w:bCs/>
          <w:rtl/>
        </w:rPr>
        <w:t>تاريخ الاصدار :</w:t>
      </w:r>
      <w:r w:rsidR="00623F2D">
        <w:rPr>
          <w:rFonts w:asciiTheme="minorBidi" w:hAnsiTheme="minorBidi"/>
          <w:b/>
          <w:bCs/>
        </w:rPr>
        <w:t>5</w:t>
      </w:r>
      <w:r w:rsidRPr="00BD66F9">
        <w:rPr>
          <w:rFonts w:asciiTheme="minorBidi" w:hAnsiTheme="minorBidi"/>
          <w:b/>
          <w:bCs/>
          <w:rtl/>
        </w:rPr>
        <w:t xml:space="preserve"> </w:t>
      </w:r>
      <w:r w:rsidR="00623F2D">
        <w:rPr>
          <w:rFonts w:asciiTheme="minorBidi" w:hAnsiTheme="minorBidi" w:hint="cs"/>
          <w:b/>
          <w:bCs/>
          <w:rtl/>
        </w:rPr>
        <w:t>اكتوبر</w:t>
      </w:r>
      <w:r w:rsidRPr="00BD66F9">
        <w:rPr>
          <w:rFonts w:asciiTheme="minorBidi" w:hAnsiTheme="minorBidi"/>
          <w:b/>
          <w:bCs/>
          <w:rtl/>
        </w:rPr>
        <w:t xml:space="preserve"> 2025</w:t>
      </w:r>
      <w:r w:rsidR="00DC5636" w:rsidRPr="00BD66F9">
        <w:rPr>
          <w:rFonts w:asciiTheme="minorBidi" w:hAnsiTheme="minorBidi"/>
          <w:rtl/>
        </w:rPr>
        <w:t xml:space="preserve"> </w:t>
      </w:r>
      <w:r w:rsidRPr="00BD66F9">
        <w:rPr>
          <w:rFonts w:asciiTheme="minorBidi" w:hAnsiTheme="minorBidi"/>
          <w:rtl/>
        </w:rPr>
        <w:tab/>
      </w:r>
      <w:r w:rsidRPr="00BD66F9">
        <w:rPr>
          <w:rFonts w:asciiTheme="minorBidi" w:hAnsiTheme="minorBidi"/>
          <w:rtl/>
        </w:rPr>
        <w:tab/>
      </w:r>
      <w:r w:rsidRPr="00BD66F9">
        <w:rPr>
          <w:rFonts w:asciiTheme="minorBidi" w:hAnsiTheme="minorBidi"/>
          <w:rtl/>
        </w:rPr>
        <w:tab/>
      </w:r>
      <w:r w:rsidRPr="00BD66F9">
        <w:rPr>
          <w:rFonts w:asciiTheme="minorBidi" w:hAnsiTheme="minorBidi"/>
          <w:b/>
          <w:bCs/>
          <w:rtl/>
        </w:rPr>
        <w:t>النسخه :1.0</w:t>
      </w:r>
      <w:r w:rsidR="00DC5636" w:rsidRPr="00BD66F9">
        <w:rPr>
          <w:rFonts w:asciiTheme="minorBidi" w:hAnsiTheme="minorBidi"/>
        </w:rPr>
        <w:t xml:space="preserve"> </w:t>
      </w:r>
      <w:r w:rsidRPr="00BD66F9">
        <w:rPr>
          <w:rFonts w:asciiTheme="minorBidi" w:hAnsiTheme="minorBidi"/>
          <w:rtl/>
        </w:rPr>
        <w:tab/>
      </w:r>
      <w:r w:rsidRPr="00BD66F9">
        <w:rPr>
          <w:rFonts w:asciiTheme="minorBidi" w:hAnsiTheme="minorBidi"/>
          <w:rtl/>
        </w:rPr>
        <w:tab/>
      </w:r>
      <w:r w:rsidRPr="00BD66F9">
        <w:rPr>
          <w:rFonts w:asciiTheme="minorBidi" w:hAnsiTheme="minorBidi"/>
          <w:rtl/>
        </w:rPr>
        <w:tab/>
      </w:r>
      <w:r w:rsidR="00DC5636" w:rsidRPr="00BD66F9">
        <w:rPr>
          <w:rFonts w:asciiTheme="minorBidi" w:hAnsiTheme="minorBidi"/>
          <w:b/>
          <w:bCs/>
          <w:rtl/>
        </w:rPr>
        <w:t>المؤلف</w:t>
      </w:r>
      <w:r w:rsidRPr="00BD66F9">
        <w:rPr>
          <w:rFonts w:asciiTheme="minorBidi" w:hAnsiTheme="minorBidi"/>
          <w:b/>
          <w:bCs/>
          <w:rtl/>
        </w:rPr>
        <w:t>: وليد محمد</w:t>
      </w:r>
    </w:p>
    <w:p w14:paraId="7C4202BA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525CDED5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7DF0E34B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2442FFA0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1B6BF9D1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07D57A35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4916DC76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62F98A81" w14:textId="77777777" w:rsidR="002403D9" w:rsidRDefault="002403D9" w:rsidP="002403D9">
      <w:pPr>
        <w:bidi/>
        <w:rPr>
          <w:rFonts w:asciiTheme="minorBidi" w:hAnsiTheme="minorBidi"/>
          <w:b/>
          <w:bCs/>
        </w:rPr>
      </w:pPr>
    </w:p>
    <w:p w14:paraId="34BA3209" w14:textId="77777777" w:rsidR="006004AF" w:rsidRDefault="006004AF" w:rsidP="006004AF">
      <w:pPr>
        <w:bidi/>
        <w:rPr>
          <w:rFonts w:asciiTheme="minorBidi" w:hAnsiTheme="minorBidi"/>
          <w:b/>
          <w:bCs/>
        </w:rPr>
      </w:pPr>
    </w:p>
    <w:p w14:paraId="3642C8B5" w14:textId="77777777" w:rsidR="006004AF" w:rsidRPr="00BD66F9" w:rsidRDefault="006004AF" w:rsidP="006004AF">
      <w:pPr>
        <w:bidi/>
        <w:rPr>
          <w:rFonts w:asciiTheme="minorBidi" w:hAnsiTheme="minorBidi"/>
          <w:b/>
          <w:bCs/>
          <w:rtl/>
        </w:rPr>
      </w:pPr>
    </w:p>
    <w:p w14:paraId="2658DA16" w14:textId="77777777" w:rsidR="002403D9" w:rsidRPr="00BD66F9" w:rsidRDefault="002403D9" w:rsidP="002403D9">
      <w:pPr>
        <w:bidi/>
        <w:rPr>
          <w:rFonts w:asciiTheme="minorBidi" w:hAnsiTheme="minorBidi"/>
          <w:b/>
          <w:bCs/>
          <w:rtl/>
        </w:rPr>
      </w:pPr>
    </w:p>
    <w:p w14:paraId="2DEA52D3" w14:textId="77777777" w:rsidR="002403D9" w:rsidRPr="00BD66F9" w:rsidRDefault="002403D9" w:rsidP="002403D9">
      <w:pPr>
        <w:bidi/>
        <w:rPr>
          <w:rFonts w:asciiTheme="minorBidi" w:hAnsiTheme="minorBidi"/>
        </w:rPr>
      </w:pPr>
    </w:p>
    <w:p w14:paraId="22269EAF" w14:textId="77777777" w:rsidR="00DC5636" w:rsidRPr="00BD66F9" w:rsidRDefault="00000000" w:rsidP="00BC485B">
      <w:pPr>
        <w:bidi/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pict w14:anchorId="59FE8D24">
          <v:rect id="_x0000_i1025" style="width:0;height:1.5pt" o:hralign="right" o:hrstd="t" o:hr="t" fillcolor="#a0a0a0" stroked="f"/>
        </w:pict>
      </w:r>
    </w:p>
    <w:p w14:paraId="41E0817C" w14:textId="77777777" w:rsidR="002403D9" w:rsidRPr="00BD66F9" w:rsidRDefault="002403D9" w:rsidP="002403D9">
      <w:pPr>
        <w:bidi/>
        <w:spacing w:after="0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0E5A97F5" w14:textId="77777777" w:rsidR="00BD66F9" w:rsidRPr="00BD66F9" w:rsidRDefault="00BD66F9" w:rsidP="002403D9">
      <w:pPr>
        <w:bidi/>
        <w:spacing w:after="0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1F70681E" w14:textId="77777777" w:rsidR="00BD66F9" w:rsidRPr="002E79EA" w:rsidRDefault="00BD66F9" w:rsidP="00BD66F9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</w:p>
    <w:p w14:paraId="5AD8C60B" w14:textId="77777777" w:rsidR="002E79EA" w:rsidRPr="002E79EA" w:rsidRDefault="002E79EA" w:rsidP="002E79EA">
      <w:pPr>
        <w:bidi/>
        <w:spacing w:before="240" w:after="0" w:line="360" w:lineRule="auto"/>
        <w:ind w:left="360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جدول المحتويات</w:t>
      </w:r>
    </w:p>
    <w:p w14:paraId="4932746E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مقدمة</w:t>
      </w:r>
    </w:p>
    <w:p w14:paraId="2FA97109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أهداف العمل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(Business Goals)</w:t>
      </w:r>
    </w:p>
    <w:p w14:paraId="12622E47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نطاق المشروع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(Project Scope)</w:t>
      </w:r>
    </w:p>
    <w:p w14:paraId="5B96229F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الجمهور المستهدف واحتياجاتهم</w:t>
      </w:r>
    </w:p>
    <w:p w14:paraId="29BB1CE2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المتطلبات الوظيفية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(Functional Requirements)</w:t>
      </w:r>
      <w:r w:rsidRPr="002E79EA">
        <w:rPr>
          <w:rFonts w:asciiTheme="minorBidi" w:hAnsiTheme="minorBidi"/>
          <w:b/>
          <w:bCs/>
          <w:sz w:val="32"/>
          <w:szCs w:val="32"/>
        </w:rPr>
        <w:br/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5.1 </w:t>
      </w:r>
      <w:r w:rsidRPr="002E79EA">
        <w:rPr>
          <w:rFonts w:asciiTheme="minorBidi" w:hAnsiTheme="minorBidi"/>
          <w:b/>
          <w:bCs/>
          <w:sz w:val="32"/>
          <w:szCs w:val="32"/>
          <w:rtl/>
        </w:rPr>
        <w:t>الأسئلة التجارية الرئيسية</w:t>
      </w:r>
      <w:r w:rsidRPr="002E79EA">
        <w:rPr>
          <w:rFonts w:asciiTheme="minorBidi" w:hAnsiTheme="minorBidi"/>
          <w:b/>
          <w:bCs/>
          <w:sz w:val="32"/>
          <w:szCs w:val="32"/>
        </w:rPr>
        <w:br/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5.2 </w:t>
      </w:r>
      <w:r w:rsidRPr="002E79EA">
        <w:rPr>
          <w:rFonts w:asciiTheme="minorBidi" w:hAnsiTheme="minorBidi"/>
          <w:b/>
          <w:bCs/>
          <w:sz w:val="32"/>
          <w:szCs w:val="32"/>
          <w:rtl/>
        </w:rPr>
        <w:t>مؤشرات الأداء الرئيسية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(KPIs)</w:t>
      </w:r>
      <w:r w:rsidRPr="002E79EA">
        <w:rPr>
          <w:rFonts w:asciiTheme="minorBidi" w:hAnsiTheme="minorBidi"/>
          <w:b/>
          <w:bCs/>
          <w:sz w:val="32"/>
          <w:szCs w:val="32"/>
        </w:rPr>
        <w:br/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5.3 </w:t>
      </w:r>
      <w:r w:rsidRPr="002E79EA">
        <w:rPr>
          <w:rFonts w:asciiTheme="minorBidi" w:hAnsiTheme="minorBidi"/>
          <w:b/>
          <w:bCs/>
          <w:sz w:val="32"/>
          <w:szCs w:val="32"/>
          <w:rtl/>
        </w:rPr>
        <w:t>التفاعلات والفلاتر المطلوبة</w:t>
      </w:r>
      <w:r w:rsidRPr="002E79EA">
        <w:rPr>
          <w:rFonts w:asciiTheme="minorBidi" w:hAnsiTheme="minorBidi"/>
          <w:b/>
          <w:bCs/>
          <w:sz w:val="32"/>
          <w:szCs w:val="32"/>
        </w:rPr>
        <w:br/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5.4 </w:t>
      </w:r>
      <w:r w:rsidRPr="002E79EA">
        <w:rPr>
          <w:rFonts w:asciiTheme="minorBidi" w:hAnsiTheme="minorBidi"/>
          <w:b/>
          <w:bCs/>
          <w:sz w:val="32"/>
          <w:szCs w:val="32"/>
          <w:rtl/>
        </w:rPr>
        <w:t>الصفحات والمرئيات المقترحة</w:t>
      </w:r>
      <w:r w:rsidRPr="002E79EA">
        <w:rPr>
          <w:rFonts w:asciiTheme="minorBidi" w:hAnsiTheme="minorBidi"/>
          <w:b/>
          <w:bCs/>
          <w:sz w:val="32"/>
          <w:szCs w:val="32"/>
        </w:rPr>
        <w:br/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> 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5.5 </w:t>
      </w:r>
      <w:r w:rsidRPr="002E79EA">
        <w:rPr>
          <w:rFonts w:asciiTheme="minorBidi" w:hAnsiTheme="minorBidi"/>
          <w:b/>
          <w:bCs/>
          <w:sz w:val="32"/>
          <w:szCs w:val="32"/>
          <w:rtl/>
        </w:rPr>
        <w:t>المتطلبات التحليلية ومتطلبات البيانات</w:t>
      </w:r>
    </w:p>
    <w:p w14:paraId="0A4FCBE4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المتطلبات غير الوظيفية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(Non-Functional Requirements)</w:t>
      </w:r>
    </w:p>
    <w:p w14:paraId="324DAFBD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التصور المبدئي للوحة المعلومات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(Mock-ups)</w:t>
      </w:r>
    </w:p>
    <w:p w14:paraId="695BAB31" w14:textId="77777777" w:rsidR="002E79EA" w:rsidRPr="002E79EA" w:rsidRDefault="002E79EA" w:rsidP="002E79EA">
      <w:pPr>
        <w:numPr>
          <w:ilvl w:val="0"/>
          <w:numId w:val="47"/>
        </w:numPr>
        <w:bidi/>
        <w:spacing w:before="240" w:after="0" w:line="360" w:lineRule="auto"/>
        <w:rPr>
          <w:rFonts w:asciiTheme="minorBidi" w:hAnsiTheme="minorBidi"/>
          <w:b/>
          <w:bCs/>
          <w:sz w:val="32"/>
          <w:szCs w:val="32"/>
        </w:rPr>
      </w:pPr>
      <w:r w:rsidRPr="002E79EA">
        <w:rPr>
          <w:rFonts w:asciiTheme="minorBidi" w:hAnsiTheme="minorBidi"/>
          <w:b/>
          <w:bCs/>
          <w:sz w:val="32"/>
          <w:szCs w:val="32"/>
          <w:rtl/>
        </w:rPr>
        <w:t>معايير القبول</w:t>
      </w:r>
      <w:r w:rsidRPr="002E79EA">
        <w:rPr>
          <w:rFonts w:asciiTheme="minorBidi" w:hAnsiTheme="minorBidi"/>
          <w:b/>
          <w:bCs/>
          <w:sz w:val="32"/>
          <w:szCs w:val="32"/>
        </w:rPr>
        <w:t xml:space="preserve"> (Acceptance Criteria / UAT)</w:t>
      </w:r>
    </w:p>
    <w:p w14:paraId="513A5A15" w14:textId="77777777" w:rsidR="006531A9" w:rsidRPr="00BD66F9" w:rsidRDefault="006531A9" w:rsidP="00623F2D">
      <w:pPr>
        <w:bidi/>
        <w:spacing w:before="240" w:after="0" w:line="360" w:lineRule="auto"/>
        <w:ind w:left="360"/>
        <w:rPr>
          <w:rFonts w:asciiTheme="minorBidi" w:hAnsiTheme="minorBidi"/>
          <w:rtl/>
        </w:rPr>
      </w:pPr>
    </w:p>
    <w:p w14:paraId="3179E083" w14:textId="77777777" w:rsidR="006531A9" w:rsidRPr="00BD66F9" w:rsidRDefault="006531A9" w:rsidP="006531A9">
      <w:pPr>
        <w:bidi/>
        <w:rPr>
          <w:rFonts w:asciiTheme="minorBidi" w:hAnsiTheme="minorBidi"/>
          <w:rtl/>
        </w:rPr>
      </w:pPr>
    </w:p>
    <w:p w14:paraId="495F839C" w14:textId="77777777" w:rsidR="002403D9" w:rsidRPr="00BD66F9" w:rsidRDefault="002403D9" w:rsidP="002403D9">
      <w:pPr>
        <w:bidi/>
        <w:rPr>
          <w:rFonts w:asciiTheme="minorBidi" w:hAnsiTheme="minorBidi"/>
          <w:rtl/>
        </w:rPr>
      </w:pPr>
    </w:p>
    <w:p w14:paraId="51D73115" w14:textId="77777777" w:rsidR="006531A9" w:rsidRPr="00BD66F9" w:rsidRDefault="006531A9" w:rsidP="006531A9">
      <w:pPr>
        <w:bidi/>
        <w:rPr>
          <w:rFonts w:asciiTheme="minorBidi" w:hAnsiTheme="minorBidi"/>
          <w:rtl/>
        </w:rPr>
      </w:pPr>
    </w:p>
    <w:p w14:paraId="7D024BCD" w14:textId="77777777" w:rsidR="00421878" w:rsidRDefault="00421878" w:rsidP="00421878">
      <w:pPr>
        <w:bidi/>
        <w:rPr>
          <w:rFonts w:asciiTheme="minorBidi" w:hAnsiTheme="minorBidi"/>
        </w:rPr>
      </w:pPr>
    </w:p>
    <w:p w14:paraId="74493F04" w14:textId="77777777" w:rsidR="00EB342C" w:rsidRPr="00BD66F9" w:rsidRDefault="00EB342C" w:rsidP="00EB342C">
      <w:pPr>
        <w:bidi/>
        <w:rPr>
          <w:rFonts w:asciiTheme="minorBidi" w:hAnsiTheme="minorBidi"/>
          <w:rtl/>
        </w:rPr>
      </w:pPr>
    </w:p>
    <w:p w14:paraId="33ED1954" w14:textId="77777777" w:rsidR="00C37EAF" w:rsidRPr="00BD66F9" w:rsidRDefault="00C37EAF" w:rsidP="00C37EAF">
      <w:pPr>
        <w:bidi/>
        <w:rPr>
          <w:rFonts w:asciiTheme="minorBidi" w:hAnsiTheme="minorBidi"/>
        </w:rPr>
      </w:pPr>
    </w:p>
    <w:p w14:paraId="1401DA06" w14:textId="088BB493" w:rsidR="00EB342C" w:rsidRPr="00407CBB" w:rsidRDefault="00623F2D" w:rsidP="00407CBB">
      <w:pPr>
        <w:pStyle w:val="ListParagraph"/>
        <w:numPr>
          <w:ilvl w:val="0"/>
          <w:numId w:val="58"/>
        </w:num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407CBB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مقدمة وملخص تنفيذي</w:t>
      </w:r>
    </w:p>
    <w:p w14:paraId="63CD47BD" w14:textId="77777777" w:rsidR="00EB342C" w:rsidRPr="00EB342C" w:rsidRDefault="00EB342C" w:rsidP="00EB342C">
      <w:pPr>
        <w:bidi/>
        <w:spacing w:after="0" w:line="360" w:lineRule="auto"/>
        <w:ind w:left="90"/>
        <w:rPr>
          <w:rFonts w:asciiTheme="minorBidi" w:hAnsiTheme="minorBidi"/>
          <w:b/>
          <w:bCs/>
          <w:color w:val="2F5496" w:themeColor="accent1" w:themeShade="BF"/>
          <w:sz w:val="16"/>
          <w:szCs w:val="16"/>
          <w:u w:val="single"/>
        </w:rPr>
      </w:pPr>
    </w:p>
    <w:p w14:paraId="0728845B" w14:textId="77777777" w:rsidR="002E79EA" w:rsidRPr="002E79EA" w:rsidRDefault="002E79EA" w:rsidP="002E79EA">
      <w:pPr>
        <w:pStyle w:val="NormalWeb"/>
        <w:numPr>
          <w:ilvl w:val="0"/>
          <w:numId w:val="40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تهدف هذه الوثيقة إلى تحديد المتطلبات التجارية والفنية لمشروع </w:t>
      </w:r>
      <w:proofErr w:type="spellStart"/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AfterSales</w:t>
      </w:r>
      <w:proofErr w:type="spellEnd"/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Performance Report – Power BI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، وهو مشروع شامل لتحليل أداء خدمات ما بعد البيع لماركات </w:t>
      </w:r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MITSUBISHI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و</w:t>
      </w:r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PEUGEOT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يشمل المشروع وحدات المصنعيات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(Labor)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، قطع الغيار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(Parts)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، الإطارات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(Tires)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، والمبيعات المباشرة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(Direct Sales)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، إضافة إلى تتبع المستهدفات الشهرية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(CIG Target).</w:t>
      </w:r>
    </w:p>
    <w:p w14:paraId="4CD3BA7E" w14:textId="32A41FBF" w:rsidR="00623F2D" w:rsidRPr="00026776" w:rsidRDefault="002E79EA" w:rsidP="00026776">
      <w:pPr>
        <w:pStyle w:val="NormalWeb"/>
        <w:numPr>
          <w:ilvl w:val="0"/>
          <w:numId w:val="40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الغاية الأساسية هي إنشاء </w:t>
      </w:r>
      <w:r w:rsidRPr="002E79EA">
        <w:rPr>
          <w:rFonts w:asciiTheme="minorHAnsi" w:eastAsiaTheme="minorHAnsi" w:hAnsiTheme="minorHAnsi" w:cstheme="minorHAnsi"/>
          <w:b/>
          <w:bCs/>
          <w:kern w:val="2"/>
          <w:rtl/>
          <w14:ligatures w14:val="standardContextual"/>
        </w:rPr>
        <w:t>لوحات</w:t>
      </w:r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Power BI </w:t>
      </w:r>
      <w:r w:rsidRPr="002E79EA">
        <w:rPr>
          <w:rFonts w:asciiTheme="minorHAnsi" w:eastAsiaTheme="minorHAnsi" w:hAnsiTheme="minorHAnsi" w:cstheme="minorHAnsi"/>
          <w:b/>
          <w:bCs/>
          <w:kern w:val="2"/>
          <w:rtl/>
          <w14:ligatures w14:val="standardContextual"/>
        </w:rPr>
        <w:t>تفاعلية موحدة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 تتيح للإدارة العليا مراقبة الأداء المالي والتشغيلي بدقة، وتحليل الاتجاهات، واكتشاف فرص التحسين واتخاذ قرارات مبنية على بيانات حقيقية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63D3A12A" w14:textId="7D998EE4" w:rsidR="00623F2D" w:rsidRPr="00407CBB" w:rsidRDefault="00623F2D" w:rsidP="00407CBB">
      <w:pPr>
        <w:pStyle w:val="ListParagraph"/>
        <w:numPr>
          <w:ilvl w:val="0"/>
          <w:numId w:val="58"/>
        </w:num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407CBB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أهداف المشروع</w:t>
      </w:r>
    </w:p>
    <w:p w14:paraId="7C0E0902" w14:textId="2421584B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إنشاء نظام موحد لتحليل بيانات ما بعد البيع على مستوى جميع الفروع والورش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417C9959" w14:textId="0462A130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تمكين الإدارة العليا من مراقبة الأداء المالي والإنتاجية في الوقت الفعلي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6413BC7A" w14:textId="56CE5387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توفير لوحات تفاعلية تدمج بيانات المصنعيات، قطع الغيار، الإطارات والمبيعات المباشرة في نظام واحد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643289A8" w14:textId="44673883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مطابقة تقارير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Power BI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مع البيانات المالية الرسمية بهامش خطأ ≤ 0.1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%.</w:t>
      </w:r>
    </w:p>
    <w:p w14:paraId="01D7DD1C" w14:textId="46EFC498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دعم قرارات الإدارة في تحسين الكفاءة وتقليل التكاليف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514A1DF0" w14:textId="7755CE3C" w:rsidR="002E79EA" w:rsidRPr="002E79EA" w:rsidRDefault="002E79EA" w:rsidP="00EB342C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تتبع نسب تحقيق المستهدفات الشهرية بدقة لكل ماركة وورشة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0738B1FC" w14:textId="3748334B" w:rsidR="00EB342C" w:rsidRPr="00026776" w:rsidRDefault="002E79EA" w:rsidP="00026776">
      <w:pPr>
        <w:pStyle w:val="NormalWeb"/>
        <w:numPr>
          <w:ilvl w:val="1"/>
          <w:numId w:val="49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إتاحة تحليل مقارن بين </w:t>
      </w:r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MITSUBISHI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و</w:t>
      </w:r>
      <w:r w:rsidRPr="002E79E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PEUGEOT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2E79EA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عبر الفروع والفترات الزمنية</w:t>
      </w:r>
      <w:r w:rsidRPr="002E79EA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323EE3D1" w14:textId="58D1621F" w:rsidR="00EB342C" w:rsidRPr="00EB342C" w:rsidRDefault="00EB342C" w:rsidP="00407CBB">
      <w:pPr>
        <w:pStyle w:val="NormalWeb"/>
        <w:numPr>
          <w:ilvl w:val="0"/>
          <w:numId w:val="58"/>
        </w:numPr>
        <w:bidi/>
        <w:rPr>
          <w:rFonts w:asciiTheme="minorBidi" w:eastAsiaTheme="minorHAnsi" w:hAnsiTheme="minorBidi" w:cstheme="minorBidi"/>
          <w:b/>
          <w:bCs/>
          <w:color w:val="2F5496" w:themeColor="accent1" w:themeShade="BF"/>
          <w:kern w:val="2"/>
          <w:u w:val="single"/>
          <w14:ligatures w14:val="standardContextual"/>
        </w:rPr>
      </w:pPr>
      <w:r w:rsidRPr="00EB342C">
        <w:rPr>
          <w:rFonts w:asciiTheme="minorBidi" w:eastAsiaTheme="minorHAnsi" w:hAnsiTheme="minorBidi" w:cstheme="minorBidi"/>
          <w:b/>
          <w:bCs/>
          <w:color w:val="2F5496" w:themeColor="accent1" w:themeShade="BF"/>
          <w:kern w:val="2"/>
          <w:u w:val="single"/>
          <w:rtl/>
          <w14:ligatures w14:val="standardContextual"/>
        </w:rPr>
        <w:t>نطاق المشروع</w:t>
      </w:r>
      <w:r w:rsidRPr="00EB342C">
        <w:rPr>
          <w:rFonts w:asciiTheme="minorBidi" w:eastAsiaTheme="minorHAnsi" w:hAnsiTheme="minorBidi" w:cstheme="minorBidi"/>
          <w:b/>
          <w:bCs/>
          <w:color w:val="2F5496" w:themeColor="accent1" w:themeShade="BF"/>
          <w:kern w:val="2"/>
          <w:u w:val="single"/>
          <w14:ligatures w14:val="standardContextual"/>
        </w:rPr>
        <w:t xml:space="preserve"> (Project Scope)</w:t>
      </w:r>
    </w:p>
    <w:p w14:paraId="12107D08" w14:textId="3932B49A" w:rsidR="00EB342C" w:rsidRDefault="00EB342C" w:rsidP="00EB342C">
      <w:pPr>
        <w:pStyle w:val="NormalWeb"/>
        <w:bidi/>
        <w:spacing w:before="0" w:beforeAutospacing="0" w:after="0" w:afterAutospacing="0"/>
        <w:ind w:firstLine="360"/>
        <w:rPr>
          <w:rFonts w:asciiTheme="minorHAnsi" w:eastAsiaTheme="minorHAnsi" w:hAnsiTheme="minorHAnsi" w:cstheme="minorHAnsi"/>
          <w:kern w:val="2"/>
          <w:rtl/>
          <w:lang w:bidi="ar-EG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سيقوم المشروع ببناء منظومة تحليل متكاملة داخل</w:t>
      </w:r>
      <w:r w:rsidRPr="00EB342C">
        <w:rPr>
          <w:rFonts w:asciiTheme="minorHAnsi" w:eastAsiaTheme="minorHAnsi" w:hAnsiTheme="minorHAnsi" w:cstheme="minorHAnsi"/>
          <w:kern w:val="2"/>
          <w:lang w:bidi="ar-EG"/>
          <w14:ligatures w14:val="standardContextual"/>
        </w:rPr>
        <w:t xml:space="preserve"> Power BI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تغطي المجالات التالية</w:t>
      </w:r>
      <w:r w:rsidRPr="00EB342C">
        <w:rPr>
          <w:rFonts w:asciiTheme="minorHAnsi" w:eastAsiaTheme="minorHAnsi" w:hAnsiTheme="minorHAnsi" w:cstheme="minorHAnsi"/>
          <w:kern w:val="2"/>
          <w:lang w:bidi="ar-EG"/>
          <w14:ligatures w14:val="standardContextual"/>
        </w:rPr>
        <w:t>:</w:t>
      </w:r>
    </w:p>
    <w:p w14:paraId="20EE23C9" w14:textId="77777777" w:rsidR="00407CBB" w:rsidRDefault="00407CBB" w:rsidP="00407CBB">
      <w:pPr>
        <w:pStyle w:val="NormalWeb"/>
        <w:bidi/>
        <w:spacing w:before="0" w:beforeAutospacing="0" w:after="0" w:afterAutospacing="0"/>
        <w:ind w:firstLine="360"/>
        <w:rPr>
          <w:rFonts w:asciiTheme="minorHAnsi" w:eastAsiaTheme="minorHAnsi" w:hAnsiTheme="minorHAnsi" w:cstheme="minorHAnsi"/>
          <w:kern w:val="2"/>
          <w:rtl/>
          <w:lang w:bidi="ar-EG"/>
          <w14:ligatures w14:val="standardContextual"/>
        </w:rPr>
      </w:pPr>
    </w:p>
    <w:p w14:paraId="76B81D67" w14:textId="52A9AE48" w:rsidR="00EB342C" w:rsidRPr="00EB342C" w:rsidRDefault="00EB342C" w:rsidP="00732C8C">
      <w:pPr>
        <w:pStyle w:val="NormalWeb"/>
        <w:numPr>
          <w:ilvl w:val="1"/>
          <w:numId w:val="58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b/>
          <w:bCs/>
          <w:kern w:val="2"/>
          <w:u w:val="single"/>
          <w:rtl/>
          <w14:ligatures w14:val="standardContextual"/>
        </w:rPr>
        <w:t>في النطاق</w:t>
      </w:r>
      <w:r w:rsidRPr="00EB342C"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  <w:t xml:space="preserve"> (In Scope)</w:t>
      </w:r>
    </w:p>
    <w:p w14:paraId="0C734910" w14:textId="2584E23D" w:rsidR="00EB342C" w:rsidRPr="00EB342C" w:rsidRDefault="00EB342C" w:rsidP="00EB342C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تحليل المصنعيات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(Labor):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متابعة المبيعات والخصومات وصافي المصنعيات لورش الميكانيكا والسمكرة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3DC69C31" w14:textId="75E7FE39" w:rsidR="00EB342C" w:rsidRPr="00EB342C" w:rsidRDefault="00EB342C" w:rsidP="00EB342C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تحليل قطع الغيار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(Parts):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تحليل إجمالي المبيعات والخصومات والتكلفة وصافي المبيعات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0762D22E" w14:textId="6010B629" w:rsidR="00EB342C" w:rsidRPr="00EB342C" w:rsidRDefault="00EB342C" w:rsidP="00EB342C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تحليل الإطارات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(Tires):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مراقبة أداء مبيعات الإطارات كهدف منفصل عن قطع الغيار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7525E209" w14:textId="7C291AA2" w:rsidR="00EB342C" w:rsidRPr="00EB342C" w:rsidRDefault="00EB342C" w:rsidP="00EB342C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المبيعات المباشرة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(Direct Sales):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تحليل فواتير البيع المباشر من جداول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INVH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و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INVTRNH.</w:t>
      </w:r>
    </w:p>
    <w:p w14:paraId="495D5D5E" w14:textId="4FEFAD97" w:rsidR="00EB342C" w:rsidRPr="00EB342C" w:rsidRDefault="00EB342C" w:rsidP="00EB342C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المستهدفات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(Targets):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مقارنة الأداء الفعلي مقابل المستهدف الشهري لكل ماركة ونوع ورشة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1DD3C0C8" w14:textId="38E353B2" w:rsidR="00EB342C" w:rsidRDefault="00EB342C" w:rsidP="00026776">
      <w:pPr>
        <w:pStyle w:val="NormalWeb"/>
        <w:numPr>
          <w:ilvl w:val="0"/>
          <w:numId w:val="55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التقويم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(Calendar &amp; Dimensions):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br/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> 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دعم التحليل الزمني والمكاني من خلال جداول أبعاد</w:t>
      </w:r>
      <w:r w:rsidRPr="00EB342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(Date / Brand / Shop / Branch / Product).</w:t>
      </w:r>
    </w:p>
    <w:p w14:paraId="225A9385" w14:textId="77777777" w:rsidR="00407CBB" w:rsidRDefault="00407CBB" w:rsidP="00407CBB">
      <w:pPr>
        <w:pStyle w:val="NormalWeb"/>
        <w:bidi/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rtl/>
          <w14:ligatures w14:val="standardContextual"/>
        </w:rPr>
      </w:pPr>
    </w:p>
    <w:p w14:paraId="54005597" w14:textId="5D30007F" w:rsidR="00026776" w:rsidRPr="00EB342C" w:rsidRDefault="00026776" w:rsidP="00732C8C">
      <w:pPr>
        <w:pStyle w:val="NormalWeb"/>
        <w:numPr>
          <w:ilvl w:val="1"/>
          <w:numId w:val="58"/>
        </w:numPr>
        <w:bidi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</w:pPr>
      <w:r w:rsidRPr="00026776">
        <w:rPr>
          <w:rFonts w:asciiTheme="minorHAnsi" w:eastAsiaTheme="minorHAnsi" w:hAnsiTheme="minorHAnsi" w:cstheme="minorHAnsi"/>
          <w:b/>
          <w:bCs/>
          <w:kern w:val="2"/>
          <w:u w:val="single"/>
          <w:rtl/>
          <w14:ligatures w14:val="standardContextual"/>
        </w:rPr>
        <w:t>خارج النطاق</w:t>
      </w:r>
      <w:r w:rsidRPr="00026776"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  <w:t xml:space="preserve"> </w:t>
      </w:r>
      <w:r w:rsidRPr="00EB342C"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  <w:t>(</w:t>
      </w:r>
      <w:r w:rsidRPr="00026776"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  <w:t>Out of Scope</w:t>
      </w:r>
      <w:r w:rsidRPr="00EB342C">
        <w:rPr>
          <w:rFonts w:asciiTheme="minorHAnsi" w:eastAsiaTheme="minorHAnsi" w:hAnsiTheme="minorHAnsi" w:cstheme="minorHAnsi"/>
          <w:b/>
          <w:bCs/>
          <w:kern w:val="2"/>
          <w:u w:val="single"/>
          <w14:ligatures w14:val="standardContextual"/>
        </w:rPr>
        <w:t>)</w:t>
      </w:r>
    </w:p>
    <w:p w14:paraId="1EC8EF5A" w14:textId="500F8671" w:rsidR="00026776" w:rsidRPr="00407CBB" w:rsidRDefault="00026776" w:rsidP="00026776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07CBB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التحليلات التنبؤية</w:t>
      </w:r>
      <w:r w:rsidRPr="00407CBB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(Predictive Analytics).</w:t>
      </w:r>
    </w:p>
    <w:p w14:paraId="72F20CC3" w14:textId="77777777" w:rsidR="00026776" w:rsidRPr="00407CBB" w:rsidRDefault="00026776" w:rsidP="00026776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:rtl/>
          <w14:ligatures w14:val="standardContextual"/>
        </w:rPr>
      </w:pPr>
      <w:r w:rsidRPr="00407CBB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التكامل مع أنظمة</w:t>
      </w:r>
      <w:r w:rsidRPr="00407CBB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CRM </w:t>
      </w:r>
      <w:r w:rsidRPr="00407CBB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وخدمة العملاء</w:t>
      </w:r>
      <w:r w:rsidRPr="00407CBB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13775E14" w14:textId="6853F599" w:rsidR="00EB342C" w:rsidRDefault="00026776" w:rsidP="00407CBB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07CBB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أي وحدات لا تتعلق ببيانات المبيعات أو الورش</w:t>
      </w:r>
      <w:r w:rsidRPr="00407CBB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5333FE0C" w14:textId="1596DF77" w:rsidR="00407CBB" w:rsidRDefault="00407CBB" w:rsidP="00407CBB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>
        <w:rPr>
          <w:rFonts w:asciiTheme="minorHAnsi" w:eastAsiaTheme="minorHAnsi" w:hAnsiTheme="minorHAnsi" w:cstheme="minorHAnsi" w:hint="cs"/>
          <w:kern w:val="2"/>
          <w:rtl/>
          <w14:ligatures w14:val="standardContextual"/>
        </w:rPr>
        <w:t xml:space="preserve">اى وحدات تتعلق بتكلفه الساعات المباعه او المصنعيات </w:t>
      </w:r>
    </w:p>
    <w:p w14:paraId="337EFC53" w14:textId="77777777" w:rsidR="00407CBB" w:rsidRPr="00407CBB" w:rsidRDefault="00407CBB" w:rsidP="00407CBB">
      <w:pPr>
        <w:pStyle w:val="NormalWeb"/>
        <w:bidi/>
        <w:rPr>
          <w:rFonts w:asciiTheme="minorHAnsi" w:eastAsiaTheme="minorHAnsi" w:hAnsiTheme="minorHAnsi" w:cstheme="minorHAnsi" w:hint="cs"/>
          <w:kern w:val="2"/>
          <w14:ligatures w14:val="standardContextual"/>
        </w:rPr>
      </w:pPr>
    </w:p>
    <w:p w14:paraId="076DAE66" w14:textId="48D4108A" w:rsidR="00407CBB" w:rsidRPr="00407CBB" w:rsidRDefault="00407CBB" w:rsidP="00407CBB">
      <w:pPr>
        <w:pStyle w:val="ListParagraph"/>
        <w:numPr>
          <w:ilvl w:val="0"/>
          <w:numId w:val="58"/>
        </w:num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407CBB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lastRenderedPageBreak/>
        <w:t>الجمهور المستهدف واحتياجاتهم</w:t>
      </w:r>
    </w:p>
    <w:p w14:paraId="70671D3F" w14:textId="7179A7EB" w:rsidR="00407CBB" w:rsidRPr="00407CBB" w:rsidRDefault="00407CBB" w:rsidP="00407CBB">
      <w:pPr>
        <w:pStyle w:val="ListParagraph"/>
        <w:numPr>
          <w:ilvl w:val="0"/>
          <w:numId w:val="59"/>
        </w:numPr>
        <w:bidi/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407CBB">
        <w:rPr>
          <w:rFonts w:cstheme="minorHAnsi"/>
          <w:b/>
          <w:bCs/>
          <w:rtl/>
        </w:rPr>
        <w:t>الإدارة العليا</w:t>
      </w:r>
    </w:p>
    <w:p w14:paraId="76933663" w14:textId="77777777" w:rsidR="00407CBB" w:rsidRPr="00407CBB" w:rsidRDefault="00407CBB" w:rsidP="00407CBB">
      <w:pPr>
        <w:pStyle w:val="ListParagraph"/>
        <w:numPr>
          <w:ilvl w:val="2"/>
          <w:numId w:val="60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الاهتمامات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الأداء العام، الربحية، الاتجاهات السنوية، المقارنة بين الماركات</w:t>
      </w:r>
      <w:r w:rsidRPr="00407CBB">
        <w:rPr>
          <w:rFonts w:cstheme="minorHAnsi"/>
        </w:rPr>
        <w:t>.</w:t>
      </w:r>
    </w:p>
    <w:p w14:paraId="3ED9F6B8" w14:textId="089A7332" w:rsidR="00407CBB" w:rsidRPr="00407CBB" w:rsidRDefault="00407CBB" w:rsidP="00407CBB">
      <w:pPr>
        <w:pStyle w:val="ListParagraph"/>
        <w:numPr>
          <w:ilvl w:val="2"/>
          <w:numId w:val="60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الاحتياجات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لوحات ملخصة تحتوي على</w:t>
      </w:r>
      <w:r w:rsidRPr="00407CBB">
        <w:rPr>
          <w:rFonts w:cstheme="minorHAnsi"/>
        </w:rPr>
        <w:t xml:space="preserve"> KPIs </w:t>
      </w:r>
      <w:r w:rsidRPr="00407CBB">
        <w:rPr>
          <w:rFonts w:cstheme="minorHAnsi"/>
          <w:rtl/>
        </w:rPr>
        <w:t>رئيسية، فلاتر مرنة، واتجاهات زمنية سهلة القراءة</w:t>
      </w:r>
      <w:r w:rsidRPr="00407CBB">
        <w:rPr>
          <w:rFonts w:cstheme="minorHAnsi"/>
        </w:rPr>
        <w:t>.</w:t>
      </w:r>
    </w:p>
    <w:p w14:paraId="4ADABBFF" w14:textId="632BD5C2" w:rsidR="00407CBB" w:rsidRPr="00407CBB" w:rsidRDefault="00407CBB" w:rsidP="00407CBB">
      <w:pPr>
        <w:pStyle w:val="ListParagraph"/>
        <w:numPr>
          <w:ilvl w:val="0"/>
          <w:numId w:val="59"/>
        </w:numPr>
        <w:bidi/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407CBB">
        <w:rPr>
          <w:rFonts w:cstheme="minorHAnsi"/>
          <w:b/>
          <w:bCs/>
          <w:rtl/>
        </w:rPr>
        <w:t>مديرو الفروع والورش</w:t>
      </w:r>
    </w:p>
    <w:p w14:paraId="5F260A0B" w14:textId="77777777" w:rsidR="00407CBB" w:rsidRPr="00407CBB" w:rsidRDefault="00407CBB" w:rsidP="00407CBB">
      <w:pPr>
        <w:pStyle w:val="ListParagraph"/>
        <w:numPr>
          <w:ilvl w:val="2"/>
          <w:numId w:val="61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الاهتمامات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الأداء الشهري والمقارنة بالمستهدف</w:t>
      </w:r>
      <w:r w:rsidRPr="00407CBB">
        <w:rPr>
          <w:rFonts w:cstheme="minorHAnsi"/>
        </w:rPr>
        <w:t>.</w:t>
      </w:r>
    </w:p>
    <w:p w14:paraId="446B0698" w14:textId="515C2BA6" w:rsidR="00407CBB" w:rsidRPr="00407CBB" w:rsidRDefault="00407CBB" w:rsidP="00407CBB">
      <w:pPr>
        <w:pStyle w:val="ListParagraph"/>
        <w:numPr>
          <w:ilvl w:val="2"/>
          <w:numId w:val="61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الاحتياجات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جداول تفصيلية وتحليلات حسب الماركة والورشة والفرع، مع القدرة على</w:t>
      </w:r>
      <w:r w:rsidRPr="00407CBB">
        <w:rPr>
          <w:rFonts w:cstheme="minorHAnsi"/>
        </w:rPr>
        <w:t xml:space="preserve"> Drill-through </w:t>
      </w:r>
      <w:r w:rsidRPr="00407CBB">
        <w:rPr>
          <w:rFonts w:cstheme="minorHAnsi"/>
          <w:rtl/>
        </w:rPr>
        <w:t>إلى الصفقات الفردية</w:t>
      </w:r>
      <w:r w:rsidRPr="00407CBB">
        <w:rPr>
          <w:rFonts w:cstheme="minorHAnsi"/>
        </w:rPr>
        <w:t>.</w:t>
      </w:r>
    </w:p>
    <w:p w14:paraId="58E8D0B4" w14:textId="23B46931" w:rsidR="00407CBB" w:rsidRPr="00407CBB" w:rsidRDefault="00407CBB" w:rsidP="00407CBB">
      <w:pPr>
        <w:pStyle w:val="ListParagraph"/>
        <w:numPr>
          <w:ilvl w:val="0"/>
          <w:numId w:val="59"/>
        </w:numPr>
        <w:bidi/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407CBB">
        <w:rPr>
          <w:rFonts w:cstheme="minorHAnsi"/>
          <w:b/>
          <w:bCs/>
          <w:rtl/>
        </w:rPr>
        <w:t>فريق التحليل المالي</w:t>
      </w:r>
    </w:p>
    <w:p w14:paraId="752755ED" w14:textId="77777777" w:rsidR="00407CBB" w:rsidRPr="00407CBB" w:rsidRDefault="00407CBB" w:rsidP="00407CBB">
      <w:pPr>
        <w:pStyle w:val="ListParagraph"/>
        <w:numPr>
          <w:ilvl w:val="2"/>
          <w:numId w:val="62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الاهتمامات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دقة الأرقام ومطابقتها لتقارير المالية الرسمية</w:t>
      </w:r>
      <w:r w:rsidRPr="00407CBB">
        <w:rPr>
          <w:rFonts w:cstheme="minorHAnsi"/>
        </w:rPr>
        <w:t>.</w:t>
      </w:r>
    </w:p>
    <w:p w14:paraId="769B8146" w14:textId="01186109" w:rsidR="00407CBB" w:rsidRDefault="00407CBB" w:rsidP="00407CBB">
      <w:pPr>
        <w:pStyle w:val="ListParagraph"/>
        <w:numPr>
          <w:ilvl w:val="2"/>
          <w:numId w:val="62"/>
        </w:numPr>
        <w:bidi/>
        <w:spacing w:before="100" w:beforeAutospacing="1" w:after="100" w:afterAutospacing="1" w:line="240" w:lineRule="auto"/>
        <w:rPr>
          <w:rFonts w:cstheme="minorHAnsi"/>
        </w:rPr>
      </w:pPr>
      <w:r w:rsidRPr="00407CBB">
        <w:rPr>
          <w:rFonts w:cstheme="minorHAnsi"/>
          <w:rtl/>
        </w:rPr>
        <w:t>الاحتياجات</w:t>
      </w:r>
      <w:r w:rsidRPr="00407CBB">
        <w:rPr>
          <w:rFonts w:cstheme="minorHAnsi"/>
        </w:rPr>
        <w:t xml:space="preserve">: </w:t>
      </w:r>
      <w:r w:rsidRPr="00407CBB">
        <w:rPr>
          <w:rFonts w:cstheme="minorHAnsi"/>
          <w:rtl/>
        </w:rPr>
        <w:t>مؤشرات تفصيلية للفروقات (± 0.1 %)، وإمكانية تصدير البيانات للتحقق المالي</w:t>
      </w:r>
      <w:r w:rsidRPr="00407CBB">
        <w:rPr>
          <w:rFonts w:cstheme="minorHAnsi"/>
        </w:rPr>
        <w:t>.</w:t>
      </w:r>
    </w:p>
    <w:p w14:paraId="50F0F213" w14:textId="77777777" w:rsidR="0083590E" w:rsidRDefault="0083590E" w:rsidP="0083590E">
      <w:pPr>
        <w:pStyle w:val="ListParagraph"/>
        <w:bidi/>
        <w:spacing w:before="100" w:beforeAutospacing="1" w:after="100" w:afterAutospacing="1" w:line="240" w:lineRule="auto"/>
        <w:ind w:left="1980"/>
        <w:rPr>
          <w:rFonts w:cstheme="minorHAnsi"/>
        </w:rPr>
      </w:pPr>
    </w:p>
    <w:p w14:paraId="49049EF8" w14:textId="0E4D612B" w:rsidR="0083590E" w:rsidRDefault="0083590E" w:rsidP="0083590E">
      <w:pPr>
        <w:pStyle w:val="ListParagraph"/>
        <w:numPr>
          <w:ilvl w:val="0"/>
          <w:numId w:val="58"/>
        </w:num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83590E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المتطلبات الوظيفية</w:t>
      </w:r>
      <w:r w:rsidRPr="0083590E">
        <w:rPr>
          <w:rFonts w:asciiTheme="minorBidi" w:hAnsiTheme="minorBidi"/>
          <w:b/>
          <w:bCs/>
          <w:color w:val="2F5496" w:themeColor="accent1" w:themeShade="BF"/>
          <w:u w:val="single"/>
        </w:rPr>
        <w:t xml:space="preserve"> (Functional Requirements)</w:t>
      </w:r>
    </w:p>
    <w:p w14:paraId="1A48A6EF" w14:textId="77777777" w:rsidR="0083590E" w:rsidRDefault="0083590E" w:rsidP="0083590E">
      <w:pPr>
        <w:pStyle w:val="ListParagraph"/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</w:p>
    <w:p w14:paraId="15D01394" w14:textId="4A58FE5F" w:rsidR="0083590E" w:rsidRPr="00BD7C53" w:rsidRDefault="0083590E" w:rsidP="0083590E">
      <w:pPr>
        <w:pStyle w:val="ListParagraph"/>
        <w:numPr>
          <w:ilvl w:val="1"/>
          <w:numId w:val="58"/>
        </w:numPr>
        <w:bidi/>
        <w:spacing w:after="0" w:line="360" w:lineRule="auto"/>
        <w:rPr>
          <w:rFonts w:cstheme="minorHAnsi"/>
          <w:b/>
          <w:bCs/>
          <w:color w:val="2F5496" w:themeColor="accent1" w:themeShade="BF"/>
        </w:rPr>
      </w:pPr>
      <w:r w:rsidRPr="00BD7C53">
        <w:rPr>
          <w:rFonts w:cstheme="minorHAnsi"/>
          <w:b/>
          <w:bCs/>
          <w:rtl/>
        </w:rPr>
        <w:t>الأسئلة التجارية الرئيسية</w:t>
      </w:r>
      <w:r w:rsidRPr="00BD7C53">
        <w:rPr>
          <w:rFonts w:cstheme="minorHAnsi"/>
          <w:b/>
          <w:bCs/>
        </w:rPr>
        <w:t xml:space="preserve"> (Business Questions)</w:t>
      </w:r>
    </w:p>
    <w:p w14:paraId="0C3EC904" w14:textId="5E149551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هو إجمالي المبيعات، الخصومات، وصافي المبيعات لكل ماركة وورشة؟</w:t>
      </w:r>
    </w:p>
    <w:p w14:paraId="0A9462BF" w14:textId="77777777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:rtl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الفرق بين الأرقام في</w:t>
      </w: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Power BI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والأرقام المالية الرسمية لكل سنة من 2022 إلى 2025؟</w:t>
      </w:r>
    </w:p>
    <w:p w14:paraId="550C9F81" w14:textId="2C6DC7BD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كيف يتغير الأداء الزمني (شهريًا، ربع سنويًا، سنويًا)؟</w:t>
      </w:r>
    </w:p>
    <w:p w14:paraId="605007A8" w14:textId="799CFEFE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نسبة تحقيق المستهدفات الشهرية</w:t>
      </w: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(CIG Target)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لكل ماركة وورشة؟</w:t>
      </w:r>
    </w:p>
    <w:p w14:paraId="7942922B" w14:textId="16EF4CAA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توزيع المبيعات حسب نوع الورشة</w:t>
      </w: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(</w:t>
      </w:r>
      <w:proofErr w:type="spellStart"/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>WorkShop</w:t>
      </w:r>
      <w:proofErr w:type="spellEnd"/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، </w:t>
      </w:r>
      <w:proofErr w:type="spellStart"/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>BodyShop</w:t>
      </w:r>
      <w:proofErr w:type="spellEnd"/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، </w:t>
      </w: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>Tire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 xml:space="preserve">، </w:t>
      </w: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>Direct Sales)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؟</w:t>
      </w:r>
    </w:p>
    <w:p w14:paraId="09EE692B" w14:textId="755CC8EE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التكلفة الشهرية للإجمالي، وما الانحرافات مقارنة بالهدف؟</w:t>
      </w:r>
    </w:p>
    <w:p w14:paraId="1A455FAE" w14:textId="039554FD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كيف تتوزع المبيعات بين الفروع (الرئيسي / الحرفيين)؟</w:t>
      </w:r>
    </w:p>
    <w:p w14:paraId="72744D81" w14:textId="12EA3193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أكثر الأشهر تحقيقًا أو انخفاضًا في الأداء؟</w:t>
      </w:r>
    </w:p>
    <w:p w14:paraId="72CE5003" w14:textId="3D7C88B4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 </w:t>
      </w: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علاقة الخصومات بالتكاليف وصافي الربح؟</w:t>
      </w:r>
    </w:p>
    <w:p w14:paraId="4E0A30E7" w14:textId="3E028B24" w:rsidR="0083590E" w:rsidRPr="0083590E" w:rsidRDefault="0083590E" w:rsidP="0083590E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83590E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ما الورش التي تجاوزت الحد الإداري للفروق أو الأداء الشهري؟</w:t>
      </w:r>
    </w:p>
    <w:p w14:paraId="40E5F50B" w14:textId="58EB7612" w:rsidR="0083590E" w:rsidRPr="00BD7C53" w:rsidRDefault="0083590E" w:rsidP="00576072">
      <w:pPr>
        <w:pStyle w:val="ListParagraph"/>
        <w:numPr>
          <w:ilvl w:val="1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مؤشرات الأداء الرئيسية</w:t>
      </w:r>
      <w:r w:rsidRPr="00BD7C53">
        <w:rPr>
          <w:rFonts w:cstheme="minorHAnsi"/>
          <w:b/>
          <w:bCs/>
        </w:rPr>
        <w:t xml:space="preserve"> (Key Performance Indicators – KPIs)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20"/>
        <w:gridCol w:w="2462"/>
        <w:gridCol w:w="2469"/>
        <w:gridCol w:w="2306"/>
        <w:gridCol w:w="2233"/>
      </w:tblGrid>
      <w:tr w:rsidR="0083590E" w:rsidRPr="0083590E" w14:paraId="250266CF" w14:textId="77777777" w:rsidTr="00576072">
        <w:trPr>
          <w:trHeight w:val="404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545E85D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  <w:rtl/>
              </w:rPr>
              <w:t>الفئة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940AC45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  <w:rtl/>
              </w:rPr>
              <w:t>المؤشر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11DAAE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  <w:rtl/>
              </w:rPr>
              <w:t>التعريف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31757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  <w:rtl/>
              </w:rPr>
              <w:t>الغرض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6736BFB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  <w:rtl/>
              </w:rPr>
              <w:t>معيار القبول</w:t>
            </w:r>
          </w:p>
        </w:tc>
      </w:tr>
      <w:tr w:rsidR="0083590E" w:rsidRPr="0083590E" w14:paraId="5A3B514D" w14:textId="77777777" w:rsidTr="0083590E">
        <w:tc>
          <w:tcPr>
            <w:tcW w:w="0" w:type="auto"/>
            <w:vMerge w:val="restart"/>
            <w:hideMark/>
          </w:tcPr>
          <w:p w14:paraId="682ED8E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Labor</w:t>
            </w:r>
          </w:p>
        </w:tc>
        <w:tc>
          <w:tcPr>
            <w:tcW w:w="0" w:type="auto"/>
            <w:hideMark/>
          </w:tcPr>
          <w:p w14:paraId="68432D17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إجمالي المصنعيات</w:t>
            </w:r>
          </w:p>
        </w:tc>
        <w:tc>
          <w:tcPr>
            <w:tcW w:w="0" w:type="auto"/>
            <w:hideMark/>
          </w:tcPr>
          <w:p w14:paraId="7425C72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 xml:space="preserve">SUM of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CJbDsVl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 xml:space="preserve"> +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IJbDsVl</w:t>
            </w:r>
            <w:proofErr w:type="spellEnd"/>
          </w:p>
        </w:tc>
        <w:tc>
          <w:tcPr>
            <w:tcW w:w="0" w:type="auto"/>
            <w:hideMark/>
          </w:tcPr>
          <w:p w14:paraId="68556640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المبيعات الإجمالية قبل الخصم</w:t>
            </w:r>
          </w:p>
        </w:tc>
        <w:tc>
          <w:tcPr>
            <w:tcW w:w="0" w:type="auto"/>
            <w:hideMark/>
          </w:tcPr>
          <w:p w14:paraId="2F408BA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يطابق التقارير المالية ضمن ± 0.1</w:t>
            </w:r>
            <w:r w:rsidRPr="0083590E">
              <w:rPr>
                <w:rFonts w:cstheme="minorHAnsi"/>
                <w:sz w:val="20"/>
                <w:szCs w:val="20"/>
              </w:rPr>
              <w:t xml:space="preserve"> %</w:t>
            </w:r>
          </w:p>
        </w:tc>
      </w:tr>
      <w:tr w:rsidR="0083590E" w:rsidRPr="0083590E" w14:paraId="1E3C2E60" w14:textId="77777777" w:rsidTr="0083590E">
        <w:tc>
          <w:tcPr>
            <w:tcW w:w="0" w:type="auto"/>
            <w:vMerge/>
            <w:hideMark/>
          </w:tcPr>
          <w:p w14:paraId="30AACE9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C3511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إجمالي الخصومات</w:t>
            </w:r>
            <w:r w:rsidRPr="0083590E">
              <w:rPr>
                <w:rFonts w:cstheme="minorHAnsi"/>
                <w:sz w:val="20"/>
                <w:szCs w:val="20"/>
              </w:rPr>
              <w:t xml:space="preserve"> (Labor Discount)</w:t>
            </w:r>
          </w:p>
        </w:tc>
        <w:tc>
          <w:tcPr>
            <w:tcW w:w="0" w:type="auto"/>
            <w:hideMark/>
          </w:tcPr>
          <w:p w14:paraId="170BA77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 xml:space="preserve">SUM of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CJbDsRt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 xml:space="preserve"> +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IJbDsRt</w:t>
            </w:r>
            <w:proofErr w:type="spellEnd"/>
          </w:p>
        </w:tc>
        <w:tc>
          <w:tcPr>
            <w:tcW w:w="0" w:type="auto"/>
            <w:hideMark/>
          </w:tcPr>
          <w:p w14:paraId="35246995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إجمالي الخصومات</w:t>
            </w:r>
          </w:p>
        </w:tc>
        <w:tc>
          <w:tcPr>
            <w:tcW w:w="0" w:type="auto"/>
            <w:hideMark/>
          </w:tcPr>
          <w:p w14:paraId="50F33B7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258CD3CA" w14:textId="77777777" w:rsidTr="0083590E">
        <w:tc>
          <w:tcPr>
            <w:tcW w:w="0" w:type="auto"/>
            <w:vMerge/>
            <w:hideMark/>
          </w:tcPr>
          <w:p w14:paraId="05CBE7E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8D3AC6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صافي المصنعيات</w:t>
            </w:r>
          </w:p>
        </w:tc>
        <w:tc>
          <w:tcPr>
            <w:tcW w:w="0" w:type="auto"/>
            <w:hideMark/>
          </w:tcPr>
          <w:p w14:paraId="1714A94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Labor Sales – Discount</w:t>
            </w:r>
          </w:p>
        </w:tc>
        <w:tc>
          <w:tcPr>
            <w:tcW w:w="0" w:type="auto"/>
            <w:hideMark/>
          </w:tcPr>
          <w:p w14:paraId="0EAFD40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صافي الإيراد</w:t>
            </w:r>
          </w:p>
        </w:tc>
        <w:tc>
          <w:tcPr>
            <w:tcW w:w="0" w:type="auto"/>
            <w:hideMark/>
          </w:tcPr>
          <w:p w14:paraId="0A66D1D7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42C634E9" w14:textId="77777777" w:rsidTr="0083590E">
        <w:tc>
          <w:tcPr>
            <w:tcW w:w="0" w:type="auto"/>
            <w:vMerge w:val="restart"/>
            <w:hideMark/>
          </w:tcPr>
          <w:p w14:paraId="26A5A614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Parts</w:t>
            </w:r>
          </w:p>
        </w:tc>
        <w:tc>
          <w:tcPr>
            <w:tcW w:w="0" w:type="auto"/>
            <w:hideMark/>
          </w:tcPr>
          <w:p w14:paraId="3BE121DC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إجمالي مبيعات القطع</w:t>
            </w:r>
          </w:p>
        </w:tc>
        <w:tc>
          <w:tcPr>
            <w:tcW w:w="0" w:type="auto"/>
            <w:hideMark/>
          </w:tcPr>
          <w:p w14:paraId="46DCD18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SUM of (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CTxVal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 xml:space="preserve"> +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ITxVal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05F3BBB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تقييم إجمالي المبيعات</w:t>
            </w:r>
          </w:p>
        </w:tc>
        <w:tc>
          <w:tcPr>
            <w:tcW w:w="0" w:type="auto"/>
            <w:hideMark/>
          </w:tcPr>
          <w:p w14:paraId="008328F0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673956EF" w14:textId="77777777" w:rsidTr="0083590E">
        <w:tc>
          <w:tcPr>
            <w:tcW w:w="0" w:type="auto"/>
            <w:vMerge/>
            <w:hideMark/>
          </w:tcPr>
          <w:p w14:paraId="48E8B18D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1F04A89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إجمالي خصومات القطع</w:t>
            </w:r>
          </w:p>
        </w:tc>
        <w:tc>
          <w:tcPr>
            <w:tcW w:w="0" w:type="auto"/>
            <w:hideMark/>
          </w:tcPr>
          <w:p w14:paraId="1A683B3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SUM of (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CTxDisVal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 xml:space="preserve"> +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ITxDisVal</w:t>
            </w:r>
            <w:proofErr w:type="spellEnd"/>
            <w:r w:rsidRPr="0083590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BB497D4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نسب الخصم</w:t>
            </w:r>
          </w:p>
        </w:tc>
        <w:tc>
          <w:tcPr>
            <w:tcW w:w="0" w:type="auto"/>
            <w:hideMark/>
          </w:tcPr>
          <w:p w14:paraId="4A317A9B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23B6829B" w14:textId="77777777" w:rsidTr="0083590E">
        <w:tc>
          <w:tcPr>
            <w:tcW w:w="0" w:type="auto"/>
            <w:vMerge/>
            <w:hideMark/>
          </w:tcPr>
          <w:p w14:paraId="1DC90BBB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D3D6E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صافي مبيعات القطع</w:t>
            </w:r>
          </w:p>
        </w:tc>
        <w:tc>
          <w:tcPr>
            <w:tcW w:w="0" w:type="auto"/>
            <w:hideMark/>
          </w:tcPr>
          <w:p w14:paraId="0DE8512F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Parts Sales – Discount</w:t>
            </w:r>
          </w:p>
        </w:tc>
        <w:tc>
          <w:tcPr>
            <w:tcW w:w="0" w:type="auto"/>
            <w:hideMark/>
          </w:tcPr>
          <w:p w14:paraId="247F35D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المبيعات بعد الخصم</w:t>
            </w:r>
          </w:p>
        </w:tc>
        <w:tc>
          <w:tcPr>
            <w:tcW w:w="0" w:type="auto"/>
            <w:hideMark/>
          </w:tcPr>
          <w:p w14:paraId="3F40602D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6F801A66" w14:textId="77777777" w:rsidTr="0083590E">
        <w:tc>
          <w:tcPr>
            <w:tcW w:w="0" w:type="auto"/>
            <w:vMerge/>
            <w:hideMark/>
          </w:tcPr>
          <w:p w14:paraId="2BBD292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DFD95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تكلفة القطع</w:t>
            </w:r>
          </w:p>
        </w:tc>
        <w:tc>
          <w:tcPr>
            <w:tcW w:w="0" w:type="auto"/>
            <w:hideMark/>
          </w:tcPr>
          <w:p w14:paraId="30A2A0B9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 xml:space="preserve">SUM of </w:t>
            </w:r>
            <w:proofErr w:type="spellStart"/>
            <w:r w:rsidRPr="0083590E">
              <w:rPr>
                <w:rFonts w:cstheme="minorHAnsi"/>
                <w:sz w:val="20"/>
                <w:szCs w:val="20"/>
              </w:rPr>
              <w:t>TotalCost</w:t>
            </w:r>
            <w:proofErr w:type="spellEnd"/>
          </w:p>
        </w:tc>
        <w:tc>
          <w:tcPr>
            <w:tcW w:w="0" w:type="auto"/>
            <w:hideMark/>
          </w:tcPr>
          <w:p w14:paraId="69FCAE2C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تحليل التكاليف الشهرية</w:t>
            </w:r>
          </w:p>
        </w:tc>
        <w:tc>
          <w:tcPr>
            <w:tcW w:w="0" w:type="auto"/>
            <w:hideMark/>
          </w:tcPr>
          <w:p w14:paraId="1DB2CD7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5742DD5A" w14:textId="77777777" w:rsidTr="0083590E">
        <w:tc>
          <w:tcPr>
            <w:tcW w:w="0" w:type="auto"/>
            <w:hideMark/>
          </w:tcPr>
          <w:p w14:paraId="2081BDA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Tires</w:t>
            </w:r>
          </w:p>
        </w:tc>
        <w:tc>
          <w:tcPr>
            <w:tcW w:w="0" w:type="auto"/>
            <w:hideMark/>
          </w:tcPr>
          <w:p w14:paraId="2C55A096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مبيعات الإطارات</w:t>
            </w:r>
          </w:p>
        </w:tc>
        <w:tc>
          <w:tcPr>
            <w:tcW w:w="0" w:type="auto"/>
            <w:hideMark/>
          </w:tcPr>
          <w:p w14:paraId="6BFE6A10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من</w:t>
            </w:r>
            <w:r w:rsidRPr="0083590E">
              <w:rPr>
                <w:rFonts w:cstheme="minorHAnsi"/>
                <w:sz w:val="20"/>
                <w:szCs w:val="20"/>
              </w:rPr>
              <w:t xml:space="preserve"> TIRE_PART_TRNH</w:t>
            </w:r>
          </w:p>
        </w:tc>
        <w:tc>
          <w:tcPr>
            <w:tcW w:w="0" w:type="auto"/>
            <w:hideMark/>
          </w:tcPr>
          <w:p w14:paraId="1A37E445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تحليل أداء الإطارات المستقلة</w:t>
            </w:r>
          </w:p>
        </w:tc>
        <w:tc>
          <w:tcPr>
            <w:tcW w:w="0" w:type="auto"/>
            <w:hideMark/>
          </w:tcPr>
          <w:p w14:paraId="6D3CF9AA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3590E" w:rsidRPr="0083590E" w14:paraId="4545D9F9" w14:textId="77777777" w:rsidTr="0083590E">
        <w:tc>
          <w:tcPr>
            <w:tcW w:w="0" w:type="auto"/>
            <w:hideMark/>
          </w:tcPr>
          <w:p w14:paraId="3B32A36E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Targets</w:t>
            </w:r>
          </w:p>
        </w:tc>
        <w:tc>
          <w:tcPr>
            <w:tcW w:w="0" w:type="auto"/>
            <w:hideMark/>
          </w:tcPr>
          <w:p w14:paraId="20B495B8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نسبة تحقيق المستهدف</w:t>
            </w:r>
          </w:p>
        </w:tc>
        <w:tc>
          <w:tcPr>
            <w:tcW w:w="0" w:type="auto"/>
            <w:hideMark/>
          </w:tcPr>
          <w:p w14:paraId="4AE076C1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Actual / Target</w:t>
            </w:r>
          </w:p>
        </w:tc>
        <w:tc>
          <w:tcPr>
            <w:tcW w:w="0" w:type="auto"/>
            <w:hideMark/>
          </w:tcPr>
          <w:p w14:paraId="2038ABD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نسبة الإنجاز الشهري</w:t>
            </w:r>
          </w:p>
        </w:tc>
        <w:tc>
          <w:tcPr>
            <w:tcW w:w="0" w:type="auto"/>
            <w:hideMark/>
          </w:tcPr>
          <w:p w14:paraId="39246BBC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يجب ≥ 100 % لتحقيق الهدف</w:t>
            </w:r>
          </w:p>
        </w:tc>
      </w:tr>
      <w:tr w:rsidR="0083590E" w:rsidRPr="0083590E" w14:paraId="05EE01BA" w14:textId="77777777" w:rsidTr="0083590E">
        <w:tc>
          <w:tcPr>
            <w:tcW w:w="0" w:type="auto"/>
            <w:hideMark/>
          </w:tcPr>
          <w:p w14:paraId="23C7F4A9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Finance Match</w:t>
            </w:r>
          </w:p>
        </w:tc>
        <w:tc>
          <w:tcPr>
            <w:tcW w:w="0" w:type="auto"/>
            <w:hideMark/>
          </w:tcPr>
          <w:p w14:paraId="4901AAA5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فرق</w:t>
            </w:r>
            <w:r w:rsidRPr="0083590E">
              <w:rPr>
                <w:rFonts w:cstheme="minorHAnsi"/>
                <w:sz w:val="20"/>
                <w:szCs w:val="20"/>
              </w:rPr>
              <w:t xml:space="preserve"> Power BI vs Finance</w:t>
            </w:r>
          </w:p>
        </w:tc>
        <w:tc>
          <w:tcPr>
            <w:tcW w:w="0" w:type="auto"/>
            <w:hideMark/>
          </w:tcPr>
          <w:p w14:paraId="5FFC5F1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(Δ Value / Finance) × 100</w:t>
            </w:r>
          </w:p>
        </w:tc>
        <w:tc>
          <w:tcPr>
            <w:tcW w:w="0" w:type="auto"/>
            <w:hideMark/>
          </w:tcPr>
          <w:p w14:paraId="6FD81B4A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انحراف البيانات</w:t>
            </w:r>
          </w:p>
        </w:tc>
        <w:tc>
          <w:tcPr>
            <w:tcW w:w="0" w:type="auto"/>
            <w:hideMark/>
          </w:tcPr>
          <w:p w14:paraId="509BD959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≤ 0.1 %</w:t>
            </w:r>
          </w:p>
        </w:tc>
      </w:tr>
      <w:tr w:rsidR="0083590E" w:rsidRPr="0083590E" w14:paraId="4666C270" w14:textId="77777777" w:rsidTr="0083590E">
        <w:tc>
          <w:tcPr>
            <w:tcW w:w="0" w:type="auto"/>
            <w:hideMark/>
          </w:tcPr>
          <w:p w14:paraId="16C5009C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b/>
                <w:bCs/>
                <w:sz w:val="20"/>
                <w:szCs w:val="20"/>
              </w:rPr>
              <w:t>Profit Margin</w:t>
            </w:r>
          </w:p>
        </w:tc>
        <w:tc>
          <w:tcPr>
            <w:tcW w:w="0" w:type="auto"/>
            <w:hideMark/>
          </w:tcPr>
          <w:p w14:paraId="1EB51174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هامش الربحية</w:t>
            </w:r>
          </w:p>
        </w:tc>
        <w:tc>
          <w:tcPr>
            <w:tcW w:w="0" w:type="auto"/>
            <w:hideMark/>
          </w:tcPr>
          <w:p w14:paraId="236B4C22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</w:rPr>
              <w:t>(Net Sales – Cost) / Net Sales</w:t>
            </w:r>
          </w:p>
        </w:tc>
        <w:tc>
          <w:tcPr>
            <w:tcW w:w="0" w:type="auto"/>
            <w:hideMark/>
          </w:tcPr>
          <w:p w14:paraId="665488A5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83590E">
              <w:rPr>
                <w:rFonts w:cstheme="minorHAnsi"/>
                <w:sz w:val="20"/>
                <w:szCs w:val="20"/>
                <w:rtl/>
              </w:rPr>
              <w:t>قياس كفاءة الربح</w:t>
            </w:r>
          </w:p>
        </w:tc>
        <w:tc>
          <w:tcPr>
            <w:tcW w:w="0" w:type="auto"/>
            <w:hideMark/>
          </w:tcPr>
          <w:p w14:paraId="540B090B" w14:textId="77777777" w:rsidR="0083590E" w:rsidRPr="0083590E" w:rsidRDefault="0083590E" w:rsidP="0083590E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8B77A4A" w14:textId="77777777" w:rsidR="00407CBB" w:rsidRPr="00407CBB" w:rsidRDefault="00407CBB" w:rsidP="00407CBB">
      <w:p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340EA6DF" w14:textId="77777777" w:rsidR="00407CBB" w:rsidRDefault="00407CBB" w:rsidP="00407CBB">
      <w:p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39512466" w14:textId="194EAE43" w:rsidR="0083590E" w:rsidRPr="00BD7C53" w:rsidRDefault="0083590E" w:rsidP="00732C8C">
      <w:pPr>
        <w:pStyle w:val="ListParagraph"/>
        <w:numPr>
          <w:ilvl w:val="1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lastRenderedPageBreak/>
        <w:t>التفاعلات والفلاتر المطلوبة</w:t>
      </w:r>
      <w:r w:rsidRPr="00BD7C53">
        <w:rPr>
          <w:rFonts w:cstheme="minorHAnsi"/>
          <w:b/>
          <w:bCs/>
        </w:rPr>
        <w:t xml:space="preserve"> (Filters &amp; Slicers)</w:t>
      </w:r>
    </w:p>
    <w:p w14:paraId="3106C469" w14:textId="77777777" w:rsidR="00576072" w:rsidRPr="00BD7C53" w:rsidRDefault="00576072" w:rsidP="00576072">
      <w:pPr>
        <w:pStyle w:val="ListParagraph"/>
        <w:numPr>
          <w:ilvl w:val="2"/>
          <w:numId w:val="58"/>
        </w:numPr>
        <w:bidi/>
        <w:spacing w:after="0" w:line="240" w:lineRule="auto"/>
        <w:rPr>
          <w:rFonts w:cstheme="minorHAnsi"/>
          <w:b/>
          <w:bCs/>
        </w:rPr>
      </w:pPr>
      <w:r w:rsidRPr="00BD7C53">
        <w:rPr>
          <w:rFonts w:cstheme="minorHAnsi" w:hint="cs"/>
          <w:b/>
          <w:bCs/>
          <w:rtl/>
        </w:rPr>
        <w:t xml:space="preserve">الفلاتر الزمنيه </w:t>
      </w:r>
      <w:r w:rsidRPr="00BD7C53">
        <w:rPr>
          <w:rFonts w:cstheme="minorHAnsi"/>
          <w:b/>
          <w:bCs/>
          <w:rtl/>
        </w:rPr>
        <w:tab/>
      </w:r>
    </w:p>
    <w:p w14:paraId="06B41D61" w14:textId="77777777" w:rsidR="00576072" w:rsidRPr="00576072" w:rsidRDefault="00576072" w:rsidP="00576072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>Year / Quarter / Month / Custom Range.</w:t>
      </w:r>
    </w:p>
    <w:p w14:paraId="0F81FA7F" w14:textId="77777777" w:rsidR="00576072" w:rsidRDefault="00576072" w:rsidP="00576072">
      <w:pPr>
        <w:pStyle w:val="NormalWeb"/>
        <w:numPr>
          <w:ilvl w:val="0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76072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دعم فلاتر ذكية</w:t>
      </w: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>:</w:t>
      </w:r>
    </w:p>
    <w:p w14:paraId="2215CD6B" w14:textId="77777777" w:rsidR="00576072" w:rsidRDefault="00576072" w:rsidP="00576072">
      <w:pPr>
        <w:pStyle w:val="NormalWeb"/>
        <w:numPr>
          <w:ilvl w:val="2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YTD </w:t>
      </w:r>
      <w:r w:rsidRPr="00576072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من بداية السنة حتى اليوم</w:t>
      </w:r>
    </w:p>
    <w:p w14:paraId="1E4D376F" w14:textId="77777777" w:rsidR="00576072" w:rsidRDefault="00576072" w:rsidP="00576072">
      <w:pPr>
        <w:pStyle w:val="NormalWeb"/>
        <w:numPr>
          <w:ilvl w:val="2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QTD </w:t>
      </w:r>
      <w:r w:rsidRPr="00576072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من بداية الربع الحالي</w:t>
      </w: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7921B456" w14:textId="536188FB" w:rsidR="00576072" w:rsidRDefault="00576072" w:rsidP="00576072">
      <w:pPr>
        <w:pStyle w:val="NormalWeb"/>
        <w:numPr>
          <w:ilvl w:val="2"/>
          <w:numId w:val="57"/>
        </w:numPr>
        <w:bidi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>MTD</w:t>
      </w:r>
      <w:r w:rsidRPr="00576072">
        <w:rPr>
          <w:rFonts w:asciiTheme="minorHAnsi" w:eastAsiaTheme="minorHAnsi" w:hAnsiTheme="minorHAnsi" w:cstheme="minorHAnsi"/>
          <w:kern w:val="2"/>
          <w:rtl/>
          <w14:ligatures w14:val="standardContextual"/>
        </w:rPr>
        <w:t>من بداية الشهر الحالي</w:t>
      </w:r>
      <w:r w:rsidRPr="00576072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4C0CEB0D" w14:textId="1C6FCECF" w:rsidR="00576072" w:rsidRPr="00BD7C53" w:rsidRDefault="00576072" w:rsidP="00576072">
      <w:pPr>
        <w:pStyle w:val="ListParagraph"/>
        <w:numPr>
          <w:ilvl w:val="2"/>
          <w:numId w:val="58"/>
        </w:numPr>
        <w:bidi/>
        <w:spacing w:after="0" w:line="240" w:lineRule="auto"/>
        <w:rPr>
          <w:rFonts w:cstheme="minorHAnsi"/>
          <w:b/>
          <w:bCs/>
        </w:rPr>
      </w:pPr>
      <w:r w:rsidRPr="00BD7C53">
        <w:rPr>
          <w:rFonts w:cstheme="minorHAnsi" w:hint="cs"/>
          <w:b/>
          <w:bCs/>
          <w:rtl/>
        </w:rPr>
        <w:t xml:space="preserve">الفلاتر التشغيليه </w:t>
      </w:r>
    </w:p>
    <w:tbl>
      <w:tblPr>
        <w:tblStyle w:val="TableGrid"/>
        <w:bidiVisual/>
        <w:tblW w:w="10795" w:type="dxa"/>
        <w:tblLook w:val="04A0" w:firstRow="1" w:lastRow="0" w:firstColumn="1" w:lastColumn="0" w:noHBand="0" w:noVBand="1"/>
      </w:tblPr>
      <w:tblGrid>
        <w:gridCol w:w="2290"/>
        <w:gridCol w:w="8505"/>
      </w:tblGrid>
      <w:tr w:rsidR="00576072" w:rsidRPr="00576072" w14:paraId="2D68F0B0" w14:textId="77777777" w:rsidTr="00576072">
        <w:trPr>
          <w:trHeight w:val="422"/>
        </w:trPr>
        <w:tc>
          <w:tcPr>
            <w:tcW w:w="2290" w:type="dxa"/>
            <w:shd w:val="clear" w:color="auto" w:fill="BFBFBF" w:themeFill="background1" w:themeFillShade="BF"/>
            <w:hideMark/>
          </w:tcPr>
          <w:p w14:paraId="642B182B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نوع الفلتر</w:t>
            </w:r>
          </w:p>
        </w:tc>
        <w:tc>
          <w:tcPr>
            <w:tcW w:w="8505" w:type="dxa"/>
            <w:shd w:val="clear" w:color="auto" w:fill="BFBFBF" w:themeFill="background1" w:themeFillShade="BF"/>
            <w:hideMark/>
          </w:tcPr>
          <w:p w14:paraId="644B076E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الاستخدام</w:t>
            </w:r>
          </w:p>
        </w:tc>
      </w:tr>
      <w:tr w:rsidR="00576072" w:rsidRPr="00576072" w14:paraId="49033297" w14:textId="77777777" w:rsidTr="00576072">
        <w:tc>
          <w:tcPr>
            <w:tcW w:w="2290" w:type="dxa"/>
            <w:hideMark/>
          </w:tcPr>
          <w:p w14:paraId="2DE64EBB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الورشة</w:t>
            </w:r>
            <w:r w:rsidRPr="00576072">
              <w:rPr>
                <w:rFonts w:cstheme="minorHAnsi"/>
                <w:b/>
                <w:bCs/>
                <w:sz w:val="20"/>
                <w:szCs w:val="20"/>
              </w:rPr>
              <w:t xml:space="preserve"> (Shop)</w:t>
            </w:r>
          </w:p>
        </w:tc>
        <w:tc>
          <w:tcPr>
            <w:tcW w:w="8505" w:type="dxa"/>
            <w:hideMark/>
          </w:tcPr>
          <w:p w14:paraId="776717A6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576072">
              <w:rPr>
                <w:rFonts w:cstheme="minorHAnsi"/>
                <w:sz w:val="20"/>
                <w:szCs w:val="20"/>
              </w:rPr>
              <w:t>WorkShop</w:t>
            </w:r>
            <w:proofErr w:type="spellEnd"/>
            <w:r w:rsidRPr="00576072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576072">
              <w:rPr>
                <w:rFonts w:cstheme="minorHAnsi"/>
                <w:sz w:val="20"/>
                <w:szCs w:val="20"/>
              </w:rPr>
              <w:t>BodyShop</w:t>
            </w:r>
            <w:proofErr w:type="spellEnd"/>
            <w:r w:rsidRPr="00576072">
              <w:rPr>
                <w:rFonts w:cstheme="minorHAnsi"/>
                <w:sz w:val="20"/>
                <w:szCs w:val="20"/>
              </w:rPr>
              <w:t xml:space="preserve"> / Tire / Direct Sales</w:t>
            </w:r>
          </w:p>
        </w:tc>
      </w:tr>
      <w:tr w:rsidR="00576072" w:rsidRPr="00576072" w14:paraId="6567AD02" w14:textId="77777777" w:rsidTr="00576072">
        <w:tc>
          <w:tcPr>
            <w:tcW w:w="2290" w:type="dxa"/>
            <w:hideMark/>
          </w:tcPr>
          <w:p w14:paraId="1AB8AB4A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الماركة</w:t>
            </w:r>
            <w:r w:rsidRPr="00576072">
              <w:rPr>
                <w:rFonts w:cstheme="minorHAnsi"/>
                <w:b/>
                <w:bCs/>
                <w:sz w:val="20"/>
                <w:szCs w:val="20"/>
              </w:rPr>
              <w:t xml:space="preserve"> (Brand)</w:t>
            </w:r>
          </w:p>
        </w:tc>
        <w:tc>
          <w:tcPr>
            <w:tcW w:w="8505" w:type="dxa"/>
            <w:hideMark/>
          </w:tcPr>
          <w:p w14:paraId="399006F5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576072">
              <w:rPr>
                <w:rFonts w:cstheme="minorHAnsi"/>
                <w:sz w:val="20"/>
                <w:szCs w:val="20"/>
              </w:rPr>
              <w:t>MITSUBISHI / PEUGEOT / OTHERS</w:t>
            </w:r>
          </w:p>
        </w:tc>
      </w:tr>
      <w:tr w:rsidR="00576072" w:rsidRPr="00576072" w14:paraId="39622590" w14:textId="77777777" w:rsidTr="00576072">
        <w:tc>
          <w:tcPr>
            <w:tcW w:w="2290" w:type="dxa"/>
            <w:hideMark/>
          </w:tcPr>
          <w:p w14:paraId="556514EB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الفرع</w:t>
            </w:r>
            <w:r w:rsidRPr="00576072">
              <w:rPr>
                <w:rFonts w:cstheme="minorHAnsi"/>
                <w:b/>
                <w:bCs/>
                <w:sz w:val="20"/>
                <w:szCs w:val="20"/>
              </w:rPr>
              <w:t xml:space="preserve"> (Branch)</w:t>
            </w:r>
          </w:p>
        </w:tc>
        <w:tc>
          <w:tcPr>
            <w:tcW w:w="8505" w:type="dxa"/>
            <w:hideMark/>
          </w:tcPr>
          <w:p w14:paraId="21E06A7E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576072">
              <w:rPr>
                <w:rFonts w:cstheme="minorHAnsi"/>
                <w:sz w:val="20"/>
                <w:szCs w:val="20"/>
                <w:rtl/>
              </w:rPr>
              <w:t>الرئيسي / الحرفيين</w:t>
            </w:r>
          </w:p>
        </w:tc>
      </w:tr>
      <w:tr w:rsidR="00576072" w:rsidRPr="00576072" w14:paraId="36F18694" w14:textId="77777777" w:rsidTr="00576072">
        <w:tc>
          <w:tcPr>
            <w:tcW w:w="2290" w:type="dxa"/>
            <w:hideMark/>
          </w:tcPr>
          <w:p w14:paraId="0547CB39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النوع</w:t>
            </w:r>
            <w:r w:rsidRPr="00576072">
              <w:rPr>
                <w:rFonts w:cstheme="minorHAnsi"/>
                <w:b/>
                <w:bCs/>
                <w:sz w:val="20"/>
                <w:szCs w:val="20"/>
              </w:rPr>
              <w:t xml:space="preserve"> (Type)</w:t>
            </w:r>
          </w:p>
        </w:tc>
        <w:tc>
          <w:tcPr>
            <w:tcW w:w="8505" w:type="dxa"/>
            <w:hideMark/>
          </w:tcPr>
          <w:p w14:paraId="2E4C0F3E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576072">
              <w:rPr>
                <w:rFonts w:cstheme="minorHAnsi"/>
                <w:sz w:val="20"/>
                <w:szCs w:val="20"/>
              </w:rPr>
              <w:t>Labor / Parts / Tires / Direct</w:t>
            </w:r>
          </w:p>
        </w:tc>
      </w:tr>
      <w:tr w:rsidR="00576072" w:rsidRPr="00576072" w14:paraId="6206AB12" w14:textId="77777777" w:rsidTr="00576072">
        <w:tc>
          <w:tcPr>
            <w:tcW w:w="2290" w:type="dxa"/>
            <w:hideMark/>
          </w:tcPr>
          <w:p w14:paraId="6AC4B96C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نوع المستهدف</w:t>
            </w:r>
            <w:r w:rsidRPr="00576072">
              <w:rPr>
                <w:rFonts w:cstheme="minorHAnsi"/>
                <w:b/>
                <w:bCs/>
                <w:sz w:val="20"/>
                <w:szCs w:val="20"/>
              </w:rPr>
              <w:t xml:space="preserve"> (Target Type)</w:t>
            </w:r>
          </w:p>
        </w:tc>
        <w:tc>
          <w:tcPr>
            <w:tcW w:w="8505" w:type="dxa"/>
            <w:hideMark/>
          </w:tcPr>
          <w:p w14:paraId="180A6663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576072">
              <w:rPr>
                <w:rFonts w:cstheme="minorHAnsi"/>
                <w:sz w:val="20"/>
                <w:szCs w:val="20"/>
              </w:rPr>
              <w:t>Labor Target / Parts Target</w:t>
            </w:r>
          </w:p>
        </w:tc>
      </w:tr>
      <w:tr w:rsidR="00576072" w:rsidRPr="00576072" w14:paraId="64DB8DEE" w14:textId="77777777" w:rsidTr="00576072">
        <w:tc>
          <w:tcPr>
            <w:tcW w:w="2290" w:type="dxa"/>
            <w:hideMark/>
          </w:tcPr>
          <w:p w14:paraId="34DDB9D7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76072">
              <w:rPr>
                <w:rFonts w:cstheme="minorHAnsi"/>
                <w:b/>
                <w:bCs/>
                <w:sz w:val="20"/>
                <w:szCs w:val="20"/>
                <w:rtl/>
              </w:rPr>
              <w:t>الفترة الزمنية</w:t>
            </w:r>
          </w:p>
        </w:tc>
        <w:tc>
          <w:tcPr>
            <w:tcW w:w="8505" w:type="dxa"/>
            <w:hideMark/>
          </w:tcPr>
          <w:p w14:paraId="392F40F3" w14:textId="77777777" w:rsidR="00576072" w:rsidRPr="00576072" w:rsidRDefault="00576072" w:rsidP="00576072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576072">
              <w:rPr>
                <w:rFonts w:cstheme="minorHAnsi"/>
                <w:sz w:val="20"/>
                <w:szCs w:val="20"/>
                <w:rtl/>
              </w:rPr>
              <w:t>تاريخ الإغلاق</w:t>
            </w:r>
            <w:r w:rsidRPr="0057607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76072">
              <w:rPr>
                <w:rFonts w:cstheme="minorHAnsi"/>
                <w:sz w:val="20"/>
                <w:szCs w:val="20"/>
              </w:rPr>
              <w:t>CloseDate</w:t>
            </w:r>
            <w:proofErr w:type="spellEnd"/>
            <w:r w:rsidRPr="00576072">
              <w:rPr>
                <w:rFonts w:cstheme="minorHAnsi"/>
                <w:sz w:val="20"/>
                <w:szCs w:val="20"/>
              </w:rPr>
              <w:t xml:space="preserve"> </w:t>
            </w:r>
            <w:r w:rsidRPr="00576072">
              <w:rPr>
                <w:rFonts w:cstheme="minorHAnsi"/>
                <w:sz w:val="20"/>
                <w:szCs w:val="20"/>
                <w:rtl/>
              </w:rPr>
              <w:t>من</w:t>
            </w:r>
            <w:r w:rsidRPr="00576072">
              <w:rPr>
                <w:rFonts w:cstheme="minorHAnsi"/>
                <w:sz w:val="20"/>
                <w:szCs w:val="20"/>
              </w:rPr>
              <w:t xml:space="preserve"> MASTERH </w:t>
            </w:r>
            <w:r w:rsidRPr="00576072">
              <w:rPr>
                <w:rFonts w:cstheme="minorHAnsi"/>
                <w:sz w:val="20"/>
                <w:szCs w:val="20"/>
                <w:rtl/>
              </w:rPr>
              <w:t>أو تاريخ الفاتورة</w:t>
            </w:r>
            <w:r w:rsidRPr="0057607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76072">
              <w:rPr>
                <w:rFonts w:cstheme="minorHAnsi"/>
                <w:sz w:val="20"/>
                <w:szCs w:val="20"/>
              </w:rPr>
              <w:t>InvDate</w:t>
            </w:r>
            <w:proofErr w:type="spellEnd"/>
            <w:r w:rsidRPr="00576072">
              <w:rPr>
                <w:rFonts w:cstheme="minorHAnsi"/>
                <w:sz w:val="20"/>
                <w:szCs w:val="20"/>
              </w:rPr>
              <w:t xml:space="preserve"> </w:t>
            </w:r>
            <w:r w:rsidRPr="00576072">
              <w:rPr>
                <w:rFonts w:cstheme="minorHAnsi"/>
                <w:sz w:val="20"/>
                <w:szCs w:val="20"/>
                <w:rtl/>
              </w:rPr>
              <w:t>من</w:t>
            </w:r>
            <w:r w:rsidRPr="00576072">
              <w:rPr>
                <w:rFonts w:cstheme="minorHAnsi"/>
                <w:sz w:val="20"/>
                <w:szCs w:val="20"/>
              </w:rPr>
              <w:t xml:space="preserve"> INVH</w:t>
            </w:r>
          </w:p>
        </w:tc>
      </w:tr>
    </w:tbl>
    <w:p w14:paraId="2CD98AEF" w14:textId="77777777" w:rsidR="00732C8C" w:rsidRDefault="00732C8C" w:rsidP="00732C8C">
      <w:pPr>
        <w:bidi/>
        <w:spacing w:after="0" w:line="360" w:lineRule="auto"/>
        <w:ind w:left="180" w:firstLine="720"/>
        <w:rPr>
          <w:rFonts w:cstheme="minorHAnsi"/>
          <w:rtl/>
        </w:rPr>
      </w:pPr>
    </w:p>
    <w:p w14:paraId="79ABE1DD" w14:textId="5204E29B" w:rsidR="00732C8C" w:rsidRPr="00732C8C" w:rsidRDefault="00576072" w:rsidP="00732C8C">
      <w:pPr>
        <w:bidi/>
        <w:spacing w:after="0" w:line="360" w:lineRule="auto"/>
        <w:ind w:left="180" w:firstLine="720"/>
        <w:rPr>
          <w:rFonts w:cstheme="minorHAnsi"/>
          <w:rtl/>
        </w:rPr>
      </w:pPr>
      <w:r w:rsidRPr="00576072">
        <w:rPr>
          <w:rFonts w:cstheme="minorHAnsi"/>
          <w:rtl/>
        </w:rPr>
        <w:t>كل الفلاتر تعمل متزامنة بين الصفحات</w:t>
      </w:r>
      <w:r w:rsidRPr="00576072">
        <w:rPr>
          <w:rFonts w:cstheme="minorHAnsi"/>
        </w:rPr>
        <w:t xml:space="preserve"> (Sync Slicers) </w:t>
      </w:r>
      <w:r w:rsidRPr="00576072">
        <w:rPr>
          <w:rFonts w:cstheme="minorHAnsi"/>
          <w:rtl/>
        </w:rPr>
        <w:t>مع خاصية</w:t>
      </w:r>
      <w:r w:rsidRPr="00576072">
        <w:rPr>
          <w:rFonts w:cstheme="minorHAnsi"/>
        </w:rPr>
        <w:t xml:space="preserve"> Drill-through </w:t>
      </w:r>
      <w:r w:rsidRPr="00576072">
        <w:rPr>
          <w:rFonts w:cstheme="minorHAnsi"/>
          <w:rtl/>
        </w:rPr>
        <w:t>إلى تفاصيل الصفقة</w:t>
      </w:r>
      <w:r w:rsidRPr="00576072">
        <w:rPr>
          <w:rFonts w:cstheme="minorHAnsi"/>
        </w:rPr>
        <w:t>.</w:t>
      </w:r>
    </w:p>
    <w:p w14:paraId="296D075D" w14:textId="5CF99C36" w:rsidR="00732C8C" w:rsidRPr="00BD7C53" w:rsidRDefault="00732C8C" w:rsidP="002421E7">
      <w:pPr>
        <w:pStyle w:val="ListParagraph"/>
        <w:numPr>
          <w:ilvl w:val="1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الصفحات والمرئيات المقترحة</w:t>
      </w:r>
      <w:r w:rsidRPr="00BD7C53">
        <w:rPr>
          <w:rFonts w:cstheme="minorHAnsi"/>
          <w:b/>
          <w:bCs/>
        </w:rPr>
        <w:t xml:space="preserve"> (Dashboard Pages &amp; Visuals)</w:t>
      </w:r>
      <w:r w:rsidRPr="00BD7C53">
        <w:rPr>
          <w:rFonts w:ascii="Times New Roman" w:eastAsia="Times New Roman" w:hAnsi="Times New Roman" w:cs="Times New Roman"/>
          <w:b/>
          <w:bCs/>
          <w:i/>
          <w:iCs/>
          <w:kern w:val="0"/>
          <w:rtl/>
          <w14:ligatures w14:val="none"/>
        </w:rPr>
        <w:t xml:space="preserve"> </w:t>
      </w:r>
    </w:p>
    <w:p w14:paraId="360B0294" w14:textId="42899945" w:rsidR="00732C8C" w:rsidRPr="00BD7C53" w:rsidRDefault="00732C8C" w:rsidP="00732C8C">
      <w:pPr>
        <w:pStyle w:val="ListParagraph"/>
        <w:numPr>
          <w:ilvl w:val="2"/>
          <w:numId w:val="58"/>
        </w:numPr>
        <w:bidi/>
        <w:spacing w:after="0" w:line="24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الصفحة 1 – ملخص الأداء العام</w:t>
      </w:r>
      <w:r w:rsidRPr="00BD7C53">
        <w:rPr>
          <w:rFonts w:cstheme="minorHAnsi"/>
          <w:b/>
          <w:bCs/>
        </w:rPr>
        <w:t xml:space="preserve"> (Executive Summary)</w:t>
      </w:r>
    </w:p>
    <w:p w14:paraId="5F6EB4F1" w14:textId="77777777" w:rsidR="00732C8C" w:rsidRPr="002421E7" w:rsidRDefault="00732C8C" w:rsidP="00732C8C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بطاقات</w:t>
      </w:r>
      <w:r w:rsidRPr="002421E7">
        <w:rPr>
          <w:rFonts w:cstheme="minorHAnsi"/>
        </w:rPr>
        <w:t xml:space="preserve"> KPIs: </w:t>
      </w:r>
      <w:r w:rsidRPr="002421E7">
        <w:rPr>
          <w:rFonts w:cstheme="minorHAnsi"/>
          <w:rtl/>
        </w:rPr>
        <w:t>إجمالي المبيعات – الخصومات – الصافي – الربح – هامش الربحية – نسبة تحقيق المستهدف</w:t>
      </w:r>
      <w:r w:rsidRPr="002421E7">
        <w:rPr>
          <w:rFonts w:cstheme="minorHAnsi"/>
        </w:rPr>
        <w:t>.</w:t>
      </w:r>
    </w:p>
    <w:p w14:paraId="35205ED6" w14:textId="77777777" w:rsidR="00732C8C" w:rsidRPr="002421E7" w:rsidRDefault="00732C8C" w:rsidP="00732C8C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Line Chart </w:t>
      </w:r>
      <w:r w:rsidRPr="002421E7">
        <w:rPr>
          <w:rFonts w:cstheme="minorHAnsi"/>
          <w:rtl/>
        </w:rPr>
        <w:t>لاتجاه المبيعات والخصومات شهريًا</w:t>
      </w:r>
      <w:r w:rsidRPr="002421E7">
        <w:rPr>
          <w:rFonts w:cstheme="minorHAnsi"/>
        </w:rPr>
        <w:t>.</w:t>
      </w:r>
    </w:p>
    <w:p w14:paraId="35E3170D" w14:textId="77777777" w:rsidR="00732C8C" w:rsidRPr="002421E7" w:rsidRDefault="00732C8C" w:rsidP="00732C8C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Bar Chart </w:t>
      </w:r>
      <w:r w:rsidRPr="002421E7">
        <w:rPr>
          <w:rFonts w:cstheme="minorHAnsi"/>
          <w:rtl/>
        </w:rPr>
        <w:t>للماركات والورش</w:t>
      </w:r>
      <w:r w:rsidRPr="002421E7">
        <w:rPr>
          <w:rFonts w:cstheme="minorHAnsi"/>
        </w:rPr>
        <w:t>.</w:t>
      </w:r>
    </w:p>
    <w:p w14:paraId="63F8295C" w14:textId="77777777" w:rsidR="00732C8C" w:rsidRPr="002421E7" w:rsidRDefault="00732C8C" w:rsidP="00732C8C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مقارنة سنة بسنة</w:t>
      </w:r>
      <w:r w:rsidRPr="002421E7">
        <w:rPr>
          <w:rFonts w:cstheme="minorHAnsi"/>
        </w:rPr>
        <w:t xml:space="preserve"> Year-over-Year Analysis.</w:t>
      </w:r>
    </w:p>
    <w:p w14:paraId="42578DE1" w14:textId="77777777" w:rsidR="00732C8C" w:rsidRPr="002421E7" w:rsidRDefault="00732C8C" w:rsidP="00732C8C">
      <w:pPr>
        <w:pStyle w:val="ListParagraph"/>
        <w:numPr>
          <w:ilvl w:val="0"/>
          <w:numId w:val="59"/>
        </w:numPr>
        <w:bidi/>
        <w:spacing w:after="0" w:line="360" w:lineRule="auto"/>
        <w:rPr>
          <w:rFonts w:cstheme="minorHAnsi"/>
        </w:rPr>
      </w:pPr>
      <w:r w:rsidRPr="002421E7">
        <w:rPr>
          <w:rFonts w:cstheme="minorHAnsi"/>
          <w:rtl/>
        </w:rPr>
        <w:t>زر التنقل إلى التحليلات التفصيلية</w:t>
      </w:r>
      <w:r w:rsidRPr="002421E7">
        <w:rPr>
          <w:rFonts w:cstheme="minorHAnsi"/>
        </w:rPr>
        <w:t xml:space="preserve"> (Drill Through).</w:t>
      </w:r>
    </w:p>
    <w:p w14:paraId="55624D8C" w14:textId="77777777" w:rsidR="00732C8C" w:rsidRPr="002421E7" w:rsidRDefault="00732C8C" w:rsidP="00732C8C">
      <w:pPr>
        <w:bidi/>
        <w:spacing w:after="0" w:line="360" w:lineRule="auto"/>
        <w:rPr>
          <w:rFonts w:cstheme="minorHAnsi"/>
        </w:rPr>
      </w:pPr>
    </w:p>
    <w:p w14:paraId="33EADA50" w14:textId="21E1D1EC" w:rsidR="00732C8C" w:rsidRPr="00BD7C53" w:rsidRDefault="00732C8C" w:rsidP="00732C8C">
      <w:pPr>
        <w:pStyle w:val="ListParagraph"/>
        <w:numPr>
          <w:ilvl w:val="2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الصفحة 2 – تحليل الورش</w:t>
      </w:r>
      <w:r w:rsidRPr="00BD7C53">
        <w:rPr>
          <w:rFonts w:cstheme="minorHAnsi"/>
          <w:b/>
          <w:bCs/>
        </w:rPr>
        <w:t xml:space="preserve"> (Workshops Analysis)</w:t>
      </w:r>
    </w:p>
    <w:p w14:paraId="53C60647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عمود مجمّع للمبيعات مقابل المستهدف لكل ورشة</w:t>
      </w:r>
      <w:r w:rsidRPr="002421E7">
        <w:rPr>
          <w:rFonts w:cstheme="minorHAnsi"/>
        </w:rPr>
        <w:t>.</w:t>
      </w:r>
    </w:p>
    <w:p w14:paraId="6EEBBC1D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جدول تفصيلي يعرض</w:t>
      </w:r>
      <w:r w:rsidRPr="002421E7">
        <w:rPr>
          <w:rFonts w:cstheme="minorHAnsi"/>
        </w:rPr>
        <w:t xml:space="preserve"> Labor Sales </w:t>
      </w:r>
      <w:r w:rsidRPr="002421E7">
        <w:rPr>
          <w:rFonts w:cstheme="minorHAnsi"/>
          <w:rtl/>
        </w:rPr>
        <w:t>و</w:t>
      </w:r>
      <w:r w:rsidRPr="002421E7">
        <w:rPr>
          <w:rFonts w:cstheme="minorHAnsi"/>
        </w:rPr>
        <w:t xml:space="preserve"> Discount </w:t>
      </w:r>
      <w:r w:rsidRPr="002421E7">
        <w:rPr>
          <w:rFonts w:cstheme="minorHAnsi"/>
          <w:rtl/>
        </w:rPr>
        <w:t>و</w:t>
      </w:r>
      <w:r w:rsidRPr="002421E7">
        <w:rPr>
          <w:rFonts w:cstheme="minorHAnsi"/>
        </w:rPr>
        <w:t xml:space="preserve"> Net Sales.</w:t>
      </w:r>
    </w:p>
    <w:p w14:paraId="649C9B12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مؤشر</w:t>
      </w:r>
      <w:r w:rsidRPr="002421E7">
        <w:rPr>
          <w:rFonts w:cstheme="minorHAnsi"/>
        </w:rPr>
        <w:t xml:space="preserve"> Achievement % </w:t>
      </w:r>
      <w:r w:rsidRPr="002421E7">
        <w:rPr>
          <w:rFonts w:cstheme="minorHAnsi"/>
          <w:rtl/>
        </w:rPr>
        <w:t xml:space="preserve">ملوّن (أخضر ≥ 100 %، أصفر </w:t>
      </w:r>
      <w:r w:rsidRPr="002421E7">
        <w:rPr>
          <w:rFonts w:cstheme="minorHAnsi"/>
        </w:rPr>
        <w:t>&gt; 95 %</w:t>
      </w:r>
      <w:r w:rsidRPr="002421E7">
        <w:rPr>
          <w:rFonts w:cstheme="minorHAnsi"/>
          <w:rtl/>
        </w:rPr>
        <w:t xml:space="preserve">، أحمر </w:t>
      </w:r>
      <w:r w:rsidRPr="002421E7">
        <w:rPr>
          <w:rFonts w:cstheme="minorHAnsi"/>
        </w:rPr>
        <w:t>&lt; 95 %).</w:t>
      </w:r>
    </w:p>
    <w:p w14:paraId="218E7A28" w14:textId="77777777" w:rsidR="00732C8C" w:rsidRPr="00732C8C" w:rsidRDefault="00732C8C" w:rsidP="00732C8C">
      <w:pPr>
        <w:pStyle w:val="ListParagraph"/>
        <w:bidi/>
        <w:spacing w:after="0" w:line="240" w:lineRule="auto"/>
        <w:ind w:left="2250"/>
        <w:rPr>
          <w:rFonts w:cstheme="minorHAnsi"/>
          <w:b/>
          <w:bCs/>
          <w:sz w:val="22"/>
          <w:szCs w:val="22"/>
        </w:rPr>
      </w:pPr>
    </w:p>
    <w:p w14:paraId="66F5E92A" w14:textId="5E2D9D8D" w:rsidR="00732C8C" w:rsidRPr="00BD7C53" w:rsidRDefault="00732C8C" w:rsidP="00732C8C">
      <w:pPr>
        <w:pStyle w:val="ListParagraph"/>
        <w:numPr>
          <w:ilvl w:val="2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الصفحة 3 – تحليل القطع</w:t>
      </w:r>
      <w:r w:rsidRPr="00BD7C53">
        <w:rPr>
          <w:rFonts w:cstheme="minorHAnsi"/>
          <w:b/>
          <w:bCs/>
        </w:rPr>
        <w:t xml:space="preserve"> (Parts Dashboard)</w:t>
      </w:r>
    </w:p>
    <w:p w14:paraId="02FED21E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Bar Chart </w:t>
      </w:r>
      <w:r w:rsidRPr="002421E7">
        <w:rPr>
          <w:rFonts w:cstheme="minorHAnsi"/>
          <w:rtl/>
        </w:rPr>
        <w:t>لإجمالي المبيعات حسب الورشة والماركة</w:t>
      </w:r>
      <w:r w:rsidRPr="002421E7">
        <w:rPr>
          <w:rFonts w:cstheme="minorHAnsi"/>
        </w:rPr>
        <w:t>.</w:t>
      </w:r>
    </w:p>
    <w:p w14:paraId="04CF84EC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Pie Chart </w:t>
      </w:r>
      <w:r w:rsidRPr="002421E7">
        <w:rPr>
          <w:rFonts w:cstheme="minorHAnsi"/>
          <w:rtl/>
        </w:rPr>
        <w:t>للخصومات كنسبة من المبيعات</w:t>
      </w:r>
      <w:r w:rsidRPr="002421E7">
        <w:rPr>
          <w:rFonts w:cstheme="minorHAnsi"/>
        </w:rPr>
        <w:t>.</w:t>
      </w:r>
    </w:p>
    <w:p w14:paraId="282AF1CF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جدول التكاليف مقابل المبيعات لتحليل الربحية</w:t>
      </w:r>
      <w:r w:rsidRPr="002421E7">
        <w:rPr>
          <w:rFonts w:cstheme="minorHAnsi"/>
        </w:rPr>
        <w:t>.</w:t>
      </w:r>
    </w:p>
    <w:p w14:paraId="5C2E8F8E" w14:textId="77777777" w:rsidR="00732C8C" w:rsidRPr="002421E7" w:rsidRDefault="00732C8C" w:rsidP="002421E7">
      <w:pPr>
        <w:pStyle w:val="ListParagraph"/>
        <w:bidi/>
        <w:spacing w:after="0" w:line="240" w:lineRule="auto"/>
        <w:ind w:left="2250"/>
        <w:rPr>
          <w:rFonts w:cstheme="minorHAnsi"/>
        </w:rPr>
      </w:pPr>
    </w:p>
    <w:p w14:paraId="128B52C8" w14:textId="12AD137A" w:rsidR="00732C8C" w:rsidRPr="00BD7C53" w:rsidRDefault="00732C8C" w:rsidP="00732C8C">
      <w:pPr>
        <w:pStyle w:val="ListParagraph"/>
        <w:numPr>
          <w:ilvl w:val="2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الصفحة 4 – تحليل الإطارات</w:t>
      </w:r>
      <w:r w:rsidRPr="00BD7C53">
        <w:rPr>
          <w:rFonts w:cstheme="minorHAnsi"/>
          <w:b/>
          <w:bCs/>
        </w:rPr>
        <w:t xml:space="preserve"> (Tires Dashboard)</w:t>
      </w:r>
    </w:p>
    <w:p w14:paraId="05F37CEB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بطاقات لإجمالي مبيعات الإطارات وصافي المبيعات</w:t>
      </w:r>
      <w:r w:rsidRPr="002421E7">
        <w:rPr>
          <w:rFonts w:cstheme="minorHAnsi"/>
        </w:rPr>
        <w:t>.</w:t>
      </w:r>
    </w:p>
    <w:p w14:paraId="690BEC51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مقارنة تحقيق الهدف بين</w:t>
      </w:r>
      <w:r w:rsidRPr="002421E7">
        <w:rPr>
          <w:rFonts w:cstheme="minorHAnsi"/>
        </w:rPr>
        <w:t xml:space="preserve"> Tire </w:t>
      </w:r>
      <w:r w:rsidRPr="002421E7">
        <w:rPr>
          <w:rFonts w:cstheme="minorHAnsi"/>
          <w:rtl/>
        </w:rPr>
        <w:t>و</w:t>
      </w:r>
      <w:r w:rsidRPr="002421E7">
        <w:rPr>
          <w:rFonts w:cstheme="minorHAnsi"/>
        </w:rPr>
        <w:t xml:space="preserve"> </w:t>
      </w:r>
      <w:proofErr w:type="spellStart"/>
      <w:r w:rsidRPr="002421E7">
        <w:rPr>
          <w:rFonts w:cstheme="minorHAnsi"/>
        </w:rPr>
        <w:t>WorkShop</w:t>
      </w:r>
      <w:proofErr w:type="spellEnd"/>
      <w:r w:rsidRPr="002421E7">
        <w:rPr>
          <w:rFonts w:cstheme="minorHAnsi"/>
        </w:rPr>
        <w:t>.</w:t>
      </w:r>
    </w:p>
    <w:p w14:paraId="0975D6AE" w14:textId="77777777" w:rsidR="00732C8C" w:rsidRPr="002421E7" w:rsidRDefault="00732C8C" w:rsidP="002421E7">
      <w:pPr>
        <w:pStyle w:val="ListParagraph"/>
        <w:numPr>
          <w:ilvl w:val="0"/>
          <w:numId w:val="59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جدول يُظهر الاتجاه السنوي لمبيعات الكوتش</w:t>
      </w:r>
      <w:r w:rsidRPr="002421E7">
        <w:rPr>
          <w:rFonts w:cstheme="minorHAnsi"/>
        </w:rPr>
        <w:t>.</w:t>
      </w:r>
    </w:p>
    <w:p w14:paraId="3CBD9E85" w14:textId="77777777" w:rsidR="00732C8C" w:rsidRPr="002421E7" w:rsidRDefault="00732C8C" w:rsidP="002421E7">
      <w:pPr>
        <w:pStyle w:val="ListParagraph"/>
        <w:bidi/>
        <w:spacing w:after="0" w:line="240" w:lineRule="auto"/>
        <w:ind w:left="2250"/>
        <w:rPr>
          <w:rFonts w:cstheme="minorHAnsi"/>
          <w:rtl/>
        </w:rPr>
      </w:pPr>
    </w:p>
    <w:p w14:paraId="643B3147" w14:textId="77777777" w:rsidR="00732C8C" w:rsidRDefault="00732C8C" w:rsidP="00732C8C">
      <w:pPr>
        <w:pStyle w:val="ListParagraph"/>
        <w:bidi/>
        <w:spacing w:after="0" w:line="240" w:lineRule="auto"/>
        <w:ind w:left="1620"/>
        <w:rPr>
          <w:rFonts w:cstheme="minorHAnsi"/>
          <w:b/>
          <w:bCs/>
          <w:sz w:val="22"/>
          <w:szCs w:val="22"/>
          <w:rtl/>
        </w:rPr>
      </w:pPr>
    </w:p>
    <w:p w14:paraId="66829C42" w14:textId="77777777" w:rsidR="00732C8C" w:rsidRPr="00732C8C" w:rsidRDefault="00732C8C" w:rsidP="00732C8C">
      <w:pPr>
        <w:pStyle w:val="ListParagraph"/>
        <w:bidi/>
        <w:spacing w:after="0" w:line="240" w:lineRule="auto"/>
        <w:ind w:left="1620"/>
        <w:rPr>
          <w:rFonts w:cstheme="minorHAnsi"/>
          <w:b/>
          <w:bCs/>
          <w:sz w:val="22"/>
          <w:szCs w:val="22"/>
        </w:rPr>
      </w:pPr>
    </w:p>
    <w:p w14:paraId="08B97495" w14:textId="3C069C47" w:rsidR="00732C8C" w:rsidRPr="00BD7C53" w:rsidRDefault="00732C8C" w:rsidP="00732C8C">
      <w:pPr>
        <w:pStyle w:val="ListParagraph"/>
        <w:numPr>
          <w:ilvl w:val="2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الصفحة 5 – المبيعات المباشرة</w:t>
      </w:r>
      <w:r w:rsidRPr="00BD7C53">
        <w:rPr>
          <w:rFonts w:cstheme="minorHAnsi"/>
          <w:b/>
          <w:bCs/>
        </w:rPr>
        <w:t xml:space="preserve"> (Direct Sales)</w:t>
      </w:r>
    </w:p>
    <w:p w14:paraId="4DBA216A" w14:textId="77777777" w:rsidR="00732C8C" w:rsidRPr="00732C8C" w:rsidRDefault="00732C8C" w:rsidP="00732C8C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732C8C">
        <w:rPr>
          <w:rFonts w:cstheme="minorHAnsi"/>
          <w:b/>
          <w:bCs/>
          <w:sz w:val="22"/>
          <w:szCs w:val="22"/>
          <w:rtl/>
        </w:rPr>
        <w:t>تحليل فواتير</w:t>
      </w:r>
      <w:r w:rsidRPr="00732C8C">
        <w:rPr>
          <w:rFonts w:cstheme="minorHAnsi"/>
          <w:b/>
          <w:bCs/>
          <w:sz w:val="22"/>
          <w:szCs w:val="22"/>
        </w:rPr>
        <w:t xml:space="preserve"> INVH </w:t>
      </w:r>
      <w:r w:rsidRPr="00732C8C">
        <w:rPr>
          <w:rFonts w:cstheme="minorHAnsi"/>
          <w:b/>
          <w:bCs/>
          <w:sz w:val="22"/>
          <w:szCs w:val="22"/>
          <w:rtl/>
        </w:rPr>
        <w:t>و</w:t>
      </w:r>
      <w:r w:rsidRPr="00732C8C">
        <w:rPr>
          <w:rFonts w:cstheme="minorHAnsi"/>
          <w:b/>
          <w:bCs/>
          <w:sz w:val="22"/>
          <w:szCs w:val="22"/>
        </w:rPr>
        <w:t xml:space="preserve"> INVTRNH.</w:t>
      </w:r>
    </w:p>
    <w:p w14:paraId="78A0BC91" w14:textId="77777777" w:rsidR="00732C8C" w:rsidRPr="002421E7" w:rsidRDefault="00732C8C" w:rsidP="00732C8C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Line Chart </w:t>
      </w:r>
      <w:r w:rsidRPr="002421E7">
        <w:rPr>
          <w:rFonts w:cstheme="minorHAnsi"/>
          <w:rtl/>
        </w:rPr>
        <w:t>للمبيعات الشهرية لكل فرع</w:t>
      </w:r>
      <w:r w:rsidRPr="002421E7">
        <w:rPr>
          <w:rFonts w:cstheme="minorHAnsi"/>
        </w:rPr>
        <w:t>.</w:t>
      </w:r>
    </w:p>
    <w:p w14:paraId="496EF771" w14:textId="77777777" w:rsidR="00732C8C" w:rsidRPr="002421E7" w:rsidRDefault="00732C8C" w:rsidP="00732C8C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</w:rPr>
        <w:t xml:space="preserve">Table </w:t>
      </w:r>
      <w:r w:rsidRPr="002421E7">
        <w:rPr>
          <w:rFonts w:cstheme="minorHAnsi"/>
          <w:rtl/>
        </w:rPr>
        <w:t>يعرض العملاء والفواتير وصافي المبيعات</w:t>
      </w:r>
      <w:r w:rsidRPr="002421E7">
        <w:rPr>
          <w:rFonts w:cstheme="minorHAnsi"/>
        </w:rPr>
        <w:t>.</w:t>
      </w:r>
    </w:p>
    <w:p w14:paraId="41179220" w14:textId="77777777" w:rsidR="00732C8C" w:rsidRDefault="00732C8C" w:rsidP="00732C8C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2421E7">
        <w:rPr>
          <w:rFonts w:cstheme="minorHAnsi"/>
          <w:rtl/>
        </w:rPr>
        <w:t>إمكانية البحث عن فاتورة عبر</w:t>
      </w:r>
      <w:r w:rsidRPr="002421E7">
        <w:rPr>
          <w:rFonts w:cstheme="minorHAnsi"/>
        </w:rPr>
        <w:t xml:space="preserve"> </w:t>
      </w:r>
      <w:proofErr w:type="spellStart"/>
      <w:r w:rsidRPr="002421E7">
        <w:rPr>
          <w:rFonts w:cstheme="minorHAnsi"/>
        </w:rPr>
        <w:t>NewInvRefPart</w:t>
      </w:r>
      <w:proofErr w:type="spellEnd"/>
      <w:r w:rsidRPr="002421E7">
        <w:rPr>
          <w:rFonts w:cstheme="minorHAnsi"/>
        </w:rPr>
        <w:t>.</w:t>
      </w:r>
    </w:p>
    <w:p w14:paraId="0BAB0C3A" w14:textId="77777777" w:rsidR="002421E7" w:rsidRPr="002421E7" w:rsidRDefault="002421E7" w:rsidP="002421E7">
      <w:pPr>
        <w:pStyle w:val="ListParagraph"/>
        <w:bidi/>
        <w:spacing w:after="0" w:line="240" w:lineRule="auto"/>
        <w:ind w:left="2250"/>
        <w:rPr>
          <w:rFonts w:cstheme="minorHAnsi"/>
        </w:rPr>
      </w:pPr>
    </w:p>
    <w:p w14:paraId="32F05B0D" w14:textId="3ED8EE0F" w:rsidR="002421E7" w:rsidRPr="00BD7C53" w:rsidRDefault="002421E7" w:rsidP="0061700A">
      <w:pPr>
        <w:pStyle w:val="ListParagraph"/>
        <w:numPr>
          <w:ilvl w:val="1"/>
          <w:numId w:val="58"/>
        </w:numPr>
        <w:bidi/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المتطلبات التحليلية ومتطلبات البيانا</w:t>
      </w:r>
      <w:r w:rsidRPr="00BD7C53">
        <w:rPr>
          <w:rFonts w:cstheme="minorHAnsi" w:hint="cs"/>
          <w:b/>
          <w:bCs/>
          <w:rtl/>
        </w:rPr>
        <w:t>ت</w:t>
      </w:r>
      <w:r w:rsidRPr="00BD7C53">
        <w:rPr>
          <w:rFonts w:cstheme="minorHAnsi"/>
          <w:b/>
          <w:bCs/>
        </w:rPr>
        <w:t xml:space="preserve"> (Analytical &amp; Data Requirements)</w:t>
      </w:r>
    </w:p>
    <w:p w14:paraId="17E456AD" w14:textId="2EBCF273" w:rsidR="0061700A" w:rsidRPr="00BD7C53" w:rsidRDefault="0061700A" w:rsidP="0061700A">
      <w:pPr>
        <w:pStyle w:val="ListParagraph"/>
        <w:numPr>
          <w:ilvl w:val="2"/>
          <w:numId w:val="58"/>
        </w:numPr>
        <w:bidi/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الجداول الأساسية في النموذج</w:t>
      </w:r>
      <w:r w:rsidRPr="00BD7C53">
        <w:rPr>
          <w:rFonts w:cstheme="minorHAnsi"/>
          <w:b/>
          <w:bCs/>
        </w:rPr>
        <w:t xml:space="preserve"> (Core Data Tables)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38"/>
        <w:gridCol w:w="1602"/>
        <w:gridCol w:w="1620"/>
        <w:gridCol w:w="2880"/>
        <w:gridCol w:w="3050"/>
      </w:tblGrid>
      <w:tr w:rsidR="002421E7" w:rsidRPr="002421E7" w14:paraId="4D3FDFDF" w14:textId="77777777" w:rsidTr="005F2D2F">
        <w:trPr>
          <w:trHeight w:val="413"/>
        </w:trPr>
        <w:tc>
          <w:tcPr>
            <w:tcW w:w="1638" w:type="dxa"/>
            <w:shd w:val="clear" w:color="auto" w:fill="D9D9D9" w:themeFill="background1" w:themeFillShade="D9"/>
            <w:hideMark/>
          </w:tcPr>
          <w:p w14:paraId="1332D067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21E7">
              <w:rPr>
                <w:rFonts w:cstheme="minorHAnsi"/>
                <w:b/>
                <w:bCs/>
                <w:sz w:val="20"/>
                <w:szCs w:val="20"/>
                <w:rtl/>
              </w:rPr>
              <w:t>الجدول</w:t>
            </w:r>
          </w:p>
        </w:tc>
        <w:tc>
          <w:tcPr>
            <w:tcW w:w="1602" w:type="dxa"/>
            <w:shd w:val="clear" w:color="auto" w:fill="D9D9D9" w:themeFill="background1" w:themeFillShade="D9"/>
            <w:hideMark/>
          </w:tcPr>
          <w:p w14:paraId="1F71AD0D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21E7">
              <w:rPr>
                <w:rFonts w:cstheme="minorHAnsi"/>
                <w:b/>
                <w:bCs/>
                <w:sz w:val="20"/>
                <w:szCs w:val="20"/>
                <w:rtl/>
              </w:rPr>
              <w:t>المحتوى</w:t>
            </w:r>
          </w:p>
        </w:tc>
        <w:tc>
          <w:tcPr>
            <w:tcW w:w="1620" w:type="dxa"/>
            <w:shd w:val="clear" w:color="auto" w:fill="D9D9D9" w:themeFill="background1" w:themeFillShade="D9"/>
            <w:hideMark/>
          </w:tcPr>
          <w:p w14:paraId="670896F3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21E7">
              <w:rPr>
                <w:rFonts w:cstheme="minorHAnsi"/>
                <w:b/>
                <w:bCs/>
                <w:sz w:val="20"/>
                <w:szCs w:val="20"/>
                <w:rtl/>
              </w:rPr>
              <w:t>المفتاح الأساسي</w:t>
            </w:r>
          </w:p>
        </w:tc>
        <w:tc>
          <w:tcPr>
            <w:tcW w:w="2880" w:type="dxa"/>
            <w:shd w:val="clear" w:color="auto" w:fill="D9D9D9" w:themeFill="background1" w:themeFillShade="D9"/>
            <w:hideMark/>
          </w:tcPr>
          <w:p w14:paraId="4F93D03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21E7">
              <w:rPr>
                <w:rFonts w:cstheme="minorHAnsi"/>
                <w:b/>
                <w:bCs/>
                <w:sz w:val="20"/>
                <w:szCs w:val="20"/>
                <w:rtl/>
              </w:rPr>
              <w:t>نوع العلاقة</w:t>
            </w:r>
          </w:p>
        </w:tc>
        <w:tc>
          <w:tcPr>
            <w:tcW w:w="3050" w:type="dxa"/>
            <w:shd w:val="clear" w:color="auto" w:fill="D9D9D9" w:themeFill="background1" w:themeFillShade="D9"/>
            <w:hideMark/>
          </w:tcPr>
          <w:p w14:paraId="74A73241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21E7">
              <w:rPr>
                <w:rFonts w:cstheme="minorHAnsi"/>
                <w:b/>
                <w:bCs/>
                <w:sz w:val="20"/>
                <w:szCs w:val="20"/>
                <w:rtl/>
              </w:rPr>
              <w:t>ملاحظات</w:t>
            </w:r>
          </w:p>
        </w:tc>
      </w:tr>
      <w:tr w:rsidR="002421E7" w:rsidRPr="002421E7" w14:paraId="70CE2E30" w14:textId="77777777" w:rsidTr="005F2D2F">
        <w:tc>
          <w:tcPr>
            <w:tcW w:w="1638" w:type="dxa"/>
            <w:hideMark/>
          </w:tcPr>
          <w:p w14:paraId="267C5C62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MASTERH</w:t>
            </w:r>
          </w:p>
        </w:tc>
        <w:tc>
          <w:tcPr>
            <w:tcW w:w="1602" w:type="dxa"/>
            <w:hideMark/>
          </w:tcPr>
          <w:p w14:paraId="0BF0E46F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أوامر الإصلاح الموحدة</w:t>
            </w:r>
            <w:r w:rsidRPr="002421E7">
              <w:rPr>
                <w:rFonts w:cstheme="minorHAnsi"/>
                <w:sz w:val="20"/>
                <w:szCs w:val="20"/>
              </w:rPr>
              <w:t xml:space="preserve"> (Header)</w:t>
            </w:r>
          </w:p>
        </w:tc>
        <w:tc>
          <w:tcPr>
            <w:tcW w:w="1620" w:type="dxa"/>
            <w:hideMark/>
          </w:tcPr>
          <w:p w14:paraId="33783F1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NewMastRef</w:t>
            </w:r>
            <w:proofErr w:type="spellEnd"/>
          </w:p>
        </w:tc>
        <w:tc>
          <w:tcPr>
            <w:tcW w:w="2880" w:type="dxa"/>
            <w:hideMark/>
          </w:tcPr>
          <w:p w14:paraId="2718CA6B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JOBTRNH </w:t>
            </w:r>
            <w:r w:rsidRPr="002421E7">
              <w:rPr>
                <w:rFonts w:cstheme="minorHAnsi"/>
                <w:sz w:val="20"/>
                <w:szCs w:val="20"/>
                <w:rtl/>
              </w:rPr>
              <w:t>و</w:t>
            </w:r>
            <w:r w:rsidRPr="002421E7">
              <w:rPr>
                <w:rFonts w:cstheme="minorHAnsi"/>
                <w:sz w:val="20"/>
                <w:szCs w:val="20"/>
              </w:rPr>
              <w:t xml:space="preserve"> PARTTRNH </w:t>
            </w:r>
            <w:r w:rsidRPr="002421E7">
              <w:rPr>
                <w:rFonts w:cstheme="minorHAnsi"/>
                <w:sz w:val="20"/>
                <w:szCs w:val="20"/>
                <w:rtl/>
              </w:rPr>
              <w:t>و</w:t>
            </w:r>
            <w:r w:rsidRPr="002421E7">
              <w:rPr>
                <w:rFonts w:cstheme="minorHAnsi"/>
                <w:sz w:val="20"/>
                <w:szCs w:val="20"/>
              </w:rPr>
              <w:t xml:space="preserve"> TIRE_PART_TRNH</w:t>
            </w:r>
          </w:p>
        </w:tc>
        <w:tc>
          <w:tcPr>
            <w:tcW w:w="3050" w:type="dxa"/>
            <w:hideMark/>
          </w:tcPr>
          <w:p w14:paraId="7D1A30C7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يحتوي على بيانات الورشة والتاريخ والخصومات العامة</w:t>
            </w:r>
          </w:p>
        </w:tc>
      </w:tr>
      <w:tr w:rsidR="002421E7" w:rsidRPr="002421E7" w14:paraId="41A60408" w14:textId="77777777" w:rsidTr="005F2D2F">
        <w:tc>
          <w:tcPr>
            <w:tcW w:w="1638" w:type="dxa"/>
            <w:hideMark/>
          </w:tcPr>
          <w:p w14:paraId="30CED6DB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JOBTRNH</w:t>
            </w:r>
          </w:p>
        </w:tc>
        <w:tc>
          <w:tcPr>
            <w:tcW w:w="1602" w:type="dxa"/>
            <w:hideMark/>
          </w:tcPr>
          <w:p w14:paraId="0A156D4C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تفاصيل المصنعيات</w:t>
            </w:r>
            <w:r w:rsidRPr="002421E7">
              <w:rPr>
                <w:rFonts w:cstheme="minorHAnsi"/>
                <w:sz w:val="20"/>
                <w:szCs w:val="20"/>
              </w:rPr>
              <w:t xml:space="preserve"> (Labor Details)</w:t>
            </w:r>
          </w:p>
        </w:tc>
        <w:tc>
          <w:tcPr>
            <w:tcW w:w="1620" w:type="dxa"/>
            <w:hideMark/>
          </w:tcPr>
          <w:p w14:paraId="730EB900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NewMastRef</w:t>
            </w:r>
            <w:proofErr w:type="spellEnd"/>
          </w:p>
        </w:tc>
        <w:tc>
          <w:tcPr>
            <w:tcW w:w="2880" w:type="dxa"/>
            <w:hideMark/>
          </w:tcPr>
          <w:p w14:paraId="16DC1E47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* → 1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</w:t>
            </w:r>
          </w:p>
        </w:tc>
        <w:tc>
          <w:tcPr>
            <w:tcW w:w="3050" w:type="dxa"/>
            <w:hideMark/>
          </w:tcPr>
          <w:p w14:paraId="15824537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يحتوي على القيم قبل الخصم وبعد الخصم</w:t>
            </w:r>
          </w:p>
        </w:tc>
      </w:tr>
      <w:tr w:rsidR="002421E7" w:rsidRPr="002421E7" w14:paraId="128518EB" w14:textId="77777777" w:rsidTr="005F2D2F">
        <w:tc>
          <w:tcPr>
            <w:tcW w:w="1638" w:type="dxa"/>
            <w:hideMark/>
          </w:tcPr>
          <w:p w14:paraId="18F57176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PARTTRNH</w:t>
            </w:r>
          </w:p>
        </w:tc>
        <w:tc>
          <w:tcPr>
            <w:tcW w:w="1602" w:type="dxa"/>
            <w:hideMark/>
          </w:tcPr>
          <w:p w14:paraId="1B0E8B72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تفاصيل قطع الغيار</w:t>
            </w:r>
          </w:p>
        </w:tc>
        <w:tc>
          <w:tcPr>
            <w:tcW w:w="1620" w:type="dxa"/>
            <w:hideMark/>
          </w:tcPr>
          <w:p w14:paraId="1808442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NewMastRef</w:t>
            </w:r>
            <w:proofErr w:type="spellEnd"/>
          </w:p>
        </w:tc>
        <w:tc>
          <w:tcPr>
            <w:tcW w:w="2880" w:type="dxa"/>
            <w:hideMark/>
          </w:tcPr>
          <w:p w14:paraId="102B0DF8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* → 1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</w:t>
            </w:r>
          </w:p>
        </w:tc>
        <w:tc>
          <w:tcPr>
            <w:tcW w:w="3050" w:type="dxa"/>
            <w:hideMark/>
          </w:tcPr>
          <w:p w14:paraId="5EC3A45B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يتضمن قيم المبيعات والتكلفة والخصومات</w:t>
            </w:r>
          </w:p>
        </w:tc>
      </w:tr>
      <w:tr w:rsidR="002421E7" w:rsidRPr="002421E7" w14:paraId="19B6DF3C" w14:textId="77777777" w:rsidTr="005F2D2F">
        <w:tc>
          <w:tcPr>
            <w:tcW w:w="1638" w:type="dxa"/>
            <w:hideMark/>
          </w:tcPr>
          <w:p w14:paraId="1719AB6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TIRE_PART_TRNH</w:t>
            </w:r>
          </w:p>
        </w:tc>
        <w:tc>
          <w:tcPr>
            <w:tcW w:w="1602" w:type="dxa"/>
            <w:hideMark/>
          </w:tcPr>
          <w:p w14:paraId="4ED0E1C3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تفاصيل الإطارات</w:t>
            </w:r>
          </w:p>
        </w:tc>
        <w:tc>
          <w:tcPr>
            <w:tcW w:w="1620" w:type="dxa"/>
            <w:hideMark/>
          </w:tcPr>
          <w:p w14:paraId="3E71C5CA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NewMastRef</w:t>
            </w:r>
            <w:proofErr w:type="spellEnd"/>
          </w:p>
        </w:tc>
        <w:tc>
          <w:tcPr>
            <w:tcW w:w="2880" w:type="dxa"/>
            <w:hideMark/>
          </w:tcPr>
          <w:p w14:paraId="2DBDA8F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* → 1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</w:t>
            </w:r>
          </w:p>
        </w:tc>
        <w:tc>
          <w:tcPr>
            <w:tcW w:w="3050" w:type="dxa"/>
            <w:hideMark/>
          </w:tcPr>
          <w:p w14:paraId="600778EC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SectRef</w:t>
            </w:r>
            <w:proofErr w:type="spellEnd"/>
            <w:r w:rsidRPr="002421E7">
              <w:rPr>
                <w:rFonts w:cstheme="minorHAnsi"/>
                <w:sz w:val="20"/>
                <w:szCs w:val="20"/>
              </w:rPr>
              <w:t xml:space="preserve"> </w:t>
            </w:r>
            <w:r w:rsidRPr="002421E7">
              <w:rPr>
                <w:rFonts w:cstheme="minorHAnsi"/>
                <w:sz w:val="20"/>
                <w:szCs w:val="20"/>
                <w:rtl/>
              </w:rPr>
              <w:t>دائمًا = 07 (ورشة الكوتش)</w:t>
            </w:r>
          </w:p>
        </w:tc>
      </w:tr>
      <w:tr w:rsidR="002421E7" w:rsidRPr="002421E7" w14:paraId="2EA49DE2" w14:textId="77777777" w:rsidTr="005F2D2F">
        <w:tc>
          <w:tcPr>
            <w:tcW w:w="1638" w:type="dxa"/>
            <w:hideMark/>
          </w:tcPr>
          <w:p w14:paraId="179ED10C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INVH</w:t>
            </w:r>
          </w:p>
        </w:tc>
        <w:tc>
          <w:tcPr>
            <w:tcW w:w="1602" w:type="dxa"/>
            <w:hideMark/>
          </w:tcPr>
          <w:p w14:paraId="42C68171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فواتير المبيعات المباشرة</w:t>
            </w:r>
          </w:p>
        </w:tc>
        <w:tc>
          <w:tcPr>
            <w:tcW w:w="1620" w:type="dxa"/>
            <w:hideMark/>
          </w:tcPr>
          <w:p w14:paraId="54609BD9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NewInvRefPart</w:t>
            </w:r>
            <w:proofErr w:type="spellEnd"/>
          </w:p>
        </w:tc>
        <w:tc>
          <w:tcPr>
            <w:tcW w:w="2880" w:type="dxa"/>
            <w:hideMark/>
          </w:tcPr>
          <w:p w14:paraId="1947BED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INVTRNH</w:t>
            </w:r>
          </w:p>
        </w:tc>
        <w:tc>
          <w:tcPr>
            <w:tcW w:w="3050" w:type="dxa"/>
            <w:hideMark/>
          </w:tcPr>
          <w:p w14:paraId="7070B38A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يحتوي على بيانات الفاتورة العامة</w:t>
            </w:r>
          </w:p>
        </w:tc>
      </w:tr>
      <w:tr w:rsidR="002421E7" w:rsidRPr="002421E7" w14:paraId="65F2D384" w14:textId="77777777" w:rsidTr="005F2D2F">
        <w:tc>
          <w:tcPr>
            <w:tcW w:w="1638" w:type="dxa"/>
            <w:hideMark/>
          </w:tcPr>
          <w:p w14:paraId="7C49BE8A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INVTRNH</w:t>
            </w:r>
          </w:p>
        </w:tc>
        <w:tc>
          <w:tcPr>
            <w:tcW w:w="1602" w:type="dxa"/>
            <w:hideMark/>
          </w:tcPr>
          <w:p w14:paraId="341FB35D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تفاصيل بنود الفاتورة</w:t>
            </w:r>
          </w:p>
        </w:tc>
        <w:tc>
          <w:tcPr>
            <w:tcW w:w="1620" w:type="dxa"/>
            <w:hideMark/>
          </w:tcPr>
          <w:p w14:paraId="3F30BABF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NewInvRefPart</w:t>
            </w:r>
            <w:proofErr w:type="spellEnd"/>
          </w:p>
        </w:tc>
        <w:tc>
          <w:tcPr>
            <w:tcW w:w="2880" w:type="dxa"/>
            <w:hideMark/>
          </w:tcPr>
          <w:p w14:paraId="4B79018F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* → 1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INVH</w:t>
            </w:r>
          </w:p>
        </w:tc>
        <w:tc>
          <w:tcPr>
            <w:tcW w:w="3050" w:type="dxa"/>
            <w:hideMark/>
          </w:tcPr>
          <w:p w14:paraId="7C3DB26C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يتضمن تفاصيل الأصناف والمبالغ</w:t>
            </w:r>
          </w:p>
        </w:tc>
      </w:tr>
      <w:tr w:rsidR="002421E7" w:rsidRPr="002421E7" w14:paraId="2CFE0399" w14:textId="77777777" w:rsidTr="005F2D2F">
        <w:tc>
          <w:tcPr>
            <w:tcW w:w="1638" w:type="dxa"/>
            <w:hideMark/>
          </w:tcPr>
          <w:p w14:paraId="2FA9599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CIG Target</w:t>
            </w:r>
          </w:p>
        </w:tc>
        <w:tc>
          <w:tcPr>
            <w:tcW w:w="1602" w:type="dxa"/>
            <w:hideMark/>
          </w:tcPr>
          <w:p w14:paraId="0EDE487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المستهدفات الشهرية</w:t>
            </w:r>
          </w:p>
        </w:tc>
        <w:tc>
          <w:tcPr>
            <w:tcW w:w="1620" w:type="dxa"/>
            <w:hideMark/>
          </w:tcPr>
          <w:p w14:paraId="008E3AC6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YearMonths</w:t>
            </w:r>
            <w:proofErr w:type="spellEnd"/>
            <w:r w:rsidRPr="002421E7">
              <w:rPr>
                <w:rFonts w:cstheme="minorHAnsi"/>
                <w:sz w:val="20"/>
                <w:szCs w:val="20"/>
              </w:rPr>
              <w:t xml:space="preserve"> + Brand + Shop + Type</w:t>
            </w:r>
          </w:p>
        </w:tc>
        <w:tc>
          <w:tcPr>
            <w:tcW w:w="2880" w:type="dxa"/>
            <w:hideMark/>
          </w:tcPr>
          <w:p w14:paraId="6B716CFB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 الأداء الشهري</w:t>
            </w:r>
          </w:p>
        </w:tc>
        <w:tc>
          <w:tcPr>
            <w:tcW w:w="3050" w:type="dxa"/>
            <w:hideMark/>
          </w:tcPr>
          <w:p w14:paraId="796EDC1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أساس مقارنة المستهدفات</w:t>
            </w:r>
          </w:p>
        </w:tc>
      </w:tr>
      <w:tr w:rsidR="002421E7" w:rsidRPr="002421E7" w14:paraId="6DC87B9A" w14:textId="77777777" w:rsidTr="005F2D2F">
        <w:tc>
          <w:tcPr>
            <w:tcW w:w="1638" w:type="dxa"/>
            <w:hideMark/>
          </w:tcPr>
          <w:p w14:paraId="27DCC2B3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CalendarTable</w:t>
            </w:r>
            <w:proofErr w:type="spellEnd"/>
          </w:p>
        </w:tc>
        <w:tc>
          <w:tcPr>
            <w:tcW w:w="1602" w:type="dxa"/>
            <w:hideMark/>
          </w:tcPr>
          <w:p w14:paraId="5B2616C1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تقويم تواريخ كامل</w:t>
            </w:r>
          </w:p>
        </w:tc>
        <w:tc>
          <w:tcPr>
            <w:tcW w:w="1620" w:type="dxa"/>
            <w:hideMark/>
          </w:tcPr>
          <w:p w14:paraId="5F43E020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2880" w:type="dxa"/>
            <w:hideMark/>
          </w:tcPr>
          <w:p w14:paraId="49FA08B0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 </w:t>
            </w:r>
            <w:r w:rsidRPr="002421E7">
              <w:rPr>
                <w:rFonts w:cstheme="minorHAnsi"/>
                <w:sz w:val="20"/>
                <w:szCs w:val="20"/>
                <w:rtl/>
              </w:rPr>
              <w:t>و</w:t>
            </w:r>
            <w:r w:rsidRPr="002421E7">
              <w:rPr>
                <w:rFonts w:cstheme="minorHAnsi"/>
                <w:sz w:val="20"/>
                <w:szCs w:val="20"/>
              </w:rPr>
              <w:t xml:space="preserve"> INVH</w:t>
            </w:r>
          </w:p>
        </w:tc>
        <w:tc>
          <w:tcPr>
            <w:tcW w:w="3050" w:type="dxa"/>
            <w:hideMark/>
          </w:tcPr>
          <w:p w14:paraId="182C1258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لربط التحليل الزمني</w:t>
            </w:r>
          </w:p>
        </w:tc>
      </w:tr>
      <w:tr w:rsidR="002421E7" w:rsidRPr="002421E7" w14:paraId="567F0CF0" w14:textId="77777777" w:rsidTr="005F2D2F">
        <w:tc>
          <w:tcPr>
            <w:tcW w:w="1638" w:type="dxa"/>
            <w:hideMark/>
          </w:tcPr>
          <w:p w14:paraId="3F3AC7A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Dim_Brand</w:t>
            </w:r>
          </w:p>
        </w:tc>
        <w:tc>
          <w:tcPr>
            <w:tcW w:w="1602" w:type="dxa"/>
            <w:hideMark/>
          </w:tcPr>
          <w:p w14:paraId="4D09D2CB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أبعاد الماركات</w:t>
            </w:r>
          </w:p>
        </w:tc>
        <w:tc>
          <w:tcPr>
            <w:tcW w:w="1620" w:type="dxa"/>
            <w:hideMark/>
          </w:tcPr>
          <w:p w14:paraId="0CE88506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Brand</w:t>
            </w:r>
          </w:p>
        </w:tc>
        <w:tc>
          <w:tcPr>
            <w:tcW w:w="2880" w:type="dxa"/>
            <w:hideMark/>
          </w:tcPr>
          <w:p w14:paraId="4F43F166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 </w:t>
            </w:r>
            <w:r w:rsidRPr="002421E7">
              <w:rPr>
                <w:rFonts w:cstheme="minorHAnsi"/>
                <w:sz w:val="20"/>
                <w:szCs w:val="20"/>
                <w:rtl/>
              </w:rPr>
              <w:t>و</w:t>
            </w:r>
            <w:r w:rsidRPr="002421E7">
              <w:rPr>
                <w:rFonts w:cstheme="minorHAnsi"/>
                <w:sz w:val="20"/>
                <w:szCs w:val="20"/>
              </w:rPr>
              <w:t xml:space="preserve"> INVH</w:t>
            </w:r>
          </w:p>
        </w:tc>
        <w:tc>
          <w:tcPr>
            <w:tcW w:w="3050" w:type="dxa"/>
            <w:hideMark/>
          </w:tcPr>
          <w:p w14:paraId="7C90B50F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القيم</w:t>
            </w:r>
            <w:r w:rsidRPr="002421E7">
              <w:rPr>
                <w:rFonts w:cstheme="minorHAnsi"/>
                <w:sz w:val="20"/>
                <w:szCs w:val="20"/>
              </w:rPr>
              <w:t>: PEUGEOT / MITSUBISHI / OTHERS</w:t>
            </w:r>
          </w:p>
        </w:tc>
      </w:tr>
      <w:tr w:rsidR="002421E7" w:rsidRPr="002421E7" w14:paraId="5B3624CA" w14:textId="77777777" w:rsidTr="005F2D2F">
        <w:tc>
          <w:tcPr>
            <w:tcW w:w="1638" w:type="dxa"/>
            <w:hideMark/>
          </w:tcPr>
          <w:p w14:paraId="6320433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Dim_Shop</w:t>
            </w:r>
            <w:proofErr w:type="spellEnd"/>
          </w:p>
        </w:tc>
        <w:tc>
          <w:tcPr>
            <w:tcW w:w="1602" w:type="dxa"/>
            <w:hideMark/>
          </w:tcPr>
          <w:p w14:paraId="67BF10EF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أبعاد الورش</w:t>
            </w:r>
          </w:p>
        </w:tc>
        <w:tc>
          <w:tcPr>
            <w:tcW w:w="1620" w:type="dxa"/>
            <w:hideMark/>
          </w:tcPr>
          <w:p w14:paraId="27F98202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Shop</w:t>
            </w:r>
          </w:p>
        </w:tc>
        <w:tc>
          <w:tcPr>
            <w:tcW w:w="2880" w:type="dxa"/>
            <w:hideMark/>
          </w:tcPr>
          <w:p w14:paraId="29FD50C2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MASTERH </w:t>
            </w:r>
            <w:r w:rsidRPr="002421E7">
              <w:rPr>
                <w:rFonts w:cstheme="minorHAnsi"/>
                <w:sz w:val="20"/>
                <w:szCs w:val="20"/>
                <w:rtl/>
              </w:rPr>
              <w:t>و</w:t>
            </w:r>
            <w:r w:rsidRPr="002421E7">
              <w:rPr>
                <w:rFonts w:cstheme="minorHAnsi"/>
                <w:sz w:val="20"/>
                <w:szCs w:val="20"/>
              </w:rPr>
              <w:t xml:space="preserve"> PARTTRNH</w:t>
            </w:r>
          </w:p>
        </w:tc>
        <w:tc>
          <w:tcPr>
            <w:tcW w:w="3050" w:type="dxa"/>
            <w:hideMark/>
          </w:tcPr>
          <w:p w14:paraId="760FE7A2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القيم</w:t>
            </w:r>
            <w:r w:rsidRPr="002421E7">
              <w:rPr>
                <w:rFonts w:cstheme="minorHAnsi"/>
                <w:sz w:val="20"/>
                <w:szCs w:val="20"/>
              </w:rPr>
              <w:t xml:space="preserve">: </w:t>
            </w:r>
            <w:proofErr w:type="spellStart"/>
            <w:r w:rsidRPr="002421E7">
              <w:rPr>
                <w:rFonts w:cstheme="minorHAnsi"/>
                <w:sz w:val="20"/>
                <w:szCs w:val="20"/>
              </w:rPr>
              <w:t>WorkShop</w:t>
            </w:r>
            <w:proofErr w:type="spellEnd"/>
            <w:r w:rsidRPr="002421E7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2421E7">
              <w:rPr>
                <w:rFonts w:cstheme="minorHAnsi"/>
                <w:sz w:val="20"/>
                <w:szCs w:val="20"/>
              </w:rPr>
              <w:t>BodyShop</w:t>
            </w:r>
            <w:proofErr w:type="spellEnd"/>
            <w:r w:rsidRPr="002421E7">
              <w:rPr>
                <w:rFonts w:cstheme="minorHAnsi"/>
                <w:sz w:val="20"/>
                <w:szCs w:val="20"/>
              </w:rPr>
              <w:t xml:space="preserve"> / Tire / Direct</w:t>
            </w:r>
          </w:p>
        </w:tc>
      </w:tr>
      <w:tr w:rsidR="002421E7" w:rsidRPr="002421E7" w14:paraId="3D82F62A" w14:textId="77777777" w:rsidTr="005F2D2F">
        <w:tc>
          <w:tcPr>
            <w:tcW w:w="1638" w:type="dxa"/>
            <w:hideMark/>
          </w:tcPr>
          <w:p w14:paraId="472E4BCC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Dim_Branch</w:t>
            </w:r>
            <w:proofErr w:type="spellEnd"/>
          </w:p>
        </w:tc>
        <w:tc>
          <w:tcPr>
            <w:tcW w:w="1602" w:type="dxa"/>
            <w:hideMark/>
          </w:tcPr>
          <w:p w14:paraId="561EB8F5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أبعاد الفروع</w:t>
            </w:r>
          </w:p>
        </w:tc>
        <w:tc>
          <w:tcPr>
            <w:tcW w:w="1620" w:type="dxa"/>
            <w:hideMark/>
          </w:tcPr>
          <w:p w14:paraId="73AA85C3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>Branch</w:t>
            </w:r>
          </w:p>
        </w:tc>
        <w:tc>
          <w:tcPr>
            <w:tcW w:w="2880" w:type="dxa"/>
            <w:hideMark/>
          </w:tcPr>
          <w:p w14:paraId="6FDA8638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INVH</w:t>
            </w:r>
          </w:p>
        </w:tc>
        <w:tc>
          <w:tcPr>
            <w:tcW w:w="3050" w:type="dxa"/>
            <w:hideMark/>
          </w:tcPr>
          <w:p w14:paraId="2D5C004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القيم</w:t>
            </w:r>
            <w:r w:rsidRPr="002421E7">
              <w:rPr>
                <w:rFonts w:cstheme="minorHAnsi"/>
                <w:sz w:val="20"/>
                <w:szCs w:val="20"/>
              </w:rPr>
              <w:t xml:space="preserve">: Main / </w:t>
            </w:r>
            <w:proofErr w:type="spellStart"/>
            <w:r w:rsidRPr="002421E7">
              <w:rPr>
                <w:rFonts w:cstheme="minorHAnsi"/>
                <w:sz w:val="20"/>
                <w:szCs w:val="20"/>
              </w:rPr>
              <w:t>Harfyeen</w:t>
            </w:r>
            <w:proofErr w:type="spellEnd"/>
          </w:p>
        </w:tc>
      </w:tr>
      <w:tr w:rsidR="002421E7" w:rsidRPr="002421E7" w14:paraId="1E5AD5CF" w14:textId="77777777" w:rsidTr="005F2D2F">
        <w:tc>
          <w:tcPr>
            <w:tcW w:w="1638" w:type="dxa"/>
            <w:hideMark/>
          </w:tcPr>
          <w:p w14:paraId="642A6B58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602" w:type="dxa"/>
            <w:hideMark/>
          </w:tcPr>
          <w:p w14:paraId="4A64F0C0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أصناف المبيعات المباشرة</w:t>
            </w:r>
          </w:p>
        </w:tc>
        <w:tc>
          <w:tcPr>
            <w:tcW w:w="1620" w:type="dxa"/>
            <w:hideMark/>
          </w:tcPr>
          <w:p w14:paraId="1D74D12A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2421E7">
              <w:rPr>
                <w:rFonts w:cstheme="minorHAnsi"/>
                <w:sz w:val="20"/>
                <w:szCs w:val="20"/>
              </w:rPr>
              <w:t>ProductRef</w:t>
            </w:r>
            <w:proofErr w:type="spellEnd"/>
          </w:p>
        </w:tc>
        <w:tc>
          <w:tcPr>
            <w:tcW w:w="2880" w:type="dxa"/>
            <w:hideMark/>
          </w:tcPr>
          <w:p w14:paraId="258902D0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</w:rPr>
              <w:t xml:space="preserve">1 → * </w:t>
            </w:r>
            <w:r w:rsidRPr="002421E7">
              <w:rPr>
                <w:rFonts w:cstheme="minorHAnsi"/>
                <w:sz w:val="20"/>
                <w:szCs w:val="20"/>
                <w:rtl/>
              </w:rPr>
              <w:t>مع</w:t>
            </w:r>
            <w:r w:rsidRPr="002421E7">
              <w:rPr>
                <w:rFonts w:cstheme="minorHAnsi"/>
                <w:sz w:val="20"/>
                <w:szCs w:val="20"/>
              </w:rPr>
              <w:t xml:space="preserve"> INVTRNH</w:t>
            </w:r>
          </w:p>
        </w:tc>
        <w:tc>
          <w:tcPr>
            <w:tcW w:w="3050" w:type="dxa"/>
            <w:hideMark/>
          </w:tcPr>
          <w:p w14:paraId="143DB524" w14:textId="77777777" w:rsidR="002421E7" w:rsidRPr="002421E7" w:rsidRDefault="002421E7" w:rsidP="002421E7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2421E7">
              <w:rPr>
                <w:rFonts w:cstheme="minorHAnsi"/>
                <w:sz w:val="20"/>
                <w:szCs w:val="20"/>
                <w:rtl/>
              </w:rPr>
              <w:t>لتصنيف الأصناف</w:t>
            </w:r>
            <w:r w:rsidRPr="002421E7">
              <w:rPr>
                <w:rFonts w:cstheme="minorHAnsi"/>
                <w:sz w:val="20"/>
                <w:szCs w:val="20"/>
              </w:rPr>
              <w:t>: Oil / Parts / Materials</w:t>
            </w:r>
          </w:p>
        </w:tc>
      </w:tr>
    </w:tbl>
    <w:p w14:paraId="589FA983" w14:textId="77777777" w:rsidR="0061700A" w:rsidRDefault="0061700A" w:rsidP="0061700A">
      <w:pPr>
        <w:bidi/>
        <w:spacing w:after="0" w:line="360" w:lineRule="auto"/>
        <w:ind w:left="720" w:firstLine="720"/>
        <w:rPr>
          <w:rFonts w:cstheme="minorHAnsi"/>
          <w:b/>
          <w:bCs/>
          <w:sz w:val="22"/>
          <w:szCs w:val="22"/>
          <w:rtl/>
        </w:rPr>
      </w:pPr>
    </w:p>
    <w:p w14:paraId="2D8D2667" w14:textId="01FDD2BA" w:rsidR="0061700A" w:rsidRPr="00BD7C53" w:rsidRDefault="0061700A" w:rsidP="0061700A">
      <w:pPr>
        <w:pStyle w:val="ListParagraph"/>
        <w:numPr>
          <w:ilvl w:val="2"/>
          <w:numId w:val="58"/>
        </w:numPr>
        <w:bidi/>
        <w:spacing w:after="0" w:line="360" w:lineRule="auto"/>
        <w:rPr>
          <w:rFonts w:cstheme="minorHAnsi"/>
          <w:b/>
          <w:bCs/>
        </w:rPr>
      </w:pPr>
      <w:r w:rsidRPr="00BD7C53">
        <w:rPr>
          <w:rFonts w:cstheme="minorHAnsi"/>
          <w:b/>
          <w:bCs/>
          <w:rtl/>
        </w:rPr>
        <w:t>العلاقات بين الجداول</w:t>
      </w:r>
      <w:r w:rsidRPr="00BD7C53">
        <w:rPr>
          <w:rFonts w:cstheme="minorHAnsi"/>
          <w:b/>
          <w:bCs/>
        </w:rPr>
        <w:t xml:space="preserve"> (Data Model Relationships)</w:t>
      </w:r>
    </w:p>
    <w:p w14:paraId="0B556BD2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proofErr w:type="spellStart"/>
      <w:proofErr w:type="gramStart"/>
      <w:r w:rsidRPr="005F2D2F">
        <w:rPr>
          <w:rFonts w:cstheme="minorHAnsi"/>
        </w:rPr>
        <w:t>CalendarTable</w:t>
      </w:r>
      <w:proofErr w:type="spellEnd"/>
      <w:r w:rsidRPr="005F2D2F">
        <w:rPr>
          <w:rFonts w:cstheme="minorHAnsi"/>
        </w:rPr>
        <w:t>[</w:t>
      </w:r>
      <w:proofErr w:type="gramEnd"/>
      <w:r w:rsidRPr="005F2D2F">
        <w:rPr>
          <w:rFonts w:cstheme="minorHAnsi"/>
        </w:rPr>
        <w:t>Date] → MASTERH[</w:t>
      </w:r>
      <w:proofErr w:type="spellStart"/>
      <w:r w:rsidRPr="005F2D2F">
        <w:rPr>
          <w:rFonts w:cstheme="minorHAnsi"/>
        </w:rPr>
        <w:t>CloseDate</w:t>
      </w:r>
      <w:proofErr w:type="spellEnd"/>
      <w:r w:rsidRPr="005F2D2F">
        <w:rPr>
          <w:rFonts w:cstheme="minorHAnsi"/>
        </w:rPr>
        <w:t>]</w:t>
      </w:r>
    </w:p>
    <w:p w14:paraId="6716025F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proofErr w:type="spellStart"/>
      <w:proofErr w:type="gramStart"/>
      <w:r w:rsidRPr="005F2D2F">
        <w:rPr>
          <w:rFonts w:cstheme="minorHAnsi"/>
        </w:rPr>
        <w:t>CalendarTable</w:t>
      </w:r>
      <w:proofErr w:type="spellEnd"/>
      <w:r w:rsidRPr="005F2D2F">
        <w:rPr>
          <w:rFonts w:cstheme="minorHAnsi"/>
        </w:rPr>
        <w:t>[</w:t>
      </w:r>
      <w:proofErr w:type="gramEnd"/>
      <w:r w:rsidRPr="005F2D2F">
        <w:rPr>
          <w:rFonts w:cstheme="minorHAnsi"/>
        </w:rPr>
        <w:t>Date] → INVH[</w:t>
      </w:r>
      <w:proofErr w:type="spellStart"/>
      <w:r w:rsidRPr="005F2D2F">
        <w:rPr>
          <w:rFonts w:cstheme="minorHAnsi"/>
        </w:rPr>
        <w:t>InvDate</w:t>
      </w:r>
      <w:proofErr w:type="spellEnd"/>
      <w:r w:rsidRPr="005F2D2F">
        <w:rPr>
          <w:rFonts w:cstheme="minorHAnsi"/>
        </w:rPr>
        <w:t>]</w:t>
      </w:r>
    </w:p>
    <w:p w14:paraId="5265E15C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MASTERH[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 → JOBTRNH[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</w:t>
      </w:r>
    </w:p>
    <w:p w14:paraId="29836103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MASTERH[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 → PARTTRNH[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</w:t>
      </w:r>
    </w:p>
    <w:p w14:paraId="302D7AB8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MASTERH[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 → TIRE_PART_TRNH[</w:t>
      </w:r>
      <w:proofErr w:type="spellStart"/>
      <w:r w:rsidRPr="005F2D2F">
        <w:rPr>
          <w:rFonts w:cstheme="minorHAnsi"/>
        </w:rPr>
        <w:t>NewMastRef</w:t>
      </w:r>
      <w:proofErr w:type="spellEnd"/>
      <w:r w:rsidRPr="005F2D2F">
        <w:rPr>
          <w:rFonts w:cstheme="minorHAnsi"/>
        </w:rPr>
        <w:t>]</w:t>
      </w:r>
    </w:p>
    <w:p w14:paraId="5BC9BB62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INVH[</w:t>
      </w:r>
      <w:proofErr w:type="spellStart"/>
      <w:r w:rsidRPr="005F2D2F">
        <w:rPr>
          <w:rFonts w:cstheme="minorHAnsi"/>
        </w:rPr>
        <w:t>NewInvRefPart</w:t>
      </w:r>
      <w:proofErr w:type="spellEnd"/>
      <w:r w:rsidRPr="005F2D2F">
        <w:rPr>
          <w:rFonts w:cstheme="minorHAnsi"/>
        </w:rPr>
        <w:t>] → INVTRNH[</w:t>
      </w:r>
      <w:proofErr w:type="spellStart"/>
      <w:r w:rsidRPr="005F2D2F">
        <w:rPr>
          <w:rFonts w:cstheme="minorHAnsi"/>
        </w:rPr>
        <w:t>NewInvRefPart</w:t>
      </w:r>
      <w:proofErr w:type="spellEnd"/>
      <w:r w:rsidRPr="005F2D2F">
        <w:rPr>
          <w:rFonts w:cstheme="minorHAnsi"/>
        </w:rPr>
        <w:t>]</w:t>
      </w:r>
    </w:p>
    <w:p w14:paraId="652696EF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Dim_</w:t>
      </w:r>
      <w:proofErr w:type="gramStart"/>
      <w:r w:rsidRPr="005F2D2F">
        <w:rPr>
          <w:rFonts w:cstheme="minorHAnsi"/>
        </w:rPr>
        <w:t>Brand[</w:t>
      </w:r>
      <w:proofErr w:type="gramEnd"/>
      <w:r w:rsidRPr="005F2D2F">
        <w:rPr>
          <w:rFonts w:cstheme="minorHAnsi"/>
        </w:rPr>
        <w:t>Brand] → MASTERH[Brand]</w:t>
      </w:r>
    </w:p>
    <w:p w14:paraId="14794417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r w:rsidRPr="005F2D2F">
        <w:rPr>
          <w:rFonts w:cstheme="minorHAnsi"/>
        </w:rPr>
        <w:t>Dim_</w:t>
      </w:r>
      <w:proofErr w:type="gramStart"/>
      <w:r w:rsidRPr="005F2D2F">
        <w:rPr>
          <w:rFonts w:cstheme="minorHAnsi"/>
        </w:rPr>
        <w:t>Brand[</w:t>
      </w:r>
      <w:proofErr w:type="gramEnd"/>
      <w:r w:rsidRPr="005F2D2F">
        <w:rPr>
          <w:rFonts w:cstheme="minorHAnsi"/>
        </w:rPr>
        <w:t>Brand] → INVH[Brand]</w:t>
      </w:r>
    </w:p>
    <w:p w14:paraId="0B35E41A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proofErr w:type="spellStart"/>
      <w:r w:rsidRPr="005F2D2F">
        <w:rPr>
          <w:rFonts w:cstheme="minorHAnsi"/>
        </w:rPr>
        <w:t>Dim_</w:t>
      </w:r>
      <w:proofErr w:type="gramStart"/>
      <w:r w:rsidRPr="005F2D2F">
        <w:rPr>
          <w:rFonts w:cstheme="minorHAnsi"/>
        </w:rPr>
        <w:t>Shop</w:t>
      </w:r>
      <w:proofErr w:type="spellEnd"/>
      <w:r w:rsidRPr="005F2D2F">
        <w:rPr>
          <w:rFonts w:cstheme="minorHAnsi"/>
        </w:rPr>
        <w:t>[</w:t>
      </w:r>
      <w:proofErr w:type="gramEnd"/>
      <w:r w:rsidRPr="005F2D2F">
        <w:rPr>
          <w:rFonts w:cstheme="minorHAnsi"/>
        </w:rPr>
        <w:t>Shop] → MASTERH[Shop]</w:t>
      </w:r>
    </w:p>
    <w:p w14:paraId="2D7C6056" w14:textId="77777777" w:rsidR="005F2D2F" w:rsidRPr="005F2D2F" w:rsidRDefault="005F2D2F" w:rsidP="005F2D2F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</w:rPr>
      </w:pPr>
      <w:proofErr w:type="spellStart"/>
      <w:r w:rsidRPr="005F2D2F">
        <w:rPr>
          <w:rFonts w:cstheme="minorHAnsi"/>
        </w:rPr>
        <w:t>Dim_</w:t>
      </w:r>
      <w:proofErr w:type="gramStart"/>
      <w:r w:rsidRPr="005F2D2F">
        <w:rPr>
          <w:rFonts w:cstheme="minorHAnsi"/>
        </w:rPr>
        <w:t>Shop</w:t>
      </w:r>
      <w:proofErr w:type="spellEnd"/>
      <w:r w:rsidRPr="005F2D2F">
        <w:rPr>
          <w:rFonts w:cstheme="minorHAnsi"/>
        </w:rPr>
        <w:t>[</w:t>
      </w:r>
      <w:proofErr w:type="gramEnd"/>
      <w:r w:rsidRPr="005F2D2F">
        <w:rPr>
          <w:rFonts w:cstheme="minorHAnsi"/>
        </w:rPr>
        <w:t>Shop] → PARTTRNH[Shop]</w:t>
      </w:r>
    </w:p>
    <w:p w14:paraId="0913FD51" w14:textId="075C9D18" w:rsidR="00732C8C" w:rsidRPr="00BD7C53" w:rsidRDefault="005F2D2F" w:rsidP="00BD7C53">
      <w:pPr>
        <w:pStyle w:val="ListParagraph"/>
        <w:numPr>
          <w:ilvl w:val="0"/>
          <w:numId w:val="78"/>
        </w:numPr>
        <w:bidi/>
        <w:spacing w:after="0" w:line="240" w:lineRule="auto"/>
        <w:rPr>
          <w:rFonts w:cstheme="minorHAnsi"/>
          <w:rtl/>
        </w:rPr>
      </w:pPr>
      <w:r w:rsidRPr="005F2D2F">
        <w:rPr>
          <w:rFonts w:cstheme="minorHAnsi"/>
        </w:rPr>
        <w:t xml:space="preserve">CIG </w:t>
      </w:r>
      <w:proofErr w:type="gramStart"/>
      <w:r w:rsidRPr="005F2D2F">
        <w:rPr>
          <w:rFonts w:cstheme="minorHAnsi"/>
        </w:rPr>
        <w:t>Target[</w:t>
      </w:r>
      <w:proofErr w:type="spellStart"/>
      <w:proofErr w:type="gramEnd"/>
      <w:r w:rsidRPr="005F2D2F">
        <w:rPr>
          <w:rFonts w:cstheme="minorHAnsi"/>
        </w:rPr>
        <w:t>YearMonths</w:t>
      </w:r>
      <w:proofErr w:type="spellEnd"/>
      <w:r w:rsidRPr="005F2D2F">
        <w:rPr>
          <w:rFonts w:cstheme="minorHAnsi"/>
        </w:rPr>
        <w:t xml:space="preserve">] ↔ </w:t>
      </w:r>
      <w:proofErr w:type="spellStart"/>
      <w:r w:rsidRPr="005F2D2F">
        <w:rPr>
          <w:rFonts w:cstheme="minorHAnsi"/>
        </w:rPr>
        <w:t>Calendar_</w:t>
      </w:r>
      <w:proofErr w:type="gramStart"/>
      <w:r w:rsidRPr="005F2D2F">
        <w:rPr>
          <w:rFonts w:cstheme="minorHAnsi"/>
        </w:rPr>
        <w:t>Month</w:t>
      </w:r>
      <w:proofErr w:type="spellEnd"/>
      <w:r w:rsidRPr="005F2D2F">
        <w:rPr>
          <w:rFonts w:cstheme="minorHAnsi"/>
        </w:rPr>
        <w:t>[</w:t>
      </w:r>
      <w:proofErr w:type="spellStart"/>
      <w:proofErr w:type="gramEnd"/>
      <w:r w:rsidRPr="005F2D2F">
        <w:rPr>
          <w:rFonts w:cstheme="minorHAnsi"/>
        </w:rPr>
        <w:t>YearMonths</w:t>
      </w:r>
      <w:proofErr w:type="spellEnd"/>
      <w:r w:rsidRPr="005F2D2F">
        <w:rPr>
          <w:rFonts w:cstheme="minorHAnsi"/>
        </w:rPr>
        <w:t>]</w:t>
      </w:r>
    </w:p>
    <w:p w14:paraId="6F7F9462" w14:textId="3497EF43" w:rsidR="00732C8C" w:rsidRPr="00BD7C53" w:rsidRDefault="00BD7C53" w:rsidP="00BD7C53">
      <w:pPr>
        <w:bidi/>
        <w:spacing w:after="0" w:line="240" w:lineRule="auto"/>
        <w:rPr>
          <w:rFonts w:cstheme="minorHAnsi"/>
          <w:sz w:val="22"/>
          <w:szCs w:val="22"/>
          <w:rtl/>
        </w:rPr>
      </w:pPr>
      <w:r w:rsidRPr="00BD7C53">
        <w:rPr>
          <w:rFonts w:cstheme="minorHAnsi"/>
          <w:sz w:val="22"/>
          <w:szCs w:val="22"/>
          <w:rtl/>
        </w:rPr>
        <w:t>العلاقة النشطة في التحليل الزمني هي</w:t>
      </w:r>
      <w:r w:rsidRPr="00BD7C53">
        <w:rPr>
          <w:rFonts w:cstheme="minorHAnsi"/>
          <w:sz w:val="22"/>
          <w:szCs w:val="22"/>
        </w:rPr>
        <w:t>:</w:t>
      </w:r>
      <w:r w:rsidRPr="00BD7C53">
        <w:rPr>
          <w:rFonts w:cstheme="minorHAnsi"/>
          <w:sz w:val="22"/>
          <w:szCs w:val="22"/>
        </w:rPr>
        <w:br/>
      </w:r>
      <w:proofErr w:type="spellStart"/>
      <w:r w:rsidRPr="00BD7C53">
        <w:rPr>
          <w:rFonts w:cstheme="minorHAnsi"/>
          <w:sz w:val="22"/>
          <w:szCs w:val="22"/>
        </w:rPr>
        <w:t>CalendarTable</w:t>
      </w:r>
      <w:proofErr w:type="spellEnd"/>
      <w:r w:rsidRPr="00BD7C53">
        <w:rPr>
          <w:rFonts w:cstheme="minorHAnsi"/>
          <w:sz w:val="22"/>
          <w:szCs w:val="22"/>
        </w:rPr>
        <w:t>[Date] → MASTERH[</w:t>
      </w:r>
      <w:proofErr w:type="spellStart"/>
      <w:r w:rsidRPr="00BD7C53">
        <w:rPr>
          <w:rFonts w:cstheme="minorHAnsi"/>
          <w:sz w:val="22"/>
          <w:szCs w:val="22"/>
        </w:rPr>
        <w:t>CloseDate</w:t>
      </w:r>
      <w:proofErr w:type="spellEnd"/>
      <w:r w:rsidRPr="00BD7C53">
        <w:rPr>
          <w:rFonts w:cstheme="minorHAnsi"/>
          <w:sz w:val="22"/>
          <w:szCs w:val="22"/>
        </w:rPr>
        <w:t>]</w:t>
      </w:r>
      <w:r w:rsidRPr="00BD7C53">
        <w:rPr>
          <w:rFonts w:cstheme="minorHAnsi"/>
          <w:sz w:val="22"/>
          <w:szCs w:val="22"/>
        </w:rPr>
        <w:br/>
      </w:r>
      <w:r w:rsidRPr="00BD7C53">
        <w:rPr>
          <w:rFonts w:cstheme="minorHAnsi"/>
          <w:sz w:val="22"/>
          <w:szCs w:val="22"/>
          <w:rtl/>
        </w:rPr>
        <w:t>وهي التي تؤثر على كل الجداول التابعة مثل</w:t>
      </w:r>
      <w:r w:rsidRPr="00BD7C53">
        <w:rPr>
          <w:rFonts w:cstheme="minorHAnsi"/>
          <w:sz w:val="22"/>
          <w:szCs w:val="22"/>
        </w:rPr>
        <w:t xml:space="preserve"> JOBTRNH </w:t>
      </w:r>
      <w:r w:rsidRPr="00BD7C53">
        <w:rPr>
          <w:rFonts w:cstheme="minorHAnsi"/>
          <w:sz w:val="22"/>
          <w:szCs w:val="22"/>
          <w:rtl/>
        </w:rPr>
        <w:t>و</w:t>
      </w:r>
      <w:r w:rsidRPr="00BD7C53">
        <w:rPr>
          <w:rFonts w:cstheme="minorHAnsi"/>
          <w:sz w:val="22"/>
          <w:szCs w:val="22"/>
        </w:rPr>
        <w:t xml:space="preserve"> PARTTRNH </w:t>
      </w:r>
      <w:r w:rsidRPr="00BD7C53">
        <w:rPr>
          <w:rFonts w:cstheme="minorHAnsi"/>
          <w:sz w:val="22"/>
          <w:szCs w:val="22"/>
          <w:rtl/>
        </w:rPr>
        <w:t>و</w:t>
      </w:r>
      <w:r w:rsidRPr="00BD7C53">
        <w:rPr>
          <w:rFonts w:cstheme="minorHAnsi"/>
          <w:sz w:val="22"/>
          <w:szCs w:val="22"/>
        </w:rPr>
        <w:t xml:space="preserve"> TIRE_PART_TRNH </w:t>
      </w:r>
      <w:r w:rsidRPr="00BD7C53">
        <w:rPr>
          <w:rFonts w:cstheme="minorHAnsi"/>
          <w:sz w:val="22"/>
          <w:szCs w:val="22"/>
          <w:rtl/>
        </w:rPr>
        <w:t xml:space="preserve">عبر حقل </w:t>
      </w:r>
      <w:proofErr w:type="spellStart"/>
      <w:r w:rsidRPr="00BD7C53">
        <w:rPr>
          <w:rFonts w:cstheme="minorHAnsi"/>
          <w:sz w:val="22"/>
          <w:szCs w:val="22"/>
        </w:rPr>
        <w:t>NewMastRef</w:t>
      </w:r>
      <w:proofErr w:type="spellEnd"/>
      <w:r w:rsidRPr="00BD7C53">
        <w:rPr>
          <w:rFonts w:cstheme="minorHAnsi"/>
          <w:sz w:val="22"/>
          <w:szCs w:val="22"/>
        </w:rPr>
        <w:t>.</w:t>
      </w:r>
    </w:p>
    <w:p w14:paraId="33C3C447" w14:textId="77777777" w:rsidR="00732C8C" w:rsidRDefault="00732C8C" w:rsidP="00732C8C">
      <w:p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54432C73" w14:textId="77777777" w:rsidR="00732C8C" w:rsidRDefault="00732C8C" w:rsidP="00732C8C">
      <w:p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70B10E17" w14:textId="04A66F5F" w:rsidR="00407CBB" w:rsidRPr="00BD7C53" w:rsidRDefault="00BD7C53" w:rsidP="00BD7C53">
      <w:pPr>
        <w:bidi/>
        <w:spacing w:after="0" w:line="360" w:lineRule="auto"/>
        <w:rPr>
          <w:rFonts w:cstheme="minorHAnsi"/>
          <w:b/>
          <w:bCs/>
          <w:sz w:val="22"/>
          <w:szCs w:val="22"/>
          <w:rtl/>
        </w:rPr>
      </w:pPr>
      <w:r w:rsidRPr="00BD7C53">
        <w:rPr>
          <w:rFonts w:cstheme="minorHAnsi"/>
          <w:b/>
          <w:bCs/>
          <w:sz w:val="22"/>
          <w:szCs w:val="22"/>
          <w:rtl/>
        </w:rPr>
        <w:lastRenderedPageBreak/>
        <w:t>المقاييس الأساسية</w:t>
      </w:r>
      <w:r w:rsidRPr="00BD7C53">
        <w:rPr>
          <w:rFonts w:cstheme="minorHAnsi"/>
          <w:b/>
          <w:bCs/>
          <w:sz w:val="22"/>
          <w:szCs w:val="22"/>
        </w:rPr>
        <w:t xml:space="preserve"> (DAX Measures)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48"/>
        <w:gridCol w:w="3134"/>
        <w:gridCol w:w="4041"/>
        <w:gridCol w:w="2067"/>
      </w:tblGrid>
      <w:tr w:rsidR="00BD7C53" w:rsidRPr="00BD7C53" w14:paraId="44961E4A" w14:textId="77777777" w:rsidTr="00BD7C53">
        <w:trPr>
          <w:trHeight w:val="42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FBC13EA" w14:textId="77777777" w:rsidR="00BD7C53" w:rsidRPr="00BD7C53" w:rsidRDefault="00BD7C53" w:rsidP="00BD7C53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rtl/>
                <w14:ligatures w14:val="none"/>
              </w:rPr>
              <w:t>الفئة</w:t>
            </w:r>
          </w:p>
        </w:tc>
        <w:tc>
          <w:tcPr>
            <w:tcW w:w="3134" w:type="dxa"/>
            <w:shd w:val="clear" w:color="auto" w:fill="D9D9D9" w:themeFill="background1" w:themeFillShade="D9"/>
            <w:hideMark/>
          </w:tcPr>
          <w:p w14:paraId="1D54E661" w14:textId="77777777" w:rsidR="00BD7C53" w:rsidRPr="00BD7C53" w:rsidRDefault="00BD7C53" w:rsidP="00BD7C53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rtl/>
                <w14:ligatures w14:val="none"/>
              </w:rPr>
              <w:t>المقياس</w:t>
            </w:r>
          </w:p>
        </w:tc>
        <w:tc>
          <w:tcPr>
            <w:tcW w:w="4041" w:type="dxa"/>
            <w:shd w:val="clear" w:color="auto" w:fill="D9D9D9" w:themeFill="background1" w:themeFillShade="D9"/>
            <w:hideMark/>
          </w:tcPr>
          <w:p w14:paraId="5D16E024" w14:textId="77777777" w:rsidR="00BD7C53" w:rsidRPr="00BD7C53" w:rsidRDefault="00BD7C53" w:rsidP="00BD7C53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rtl/>
                <w14:ligatures w14:val="none"/>
              </w:rPr>
              <w:t>صيغة مبسطة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1A1BB2A" w14:textId="77777777" w:rsidR="00BD7C53" w:rsidRPr="00BD7C53" w:rsidRDefault="00BD7C53" w:rsidP="00BD7C53">
            <w:pPr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rtl/>
                <w14:ligatures w14:val="none"/>
              </w:rPr>
              <w:t>الغرض</w:t>
            </w:r>
          </w:p>
        </w:tc>
      </w:tr>
      <w:tr w:rsidR="00BD7C53" w:rsidRPr="00BD7C53" w14:paraId="0B60776E" w14:textId="77777777" w:rsidTr="00BD7C53">
        <w:tc>
          <w:tcPr>
            <w:tcW w:w="0" w:type="auto"/>
            <w:hideMark/>
          </w:tcPr>
          <w:p w14:paraId="4E14C32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Labor</w:t>
            </w:r>
          </w:p>
        </w:tc>
        <w:tc>
          <w:tcPr>
            <w:tcW w:w="3134" w:type="dxa"/>
            <w:hideMark/>
          </w:tcPr>
          <w:p w14:paraId="0D900AA3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 Labor</w:t>
            </w:r>
          </w:p>
        </w:tc>
        <w:tc>
          <w:tcPr>
            <w:tcW w:w="4041" w:type="dxa"/>
            <w:hideMark/>
          </w:tcPr>
          <w:p w14:paraId="69F4C3A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SUM(JOBTRNH[Value])</w:t>
            </w:r>
          </w:p>
        </w:tc>
        <w:tc>
          <w:tcPr>
            <w:tcW w:w="0" w:type="auto"/>
            <w:hideMark/>
          </w:tcPr>
          <w:p w14:paraId="6E03304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قياس إجمالي المصنعيات قبل الخصم</w:t>
            </w:r>
          </w:p>
        </w:tc>
      </w:tr>
      <w:tr w:rsidR="00BD7C53" w:rsidRPr="00BD7C53" w14:paraId="21A63BAB" w14:textId="77777777" w:rsidTr="00BD7C53">
        <w:tc>
          <w:tcPr>
            <w:tcW w:w="0" w:type="auto"/>
            <w:hideMark/>
          </w:tcPr>
          <w:p w14:paraId="0ED263D9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hideMark/>
          </w:tcPr>
          <w:p w14:paraId="384D27BE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Labor Discount</w:t>
            </w:r>
          </w:p>
        </w:tc>
        <w:tc>
          <w:tcPr>
            <w:tcW w:w="4041" w:type="dxa"/>
            <w:hideMark/>
          </w:tcPr>
          <w:p w14:paraId="02FA6870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SUM(JOBTRNH[</w:t>
            </w:r>
            <w:proofErr w:type="spell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Disscount</w:t>
            </w:r>
            <w:proofErr w:type="spell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])</w:t>
            </w:r>
          </w:p>
        </w:tc>
        <w:tc>
          <w:tcPr>
            <w:tcW w:w="0" w:type="auto"/>
            <w:hideMark/>
          </w:tcPr>
          <w:p w14:paraId="5B853DF1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إجمالي خصومات المصنعيات</w:t>
            </w:r>
          </w:p>
        </w:tc>
      </w:tr>
      <w:tr w:rsidR="00BD7C53" w:rsidRPr="00BD7C53" w14:paraId="51EA9605" w14:textId="77777777" w:rsidTr="00BD7C53">
        <w:tc>
          <w:tcPr>
            <w:tcW w:w="0" w:type="auto"/>
            <w:hideMark/>
          </w:tcPr>
          <w:p w14:paraId="014BD5EF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hideMark/>
          </w:tcPr>
          <w:p w14:paraId="555AD7E3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Net Labor Sales</w:t>
            </w:r>
          </w:p>
        </w:tc>
        <w:tc>
          <w:tcPr>
            <w:tcW w:w="4041" w:type="dxa"/>
            <w:hideMark/>
          </w:tcPr>
          <w:p w14:paraId="191903CC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[Total Labor] - [Labor Discount]</w:t>
            </w:r>
          </w:p>
        </w:tc>
        <w:tc>
          <w:tcPr>
            <w:tcW w:w="0" w:type="auto"/>
            <w:hideMark/>
          </w:tcPr>
          <w:p w14:paraId="6FB3705D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صافي المبيعات</w:t>
            </w:r>
          </w:p>
        </w:tc>
      </w:tr>
      <w:tr w:rsidR="00BD7C53" w:rsidRPr="00BD7C53" w14:paraId="6C26CA68" w14:textId="77777777" w:rsidTr="00BD7C53">
        <w:tc>
          <w:tcPr>
            <w:tcW w:w="0" w:type="auto"/>
            <w:hideMark/>
          </w:tcPr>
          <w:p w14:paraId="2F8A2FEF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Parts</w:t>
            </w:r>
          </w:p>
        </w:tc>
        <w:tc>
          <w:tcPr>
            <w:tcW w:w="3134" w:type="dxa"/>
            <w:hideMark/>
          </w:tcPr>
          <w:p w14:paraId="635DAFCD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 Parts Sales</w:t>
            </w:r>
          </w:p>
        </w:tc>
        <w:tc>
          <w:tcPr>
            <w:tcW w:w="4041" w:type="dxa"/>
            <w:hideMark/>
          </w:tcPr>
          <w:p w14:paraId="1C2E2C5C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SUM(PARTTRNH[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Parts Sales])</w:t>
            </w:r>
          </w:p>
        </w:tc>
        <w:tc>
          <w:tcPr>
            <w:tcW w:w="0" w:type="auto"/>
            <w:hideMark/>
          </w:tcPr>
          <w:p w14:paraId="32687394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إجمالي مبيعات قطع الغيار</w:t>
            </w:r>
          </w:p>
        </w:tc>
      </w:tr>
      <w:tr w:rsidR="00BD7C53" w:rsidRPr="00BD7C53" w14:paraId="759CCBE2" w14:textId="77777777" w:rsidTr="00BD7C53">
        <w:tc>
          <w:tcPr>
            <w:tcW w:w="0" w:type="auto"/>
            <w:hideMark/>
          </w:tcPr>
          <w:p w14:paraId="272FE939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hideMark/>
          </w:tcPr>
          <w:p w14:paraId="741309D8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Parts Discount</w:t>
            </w:r>
          </w:p>
        </w:tc>
        <w:tc>
          <w:tcPr>
            <w:tcW w:w="4041" w:type="dxa"/>
            <w:hideMark/>
          </w:tcPr>
          <w:p w14:paraId="196D9104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SUM(PARTTRNH[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Parts </w:t>
            </w:r>
            <w:proofErr w:type="spell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Disscount</w:t>
            </w:r>
            <w:proofErr w:type="spell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])</w:t>
            </w:r>
          </w:p>
        </w:tc>
        <w:tc>
          <w:tcPr>
            <w:tcW w:w="0" w:type="auto"/>
            <w:hideMark/>
          </w:tcPr>
          <w:p w14:paraId="1B610F83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إجمالي خصومات القطع</w:t>
            </w:r>
          </w:p>
        </w:tc>
      </w:tr>
      <w:tr w:rsidR="00BD7C53" w:rsidRPr="00BD7C53" w14:paraId="1EA74D40" w14:textId="77777777" w:rsidTr="00BD7C53">
        <w:tc>
          <w:tcPr>
            <w:tcW w:w="0" w:type="auto"/>
            <w:hideMark/>
          </w:tcPr>
          <w:p w14:paraId="1B469F41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hideMark/>
          </w:tcPr>
          <w:p w14:paraId="7F5847B7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Net Parts Sales</w:t>
            </w:r>
          </w:p>
        </w:tc>
        <w:tc>
          <w:tcPr>
            <w:tcW w:w="4041" w:type="dxa"/>
            <w:hideMark/>
          </w:tcPr>
          <w:p w14:paraId="78C44624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[Total Parts Sales] - [Parts Discount]</w:t>
            </w:r>
          </w:p>
        </w:tc>
        <w:tc>
          <w:tcPr>
            <w:tcW w:w="0" w:type="auto"/>
            <w:hideMark/>
          </w:tcPr>
          <w:p w14:paraId="1CC3CD4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صافي المبيعات بعد الخصم</w:t>
            </w:r>
          </w:p>
        </w:tc>
      </w:tr>
      <w:tr w:rsidR="00BD7C53" w:rsidRPr="00BD7C53" w14:paraId="0CEF60D5" w14:textId="77777777" w:rsidTr="00BD7C53">
        <w:tc>
          <w:tcPr>
            <w:tcW w:w="0" w:type="auto"/>
            <w:hideMark/>
          </w:tcPr>
          <w:p w14:paraId="134B6107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4" w:type="dxa"/>
            <w:hideMark/>
          </w:tcPr>
          <w:p w14:paraId="4DD5F5AD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Parts Cost</w:t>
            </w:r>
          </w:p>
        </w:tc>
        <w:tc>
          <w:tcPr>
            <w:tcW w:w="4041" w:type="dxa"/>
            <w:hideMark/>
          </w:tcPr>
          <w:p w14:paraId="243EC72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SUM(PARTTRNH[</w:t>
            </w:r>
            <w:proofErr w:type="spell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TotalCost</w:t>
            </w:r>
            <w:proofErr w:type="spell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])</w:t>
            </w:r>
          </w:p>
        </w:tc>
        <w:tc>
          <w:tcPr>
            <w:tcW w:w="0" w:type="auto"/>
            <w:hideMark/>
          </w:tcPr>
          <w:p w14:paraId="176B5D84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التكلفة الشهرية للقطع</w:t>
            </w:r>
          </w:p>
        </w:tc>
      </w:tr>
      <w:tr w:rsidR="00BD7C53" w:rsidRPr="00BD7C53" w14:paraId="2D482488" w14:textId="77777777" w:rsidTr="00BD7C53">
        <w:tc>
          <w:tcPr>
            <w:tcW w:w="0" w:type="auto"/>
            <w:hideMark/>
          </w:tcPr>
          <w:p w14:paraId="5662709E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Tires</w:t>
            </w:r>
          </w:p>
        </w:tc>
        <w:tc>
          <w:tcPr>
            <w:tcW w:w="3134" w:type="dxa"/>
            <w:hideMark/>
          </w:tcPr>
          <w:p w14:paraId="198741CE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 Tire Sales</w:t>
            </w:r>
          </w:p>
        </w:tc>
        <w:tc>
          <w:tcPr>
            <w:tcW w:w="4041" w:type="dxa"/>
            <w:hideMark/>
          </w:tcPr>
          <w:p w14:paraId="74F43E98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TIRE_PART_</w:t>
            </w: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TRNH[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Parts Sales])</w:t>
            </w:r>
          </w:p>
        </w:tc>
        <w:tc>
          <w:tcPr>
            <w:tcW w:w="0" w:type="auto"/>
            <w:hideMark/>
          </w:tcPr>
          <w:p w14:paraId="5912475A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إجمالي مبيعات الإطارات</w:t>
            </w:r>
          </w:p>
        </w:tc>
      </w:tr>
      <w:tr w:rsidR="00BD7C53" w:rsidRPr="00BD7C53" w14:paraId="25DC1119" w14:textId="77777777" w:rsidTr="00BD7C53">
        <w:tc>
          <w:tcPr>
            <w:tcW w:w="0" w:type="auto"/>
            <w:hideMark/>
          </w:tcPr>
          <w:p w14:paraId="43AE5145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Direct Sales</w:t>
            </w:r>
          </w:p>
        </w:tc>
        <w:tc>
          <w:tcPr>
            <w:tcW w:w="3134" w:type="dxa"/>
            <w:hideMark/>
          </w:tcPr>
          <w:p w14:paraId="11709212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 Direct Sales</w:t>
            </w:r>
          </w:p>
        </w:tc>
        <w:tc>
          <w:tcPr>
            <w:tcW w:w="4041" w:type="dxa"/>
            <w:hideMark/>
          </w:tcPr>
          <w:p w14:paraId="26A07363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SUM(INVTRNH[Value])</w:t>
            </w:r>
          </w:p>
        </w:tc>
        <w:tc>
          <w:tcPr>
            <w:tcW w:w="0" w:type="auto"/>
            <w:hideMark/>
          </w:tcPr>
          <w:p w14:paraId="7477754D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إجمالي المبيعات المباشرة</w:t>
            </w:r>
          </w:p>
        </w:tc>
      </w:tr>
      <w:tr w:rsidR="00BD7C53" w:rsidRPr="00BD7C53" w14:paraId="6CADAE02" w14:textId="77777777" w:rsidTr="00BD7C53">
        <w:tc>
          <w:tcPr>
            <w:tcW w:w="0" w:type="auto"/>
            <w:hideMark/>
          </w:tcPr>
          <w:p w14:paraId="0688A4F5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Achievement %</w:t>
            </w:r>
          </w:p>
        </w:tc>
        <w:tc>
          <w:tcPr>
            <w:tcW w:w="3134" w:type="dxa"/>
            <w:hideMark/>
          </w:tcPr>
          <w:p w14:paraId="432CF94F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DIVIDE(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[Actual Sales], [Target Value])</w:t>
            </w:r>
          </w:p>
        </w:tc>
        <w:tc>
          <w:tcPr>
            <w:tcW w:w="4041" w:type="dxa"/>
            <w:hideMark/>
          </w:tcPr>
          <w:p w14:paraId="2F652F48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نسبة تحقيق المستهدف الشهري</w:t>
            </w:r>
          </w:p>
        </w:tc>
        <w:tc>
          <w:tcPr>
            <w:tcW w:w="0" w:type="auto"/>
            <w:hideMark/>
          </w:tcPr>
          <w:p w14:paraId="57D39FFE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</w:tr>
      <w:tr w:rsidR="00BD7C53" w:rsidRPr="00BD7C53" w14:paraId="77604822" w14:textId="77777777" w:rsidTr="00BD7C53">
        <w:tc>
          <w:tcPr>
            <w:tcW w:w="0" w:type="auto"/>
            <w:hideMark/>
          </w:tcPr>
          <w:p w14:paraId="5DF981A7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Profit Margin %</w:t>
            </w:r>
          </w:p>
        </w:tc>
        <w:tc>
          <w:tcPr>
            <w:tcW w:w="3134" w:type="dxa"/>
            <w:hideMark/>
          </w:tcPr>
          <w:p w14:paraId="47EFD87B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DIVIDE(</w:t>
            </w:r>
            <w:proofErr w:type="gram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[Net Sales] - [Cost], [Net Sales])</w:t>
            </w:r>
          </w:p>
        </w:tc>
        <w:tc>
          <w:tcPr>
            <w:tcW w:w="4041" w:type="dxa"/>
            <w:hideMark/>
          </w:tcPr>
          <w:p w14:paraId="5750C757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قياس الربحية</w:t>
            </w:r>
          </w:p>
        </w:tc>
        <w:tc>
          <w:tcPr>
            <w:tcW w:w="0" w:type="auto"/>
            <w:hideMark/>
          </w:tcPr>
          <w:p w14:paraId="50FC3A95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</w:tr>
      <w:tr w:rsidR="00BD7C53" w:rsidRPr="00BD7C53" w14:paraId="59D81A9A" w14:textId="77777777" w:rsidTr="00BD7C53">
        <w:tc>
          <w:tcPr>
            <w:tcW w:w="0" w:type="auto"/>
            <w:hideMark/>
          </w:tcPr>
          <w:p w14:paraId="43BC30AB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Finance Diff %</w:t>
            </w:r>
          </w:p>
        </w:tc>
        <w:tc>
          <w:tcPr>
            <w:tcW w:w="3134" w:type="dxa"/>
            <w:hideMark/>
          </w:tcPr>
          <w:p w14:paraId="25A3F4C0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(Finance - </w:t>
            </w:r>
            <w:proofErr w:type="spellStart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PowerBI</w:t>
            </w:r>
            <w:proofErr w:type="spellEnd"/>
            <w:r w:rsidRPr="00BD7C53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 / Finance</w:t>
            </w:r>
          </w:p>
        </w:tc>
        <w:tc>
          <w:tcPr>
            <w:tcW w:w="4041" w:type="dxa"/>
            <w:hideMark/>
          </w:tcPr>
          <w:p w14:paraId="1DF1416B" w14:textId="77777777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D7C53">
              <w:rPr>
                <w:rFonts w:eastAsia="Times New Roman" w:cstheme="minorHAnsi"/>
                <w:kern w:val="0"/>
                <w:sz w:val="22"/>
                <w:szCs w:val="22"/>
                <w:rtl/>
                <w14:ligatures w14:val="none"/>
              </w:rPr>
              <w:t>نسبة الانحراف المالي</w:t>
            </w:r>
          </w:p>
        </w:tc>
        <w:tc>
          <w:tcPr>
            <w:tcW w:w="0" w:type="auto"/>
            <w:hideMark/>
          </w:tcPr>
          <w:p w14:paraId="4B676D47" w14:textId="3FFDF71C" w:rsidR="00BD7C53" w:rsidRPr="00BD7C53" w:rsidRDefault="00BD7C53" w:rsidP="00BD7C53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E83E497" w14:textId="77777777" w:rsidR="00755CBF" w:rsidRDefault="00755CBF" w:rsidP="00755CBF">
      <w:pPr>
        <w:pStyle w:val="ListParagraph"/>
        <w:bidi/>
        <w:spacing w:after="0" w:line="360" w:lineRule="auto"/>
        <w:ind w:left="360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52E2B91F" w14:textId="77777777" w:rsidR="00BD7C53" w:rsidRPr="00BD7C53" w:rsidRDefault="00BD7C53" w:rsidP="00BD7C53">
      <w:p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BD7C53">
        <w:rPr>
          <w:rFonts w:cstheme="minorHAnsi"/>
          <w:b/>
          <w:bCs/>
          <w:sz w:val="22"/>
          <w:szCs w:val="22"/>
          <w:rtl/>
        </w:rPr>
        <w:t>قواعد الفلترة</w:t>
      </w:r>
      <w:r w:rsidRPr="00BD7C53">
        <w:rPr>
          <w:rFonts w:cstheme="minorHAnsi"/>
          <w:b/>
          <w:bCs/>
          <w:sz w:val="22"/>
          <w:szCs w:val="22"/>
        </w:rPr>
        <w:t xml:space="preserve"> (Filter Propagation Rules)</w:t>
      </w:r>
    </w:p>
    <w:p w14:paraId="5EE4CC60" w14:textId="77777777" w:rsidR="00BD7C53" w:rsidRPr="00BD7C53" w:rsidRDefault="00BD7C53" w:rsidP="00BD7C5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BD7C53">
        <w:rPr>
          <w:rFonts w:cstheme="minorHAnsi"/>
          <w:sz w:val="22"/>
          <w:szCs w:val="22"/>
          <w:rtl/>
        </w:rPr>
        <w:t xml:space="preserve">العلاقة النشطة الزمنية من </w:t>
      </w:r>
      <w:proofErr w:type="spellStart"/>
      <w:r w:rsidRPr="00BD7C53">
        <w:rPr>
          <w:rFonts w:cstheme="minorHAnsi"/>
          <w:sz w:val="22"/>
          <w:szCs w:val="22"/>
        </w:rPr>
        <w:t>CalendarTable</w:t>
      </w:r>
      <w:proofErr w:type="spellEnd"/>
      <w:r w:rsidRPr="00BD7C53">
        <w:rPr>
          <w:rFonts w:cstheme="minorHAnsi"/>
          <w:sz w:val="22"/>
          <w:szCs w:val="22"/>
        </w:rPr>
        <w:t xml:space="preserve"> </w:t>
      </w:r>
      <w:r w:rsidRPr="00BD7C53">
        <w:rPr>
          <w:rFonts w:cstheme="minorHAnsi"/>
          <w:sz w:val="22"/>
          <w:szCs w:val="22"/>
          <w:rtl/>
        </w:rPr>
        <w:t xml:space="preserve">إلى </w:t>
      </w:r>
      <w:r w:rsidRPr="00BD7C53">
        <w:rPr>
          <w:rFonts w:cstheme="minorHAnsi"/>
          <w:sz w:val="22"/>
          <w:szCs w:val="22"/>
        </w:rPr>
        <w:t xml:space="preserve">MASTERH </w:t>
      </w:r>
      <w:r w:rsidRPr="00BD7C53">
        <w:rPr>
          <w:rFonts w:cstheme="minorHAnsi"/>
          <w:sz w:val="22"/>
          <w:szCs w:val="22"/>
          <w:rtl/>
        </w:rPr>
        <w:t>فقط</w:t>
      </w:r>
      <w:r w:rsidRPr="00BD7C53">
        <w:rPr>
          <w:rFonts w:cstheme="minorHAnsi"/>
          <w:sz w:val="22"/>
          <w:szCs w:val="22"/>
        </w:rPr>
        <w:t>.</w:t>
      </w:r>
    </w:p>
    <w:p w14:paraId="0A817138" w14:textId="77777777" w:rsidR="00BD7C53" w:rsidRPr="00BD7C53" w:rsidRDefault="00BD7C53" w:rsidP="00BD7C5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BD7C53">
        <w:rPr>
          <w:rFonts w:cstheme="minorHAnsi"/>
          <w:sz w:val="22"/>
          <w:szCs w:val="22"/>
          <w:rtl/>
        </w:rPr>
        <w:t>الفلاتر تنتقل إلى</w:t>
      </w:r>
      <w:r w:rsidRPr="00BD7C53">
        <w:rPr>
          <w:rFonts w:cstheme="minorHAnsi"/>
          <w:sz w:val="22"/>
          <w:szCs w:val="22"/>
        </w:rPr>
        <w:t xml:space="preserve"> JOBTRNH / PARTTRNH / TIRE_PART_TRNH </w:t>
      </w:r>
      <w:r w:rsidRPr="00BD7C53">
        <w:rPr>
          <w:rFonts w:cstheme="minorHAnsi"/>
          <w:sz w:val="22"/>
          <w:szCs w:val="22"/>
          <w:rtl/>
        </w:rPr>
        <w:t>عبر</w:t>
      </w:r>
      <w:r w:rsidRPr="00BD7C53">
        <w:rPr>
          <w:rFonts w:cstheme="minorHAnsi"/>
          <w:sz w:val="22"/>
          <w:szCs w:val="22"/>
        </w:rPr>
        <w:t xml:space="preserve"> </w:t>
      </w:r>
      <w:proofErr w:type="spellStart"/>
      <w:r w:rsidRPr="00BD7C53">
        <w:rPr>
          <w:rFonts w:cstheme="minorHAnsi"/>
          <w:sz w:val="22"/>
          <w:szCs w:val="22"/>
        </w:rPr>
        <w:t>NewMastRef</w:t>
      </w:r>
      <w:proofErr w:type="spellEnd"/>
      <w:r w:rsidRPr="00BD7C53">
        <w:rPr>
          <w:rFonts w:cstheme="minorHAnsi"/>
          <w:sz w:val="22"/>
          <w:szCs w:val="22"/>
        </w:rPr>
        <w:t>.</w:t>
      </w:r>
    </w:p>
    <w:p w14:paraId="22E12BDD" w14:textId="77777777" w:rsidR="00BD7C53" w:rsidRPr="00BD7C53" w:rsidRDefault="00BD7C53" w:rsidP="00BD7C5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BD7C53">
        <w:rPr>
          <w:rFonts w:cstheme="minorHAnsi"/>
          <w:sz w:val="22"/>
          <w:szCs w:val="22"/>
          <w:rtl/>
        </w:rPr>
        <w:t>الفلاتر على</w:t>
      </w:r>
      <w:r w:rsidRPr="00BD7C53">
        <w:rPr>
          <w:rFonts w:cstheme="minorHAnsi"/>
          <w:sz w:val="22"/>
          <w:szCs w:val="22"/>
        </w:rPr>
        <w:t xml:space="preserve"> Brand </w:t>
      </w:r>
      <w:r w:rsidRPr="00BD7C53">
        <w:rPr>
          <w:rFonts w:cstheme="minorHAnsi"/>
          <w:sz w:val="22"/>
          <w:szCs w:val="22"/>
          <w:rtl/>
        </w:rPr>
        <w:t>و</w:t>
      </w:r>
      <w:r w:rsidRPr="00BD7C53">
        <w:rPr>
          <w:rFonts w:cstheme="minorHAnsi"/>
          <w:sz w:val="22"/>
          <w:szCs w:val="22"/>
        </w:rPr>
        <w:t xml:space="preserve"> Shop </w:t>
      </w:r>
      <w:r w:rsidRPr="00BD7C53">
        <w:rPr>
          <w:rFonts w:cstheme="minorHAnsi"/>
          <w:sz w:val="22"/>
          <w:szCs w:val="22"/>
          <w:rtl/>
        </w:rPr>
        <w:t>فعّالة على جميع الجداول التابعة</w:t>
      </w:r>
      <w:r w:rsidRPr="00BD7C53">
        <w:rPr>
          <w:rFonts w:cstheme="minorHAnsi"/>
          <w:sz w:val="22"/>
          <w:szCs w:val="22"/>
        </w:rPr>
        <w:t>.</w:t>
      </w:r>
    </w:p>
    <w:p w14:paraId="335C91CE" w14:textId="77777777" w:rsidR="00BD7C53" w:rsidRPr="00BD7C53" w:rsidRDefault="00BD7C53" w:rsidP="00BD7C5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BD7C53">
        <w:rPr>
          <w:rFonts w:cstheme="minorHAnsi"/>
          <w:sz w:val="22"/>
          <w:szCs w:val="22"/>
        </w:rPr>
        <w:t xml:space="preserve">CIG Target </w:t>
      </w:r>
      <w:r w:rsidRPr="00BD7C53">
        <w:rPr>
          <w:rFonts w:cstheme="minorHAnsi"/>
          <w:sz w:val="22"/>
          <w:szCs w:val="22"/>
          <w:rtl/>
        </w:rPr>
        <w:t>ترتبط بـ</w:t>
      </w:r>
      <w:r w:rsidRPr="00BD7C53">
        <w:rPr>
          <w:rFonts w:cstheme="minorHAnsi"/>
          <w:sz w:val="22"/>
          <w:szCs w:val="22"/>
        </w:rPr>
        <w:t xml:space="preserve"> </w:t>
      </w:r>
      <w:proofErr w:type="spellStart"/>
      <w:r w:rsidRPr="00BD7C53">
        <w:rPr>
          <w:rFonts w:cstheme="minorHAnsi"/>
          <w:sz w:val="22"/>
          <w:szCs w:val="22"/>
        </w:rPr>
        <w:t>Calendar_Month</w:t>
      </w:r>
      <w:proofErr w:type="spellEnd"/>
      <w:r w:rsidRPr="00BD7C53">
        <w:rPr>
          <w:rFonts w:cstheme="minorHAnsi"/>
          <w:sz w:val="22"/>
          <w:szCs w:val="22"/>
        </w:rPr>
        <w:t xml:space="preserve"> </w:t>
      </w:r>
      <w:r w:rsidRPr="00BD7C53">
        <w:rPr>
          <w:rFonts w:cstheme="minorHAnsi"/>
          <w:sz w:val="22"/>
          <w:szCs w:val="22"/>
          <w:rtl/>
        </w:rPr>
        <w:t>عبر</w:t>
      </w:r>
      <w:r w:rsidRPr="00BD7C53">
        <w:rPr>
          <w:rFonts w:cstheme="minorHAnsi"/>
          <w:sz w:val="22"/>
          <w:szCs w:val="22"/>
        </w:rPr>
        <w:t xml:space="preserve"> </w:t>
      </w:r>
      <w:proofErr w:type="spellStart"/>
      <w:r w:rsidRPr="00BD7C53">
        <w:rPr>
          <w:rFonts w:cstheme="minorHAnsi"/>
          <w:sz w:val="22"/>
          <w:szCs w:val="22"/>
        </w:rPr>
        <w:t>YearMonths</w:t>
      </w:r>
      <w:proofErr w:type="spellEnd"/>
      <w:r w:rsidRPr="00BD7C53">
        <w:rPr>
          <w:rFonts w:cstheme="minorHAnsi"/>
          <w:sz w:val="22"/>
          <w:szCs w:val="22"/>
        </w:rPr>
        <w:t>.</w:t>
      </w:r>
    </w:p>
    <w:p w14:paraId="0152617C" w14:textId="77777777" w:rsidR="00BD7C53" w:rsidRPr="00BD7C53" w:rsidRDefault="00BD7C53" w:rsidP="00BD7C5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BD7C53">
        <w:rPr>
          <w:rFonts w:cstheme="minorHAnsi"/>
          <w:sz w:val="22"/>
          <w:szCs w:val="22"/>
          <w:rtl/>
        </w:rPr>
        <w:t>الفلاتر تعمل متزامنة بين الصفحات</w:t>
      </w:r>
      <w:r w:rsidRPr="00BD7C53">
        <w:rPr>
          <w:rFonts w:cstheme="minorHAnsi"/>
          <w:sz w:val="22"/>
          <w:szCs w:val="22"/>
        </w:rPr>
        <w:t xml:space="preserve"> (Sync Slicers).</w:t>
      </w:r>
    </w:p>
    <w:p w14:paraId="4838B68F" w14:textId="77777777" w:rsidR="00BD7C53" w:rsidRDefault="00BD7C53" w:rsidP="00BD7C53">
      <w:pPr>
        <w:pStyle w:val="ListParagraph"/>
        <w:bidi/>
        <w:spacing w:after="0" w:line="360" w:lineRule="auto"/>
        <w:ind w:left="360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p w14:paraId="29FD65C7" w14:textId="0F608C9E" w:rsidR="004A6C1E" w:rsidRDefault="004A6C1E" w:rsidP="004A6C1E">
      <w:pPr>
        <w:pStyle w:val="ListParagraph"/>
        <w:numPr>
          <w:ilvl w:val="0"/>
          <w:numId w:val="58"/>
        </w:numPr>
        <w:bidi/>
        <w:spacing w:after="0" w:line="360" w:lineRule="auto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4A6C1E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المتطلبات غير الوظيفية</w:t>
      </w:r>
      <w:r w:rsidRPr="004A6C1E">
        <w:rPr>
          <w:rFonts w:asciiTheme="minorBidi" w:hAnsiTheme="minorBidi"/>
          <w:b/>
          <w:bCs/>
          <w:color w:val="2F5496" w:themeColor="accent1" w:themeShade="BF"/>
          <w:u w:val="single"/>
        </w:rPr>
        <w:t xml:space="preserve"> (Non-Functional Requirements)</w:t>
      </w:r>
    </w:p>
    <w:p w14:paraId="0A162DFF" w14:textId="24CAA1C2" w:rsidR="004A6C1E" w:rsidRPr="004A6C1E" w:rsidRDefault="004A6C1E" w:rsidP="004A6C1E">
      <w:pPr>
        <w:pStyle w:val="ListParagraph"/>
        <w:numPr>
          <w:ilvl w:val="1"/>
          <w:numId w:val="58"/>
        </w:numPr>
        <w:bidi/>
        <w:spacing w:after="0" w:line="360" w:lineRule="auto"/>
        <w:rPr>
          <w:rFonts w:asciiTheme="minorBidi" w:hAnsiTheme="minorBidi"/>
          <w:b/>
          <w:bCs/>
          <w:u w:val="single"/>
        </w:rPr>
      </w:pPr>
      <w:r w:rsidRPr="004A6C1E">
        <w:rPr>
          <w:rFonts w:asciiTheme="minorBidi" w:hAnsiTheme="minorBidi" w:hint="cs"/>
          <w:b/>
          <w:bCs/>
          <w:color w:val="2F5496" w:themeColor="accent1" w:themeShade="BF"/>
          <w:u w:val="single"/>
          <w:rtl/>
        </w:rPr>
        <w:t xml:space="preserve"> </w:t>
      </w:r>
      <w:r w:rsidRPr="004A6C1E">
        <w:rPr>
          <w:rFonts w:asciiTheme="minorBidi" w:hAnsiTheme="minorBidi"/>
          <w:b/>
          <w:bCs/>
          <w:u w:val="single"/>
        </w:rPr>
        <w:t xml:space="preserve"> </w:t>
      </w:r>
      <w:r w:rsidRPr="004A6C1E">
        <w:rPr>
          <w:rFonts w:asciiTheme="minorBidi" w:hAnsiTheme="minorBidi"/>
          <w:b/>
          <w:bCs/>
          <w:u w:val="single"/>
          <w:rtl/>
        </w:rPr>
        <w:t>الأداء</w:t>
      </w:r>
      <w:r w:rsidRPr="004A6C1E">
        <w:rPr>
          <w:rFonts w:asciiTheme="minorBidi" w:hAnsiTheme="minorBidi"/>
          <w:b/>
          <w:bCs/>
          <w:u w:val="single"/>
        </w:rPr>
        <w:t xml:space="preserve"> (Performance)</w:t>
      </w:r>
    </w:p>
    <w:p w14:paraId="3F3B3B92" w14:textId="0F36FED5" w:rsidR="004A6C1E" w:rsidRPr="004A6C1E" w:rsidRDefault="004A6C1E" w:rsidP="004A6C1E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4A6C1E">
        <w:rPr>
          <w:rFonts w:cstheme="minorHAnsi"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>زمن تحميل الصفحات الأساسية</w:t>
      </w:r>
      <w:r w:rsidRPr="004A6C1E">
        <w:rPr>
          <w:rFonts w:cstheme="minorHAnsi"/>
          <w:b/>
          <w:bCs/>
          <w:sz w:val="22"/>
          <w:szCs w:val="22"/>
        </w:rPr>
        <w:t xml:space="preserve"> (Executive / Workshops / Parts):</w:t>
      </w:r>
      <w:r w:rsidRPr="004A6C1E">
        <w:rPr>
          <w:rFonts w:cstheme="minorHAnsi"/>
          <w:sz w:val="22"/>
          <w:szCs w:val="22"/>
        </w:rPr>
        <w:t xml:space="preserve"> ≤ </w:t>
      </w:r>
      <w:r w:rsidRPr="004A6C1E">
        <w:rPr>
          <w:rFonts w:cstheme="minorHAnsi"/>
          <w:b/>
          <w:bCs/>
          <w:sz w:val="22"/>
          <w:szCs w:val="22"/>
        </w:rPr>
        <w:t xml:space="preserve">5 </w:t>
      </w:r>
      <w:r w:rsidRPr="004A6C1E">
        <w:rPr>
          <w:rFonts w:cstheme="minorHAnsi"/>
          <w:b/>
          <w:bCs/>
          <w:sz w:val="22"/>
          <w:szCs w:val="22"/>
          <w:rtl/>
        </w:rPr>
        <w:t>ثوانٍ</w:t>
      </w:r>
      <w:r w:rsidRPr="004A6C1E">
        <w:rPr>
          <w:rFonts w:cstheme="minorHAnsi"/>
          <w:sz w:val="22"/>
          <w:szCs w:val="22"/>
          <w:rtl/>
        </w:rPr>
        <w:t xml:space="preserve"> في 90% من المحاولات</w:t>
      </w:r>
      <w:r w:rsidRPr="004A6C1E">
        <w:rPr>
          <w:rFonts w:cstheme="minorHAnsi"/>
          <w:sz w:val="22"/>
          <w:szCs w:val="22"/>
        </w:rPr>
        <w:t>.</w:t>
      </w:r>
    </w:p>
    <w:p w14:paraId="5E6933FE" w14:textId="4BDAE049" w:rsidR="004A6C1E" w:rsidRPr="004A6C1E" w:rsidRDefault="004A6C1E" w:rsidP="004A6C1E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4A6C1E">
        <w:rPr>
          <w:rFonts w:cstheme="minorHAnsi"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>زمن تحميل الصفحات الثقيلة</w:t>
      </w:r>
      <w:r w:rsidRPr="004A6C1E">
        <w:rPr>
          <w:rFonts w:cstheme="minorHAnsi"/>
          <w:b/>
          <w:bCs/>
          <w:sz w:val="22"/>
          <w:szCs w:val="22"/>
        </w:rPr>
        <w:t xml:space="preserve"> (Transactions / Finance Matching / Direct Sales):</w:t>
      </w:r>
      <w:r w:rsidRPr="004A6C1E">
        <w:rPr>
          <w:rFonts w:cstheme="minorHAnsi"/>
          <w:sz w:val="22"/>
          <w:szCs w:val="22"/>
        </w:rPr>
        <w:t xml:space="preserve"> ≤ </w:t>
      </w:r>
      <w:r w:rsidRPr="004A6C1E">
        <w:rPr>
          <w:rFonts w:cstheme="minorHAnsi"/>
          <w:b/>
          <w:bCs/>
          <w:sz w:val="22"/>
          <w:szCs w:val="22"/>
        </w:rPr>
        <w:t xml:space="preserve">20 </w:t>
      </w:r>
      <w:r w:rsidRPr="004A6C1E">
        <w:rPr>
          <w:rFonts w:cstheme="minorHAnsi"/>
          <w:b/>
          <w:bCs/>
          <w:sz w:val="22"/>
          <w:szCs w:val="22"/>
          <w:rtl/>
        </w:rPr>
        <w:t>ثانية</w:t>
      </w:r>
      <w:r w:rsidRPr="004A6C1E">
        <w:rPr>
          <w:rFonts w:cstheme="minorHAnsi"/>
          <w:sz w:val="22"/>
          <w:szCs w:val="22"/>
        </w:rPr>
        <w:t>.</w:t>
      </w:r>
    </w:p>
    <w:p w14:paraId="04FC7CF4" w14:textId="26DB1F1F" w:rsidR="004A6C1E" w:rsidRDefault="004A6C1E" w:rsidP="004A6C1E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sz w:val="22"/>
          <w:szCs w:val="22"/>
        </w:rPr>
      </w:pPr>
      <w:r w:rsidRPr="004A6C1E">
        <w:rPr>
          <w:rFonts w:cstheme="minorHAnsi"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>تجميعات</w:t>
      </w:r>
      <w:r w:rsidRPr="004A6C1E">
        <w:rPr>
          <w:rFonts w:cstheme="minorHAnsi"/>
          <w:b/>
          <w:bCs/>
          <w:sz w:val="22"/>
          <w:szCs w:val="22"/>
        </w:rPr>
        <w:t xml:space="preserve"> DAX</w:t>
      </w:r>
      <w:r w:rsidRPr="004A6C1E">
        <w:rPr>
          <w:rFonts w:cstheme="minorHAnsi"/>
          <w:sz w:val="22"/>
          <w:szCs w:val="22"/>
        </w:rPr>
        <w:t xml:space="preserve">: </w:t>
      </w:r>
      <w:r w:rsidRPr="004A6C1E">
        <w:rPr>
          <w:rFonts w:cstheme="minorHAnsi"/>
          <w:sz w:val="22"/>
          <w:szCs w:val="22"/>
          <w:rtl/>
        </w:rPr>
        <w:t>استخدام</w:t>
      </w:r>
      <w:r w:rsidRPr="004A6C1E">
        <w:rPr>
          <w:rFonts w:cstheme="minorHAnsi"/>
          <w:sz w:val="22"/>
          <w:szCs w:val="22"/>
        </w:rPr>
        <w:t xml:space="preserve"> Measures </w:t>
      </w:r>
      <w:r w:rsidRPr="004A6C1E">
        <w:rPr>
          <w:rFonts w:cstheme="minorHAnsi"/>
          <w:sz w:val="22"/>
          <w:szCs w:val="22"/>
          <w:rtl/>
        </w:rPr>
        <w:t xml:space="preserve">مع </w:t>
      </w:r>
      <w:r w:rsidRPr="004A6C1E">
        <w:rPr>
          <w:rFonts w:cstheme="minorHAnsi"/>
          <w:b/>
          <w:bCs/>
          <w:sz w:val="22"/>
          <w:szCs w:val="22"/>
        </w:rPr>
        <w:t>Star Schema</w:t>
      </w:r>
      <w:r w:rsidRPr="004A6C1E">
        <w:rPr>
          <w:rFonts w:cstheme="minorHAnsi"/>
          <w:sz w:val="22"/>
          <w:szCs w:val="22"/>
        </w:rPr>
        <w:t xml:space="preserve"> </w:t>
      </w:r>
      <w:r w:rsidRPr="004A6C1E">
        <w:rPr>
          <w:rFonts w:cstheme="minorHAnsi"/>
          <w:sz w:val="22"/>
          <w:szCs w:val="22"/>
          <w:rtl/>
        </w:rPr>
        <w:t>وتجنّب الأعمدة المحسوبة عند عدم الضرورة</w:t>
      </w:r>
      <w:r w:rsidRPr="004A6C1E">
        <w:rPr>
          <w:rFonts w:cstheme="minorHAnsi"/>
          <w:sz w:val="22"/>
          <w:szCs w:val="22"/>
        </w:rPr>
        <w:t>.</w:t>
      </w:r>
    </w:p>
    <w:p w14:paraId="0BC3C8BD" w14:textId="77777777" w:rsidR="004A6C1E" w:rsidRDefault="004A6C1E" w:rsidP="004A6C1E">
      <w:pPr>
        <w:pStyle w:val="ListParagraph"/>
        <w:numPr>
          <w:ilvl w:val="0"/>
          <w:numId w:val="85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C1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تقليل حجم النموذج</w:t>
      </w:r>
      <w:r w:rsidRPr="004A6C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8A8F58" w14:textId="11E5F8FE" w:rsidR="004A6C1E" w:rsidRDefault="004A6C1E" w:rsidP="004A6C1E">
      <w:pPr>
        <w:pStyle w:val="NormalWeb"/>
        <w:numPr>
          <w:ilvl w:val="3"/>
          <w:numId w:val="88"/>
        </w:numPr>
        <w:bidi/>
        <w:spacing w:before="0" w:beforeAutospacing="0" w:after="0" w:afterAutospacing="0"/>
      </w:pPr>
      <w:r>
        <w:rPr>
          <w:rtl/>
        </w:rPr>
        <w:t xml:space="preserve">تمكين </w:t>
      </w:r>
      <w:r>
        <w:rPr>
          <w:rStyle w:val="Strong"/>
          <w:rFonts w:eastAsiaTheme="majorEastAsia"/>
        </w:rPr>
        <w:t>Remove unused columns</w:t>
      </w:r>
      <w:r>
        <w:t xml:space="preserve"> </w:t>
      </w:r>
      <w:r>
        <w:rPr>
          <w:rtl/>
        </w:rPr>
        <w:t>في</w:t>
      </w:r>
      <w:r>
        <w:t xml:space="preserve"> Power Query.</w:t>
      </w:r>
    </w:p>
    <w:p w14:paraId="78AA08CB" w14:textId="1F990965" w:rsidR="004A6C1E" w:rsidRDefault="004A6C1E" w:rsidP="004A6C1E">
      <w:pPr>
        <w:pStyle w:val="NormalWeb"/>
        <w:numPr>
          <w:ilvl w:val="3"/>
          <w:numId w:val="88"/>
        </w:numPr>
        <w:bidi/>
      </w:pPr>
      <w:r>
        <w:rPr>
          <w:rtl/>
        </w:rPr>
        <w:t xml:space="preserve">تحويل الأعمدة النصية المتكررة إلى </w:t>
      </w:r>
      <w:r>
        <w:rPr>
          <w:rStyle w:val="Strong"/>
          <w:rFonts w:eastAsiaTheme="majorEastAsia"/>
        </w:rPr>
        <w:t>Dimensions</w:t>
      </w:r>
      <w:r>
        <w:t xml:space="preserve"> </w:t>
      </w:r>
      <w:r>
        <w:rPr>
          <w:rtl/>
        </w:rPr>
        <w:t>مستقلة</w:t>
      </w:r>
      <w:r>
        <w:t xml:space="preserve"> (Brand/Shop/Branch/Class.</w:t>
      </w:r>
    </w:p>
    <w:p w14:paraId="48F53D9D" w14:textId="7CA933E9" w:rsidR="004A6C1E" w:rsidRDefault="004A6C1E" w:rsidP="004A6C1E">
      <w:pPr>
        <w:pStyle w:val="NormalWeb"/>
        <w:numPr>
          <w:ilvl w:val="3"/>
          <w:numId w:val="88"/>
        </w:numPr>
        <w:bidi/>
      </w:pPr>
      <w:r>
        <w:rPr>
          <w:rtl/>
        </w:rPr>
        <w:t xml:space="preserve">تفعيل </w:t>
      </w:r>
      <w:r>
        <w:rPr>
          <w:rStyle w:val="Strong"/>
          <w:rFonts w:eastAsiaTheme="majorEastAsia"/>
        </w:rPr>
        <w:t>Value Encoding</w:t>
      </w:r>
      <w:r>
        <w:t xml:space="preserve"> </w:t>
      </w:r>
      <w:r>
        <w:rPr>
          <w:rtl/>
        </w:rPr>
        <w:t>للأعمدة الرقمية عالية التكرار</w:t>
      </w:r>
      <w:r>
        <w:t>.</w:t>
      </w:r>
    </w:p>
    <w:p w14:paraId="24959339" w14:textId="77777777" w:rsidR="004A6C1E" w:rsidRDefault="004A6C1E" w:rsidP="004A6C1E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cstheme="minorHAnsi"/>
          <w:b/>
          <w:bCs/>
          <w:sz w:val="22"/>
          <w:szCs w:val="22"/>
        </w:rPr>
      </w:pPr>
      <w:r w:rsidRPr="004A6C1E">
        <w:rPr>
          <w:rFonts w:cstheme="minorHAnsi"/>
          <w:b/>
          <w:bCs/>
          <w:sz w:val="22"/>
          <w:szCs w:val="22"/>
        </w:rPr>
        <w:t xml:space="preserve">Indexing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بالمصدر </w:t>
      </w:r>
      <w:r w:rsidRPr="004A6C1E">
        <w:rPr>
          <w:rFonts w:cstheme="minorHAnsi"/>
          <w:b/>
          <w:bCs/>
          <w:sz w:val="22"/>
          <w:szCs w:val="22"/>
        </w:rPr>
        <w:t xml:space="preserve">(SQL):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إضافة فهارس على 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NewMastRef</w:t>
      </w:r>
      <w:proofErr w:type="spellEnd"/>
      <w:r w:rsidRPr="004A6C1E">
        <w:rPr>
          <w:rFonts w:cstheme="minorHAnsi"/>
          <w:b/>
          <w:bCs/>
          <w:sz w:val="22"/>
          <w:szCs w:val="22"/>
        </w:rPr>
        <w:t xml:space="preserve">, 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CloseDate</w:t>
      </w:r>
      <w:proofErr w:type="spellEnd"/>
      <w:r w:rsidRPr="004A6C1E">
        <w:rPr>
          <w:rFonts w:cstheme="minorHAnsi"/>
          <w:b/>
          <w:bCs/>
          <w:sz w:val="22"/>
          <w:szCs w:val="22"/>
        </w:rPr>
        <w:t xml:space="preserve">, Brand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و 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NewInvRefPart</w:t>
      </w:r>
      <w:proofErr w:type="spellEnd"/>
      <w:r w:rsidRPr="004A6C1E">
        <w:rPr>
          <w:rFonts w:cstheme="minorHAnsi"/>
          <w:b/>
          <w:bCs/>
          <w:sz w:val="22"/>
          <w:szCs w:val="22"/>
        </w:rPr>
        <w:t xml:space="preserve">, 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InvDate</w:t>
      </w:r>
      <w:proofErr w:type="spellEnd"/>
      <w:r w:rsidRPr="004A6C1E">
        <w:rPr>
          <w:rFonts w:cstheme="minorHAnsi"/>
          <w:b/>
          <w:bCs/>
          <w:sz w:val="22"/>
          <w:szCs w:val="22"/>
        </w:rPr>
        <w:t>.</w:t>
      </w:r>
    </w:p>
    <w:p w14:paraId="2C181DB2" w14:textId="77777777" w:rsidR="004A6C1E" w:rsidRDefault="004A6C1E" w:rsidP="004A6C1E">
      <w:pPr>
        <w:pStyle w:val="ListParagraph"/>
        <w:bidi/>
        <w:spacing w:before="100" w:beforeAutospacing="1" w:after="100" w:afterAutospacing="1" w:line="240" w:lineRule="auto"/>
        <w:ind w:left="2160"/>
        <w:rPr>
          <w:rFonts w:cstheme="minorHAnsi"/>
          <w:b/>
          <w:bCs/>
          <w:sz w:val="22"/>
          <w:szCs w:val="22"/>
        </w:rPr>
      </w:pPr>
    </w:p>
    <w:p w14:paraId="47E6FF53" w14:textId="0CEADCF8" w:rsidR="004A6C1E" w:rsidRPr="00C76F93" w:rsidRDefault="004A6C1E" w:rsidP="00C76F93">
      <w:pPr>
        <w:pStyle w:val="ListParagraph"/>
        <w:numPr>
          <w:ilvl w:val="1"/>
          <w:numId w:val="58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C76F93">
        <w:rPr>
          <w:rFonts w:ascii="Times New Roman" w:eastAsia="Times New Roman" w:hAnsi="Times New Roman" w:cs="Times New Roman"/>
          <w:b/>
          <w:bCs/>
          <w:kern w:val="0"/>
          <w:u w:val="single"/>
          <w:rtl/>
          <w14:ligatures w14:val="none"/>
        </w:rPr>
        <w:t>الأمان</w:t>
      </w:r>
      <w:r w:rsidRPr="00C76F93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(Security)</w:t>
      </w:r>
    </w:p>
    <w:p w14:paraId="0B25C5B4" w14:textId="1AB3C7E5" w:rsidR="004A6C1E" w:rsidRPr="004A6C1E" w:rsidRDefault="004A6C1E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A6C1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>المدير العام: يرى كل البيانات</w:t>
      </w:r>
      <w:r w:rsidRPr="004A6C1E">
        <w:rPr>
          <w:rFonts w:cstheme="minorHAnsi"/>
          <w:b/>
          <w:bCs/>
          <w:sz w:val="22"/>
          <w:szCs w:val="22"/>
        </w:rPr>
        <w:t>.</w:t>
      </w:r>
    </w:p>
    <w:p w14:paraId="431E3AB8" w14:textId="304D9F13" w:rsidR="004A6C1E" w:rsidRPr="004A6C1E" w:rsidRDefault="004A6C1E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A6C1E">
        <w:rPr>
          <w:rFonts w:cstheme="minorHAnsi"/>
          <w:b/>
          <w:bCs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مدير الفرع: يرى بيانات فرعه فقط </w:t>
      </w:r>
      <w:r w:rsidRPr="004A6C1E">
        <w:rPr>
          <w:rFonts w:cstheme="minorHAnsi"/>
          <w:b/>
          <w:bCs/>
          <w:sz w:val="22"/>
          <w:szCs w:val="22"/>
        </w:rPr>
        <w:t>(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Dim_Branch</w:t>
      </w:r>
      <w:proofErr w:type="spellEnd"/>
      <w:r w:rsidRPr="004A6C1E">
        <w:rPr>
          <w:rFonts w:cstheme="minorHAnsi"/>
          <w:b/>
          <w:bCs/>
          <w:sz w:val="22"/>
          <w:szCs w:val="22"/>
        </w:rPr>
        <w:t xml:space="preserve"> → INVH/INVTRNH </w:t>
      </w:r>
      <w:r w:rsidRPr="004A6C1E">
        <w:rPr>
          <w:rFonts w:cstheme="minorHAnsi"/>
          <w:b/>
          <w:bCs/>
          <w:sz w:val="22"/>
          <w:szCs w:val="22"/>
          <w:rtl/>
        </w:rPr>
        <w:t>و</w:t>
      </w:r>
      <w:r w:rsidRPr="004A6C1E">
        <w:rPr>
          <w:rFonts w:cstheme="minorHAnsi"/>
          <w:b/>
          <w:bCs/>
          <w:sz w:val="22"/>
          <w:szCs w:val="22"/>
        </w:rPr>
        <w:t xml:space="preserve"> MASTERH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عبر خريطة الفروع </w:t>
      </w:r>
    </w:p>
    <w:p w14:paraId="79BF84C0" w14:textId="54062581" w:rsidR="004A6C1E" w:rsidRPr="004A6C1E" w:rsidRDefault="004A6C1E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A6C1E">
        <w:rPr>
          <w:rFonts w:cstheme="minorHAnsi"/>
          <w:b/>
          <w:bCs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 xml:space="preserve">مدير الورشة: يرى بيانات ورشـته فقط </w:t>
      </w:r>
      <w:r w:rsidRPr="004A6C1E">
        <w:rPr>
          <w:rFonts w:cstheme="minorHAnsi"/>
          <w:b/>
          <w:bCs/>
          <w:sz w:val="22"/>
          <w:szCs w:val="22"/>
        </w:rPr>
        <w:t>(</w:t>
      </w:r>
      <w:proofErr w:type="spellStart"/>
      <w:r w:rsidRPr="004A6C1E">
        <w:rPr>
          <w:rFonts w:cstheme="minorHAnsi"/>
          <w:b/>
          <w:bCs/>
          <w:sz w:val="22"/>
          <w:szCs w:val="22"/>
        </w:rPr>
        <w:t>Dim_Shop</w:t>
      </w:r>
      <w:proofErr w:type="spellEnd"/>
      <w:r w:rsidRPr="004A6C1E">
        <w:rPr>
          <w:rFonts w:cstheme="minorHAnsi"/>
          <w:b/>
          <w:bCs/>
          <w:sz w:val="22"/>
          <w:szCs w:val="22"/>
        </w:rPr>
        <w:t xml:space="preserve"> → MASTERH </w:t>
      </w:r>
      <w:r w:rsidRPr="004A6C1E">
        <w:rPr>
          <w:rFonts w:cstheme="minorHAnsi"/>
          <w:b/>
          <w:bCs/>
          <w:sz w:val="22"/>
          <w:szCs w:val="22"/>
          <w:rtl/>
        </w:rPr>
        <w:t>وجداول الـ</w:t>
      </w:r>
      <w:r w:rsidRPr="004A6C1E">
        <w:rPr>
          <w:rFonts w:cstheme="minorHAnsi"/>
          <w:b/>
          <w:bCs/>
          <w:sz w:val="22"/>
          <w:szCs w:val="22"/>
        </w:rPr>
        <w:t xml:space="preserve">TRN </w:t>
      </w:r>
      <w:r w:rsidRPr="004A6C1E">
        <w:rPr>
          <w:rFonts w:cstheme="minorHAnsi"/>
          <w:b/>
          <w:bCs/>
          <w:sz w:val="22"/>
          <w:szCs w:val="22"/>
          <w:rtl/>
        </w:rPr>
        <w:t>التابعة</w:t>
      </w:r>
    </w:p>
    <w:p w14:paraId="4354A6C5" w14:textId="5A8885C9" w:rsidR="004A6C1E" w:rsidRDefault="004A6C1E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A6C1E">
        <w:rPr>
          <w:rFonts w:cstheme="minorHAnsi"/>
          <w:b/>
          <w:bCs/>
          <w:sz w:val="22"/>
          <w:szCs w:val="22"/>
        </w:rPr>
        <w:t xml:space="preserve">  </w:t>
      </w:r>
      <w:r w:rsidRPr="004A6C1E">
        <w:rPr>
          <w:rFonts w:cstheme="minorHAnsi"/>
          <w:b/>
          <w:bCs/>
          <w:sz w:val="22"/>
          <w:szCs w:val="22"/>
          <w:rtl/>
        </w:rPr>
        <w:t>موظفو التحليل: وصول كامل للقراءة بدون تصدير تفصيلي</w:t>
      </w:r>
      <w:r w:rsidRPr="004A6C1E">
        <w:rPr>
          <w:rFonts w:cstheme="minorHAnsi"/>
          <w:b/>
          <w:bCs/>
          <w:sz w:val="22"/>
          <w:szCs w:val="22"/>
        </w:rPr>
        <w:t xml:space="preserve"> </w:t>
      </w:r>
      <w:r w:rsidRPr="004A6C1E">
        <w:rPr>
          <w:rFonts w:cstheme="minorHAnsi"/>
          <w:b/>
          <w:bCs/>
          <w:sz w:val="22"/>
          <w:szCs w:val="22"/>
          <w:rtl/>
        </w:rPr>
        <w:t>إلغاء</w:t>
      </w:r>
      <w:r w:rsidRPr="004A6C1E">
        <w:rPr>
          <w:rFonts w:cstheme="minorHAnsi"/>
          <w:b/>
          <w:bCs/>
          <w:sz w:val="22"/>
          <w:szCs w:val="22"/>
        </w:rPr>
        <w:t xml:space="preserve"> Export </w:t>
      </w:r>
      <w:r w:rsidRPr="004A6C1E">
        <w:rPr>
          <w:rFonts w:cstheme="minorHAnsi"/>
          <w:b/>
          <w:bCs/>
          <w:sz w:val="22"/>
          <w:szCs w:val="22"/>
          <w:rtl/>
        </w:rPr>
        <w:t>عند الحاجة</w:t>
      </w:r>
    </w:p>
    <w:p w14:paraId="19482FB0" w14:textId="510CE041" w:rsidR="00C76F93" w:rsidRPr="004A6C1E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إخفاء الحقول الحساسة (</w:t>
      </w:r>
      <w:r>
        <w:rPr>
          <w:rFonts w:cstheme="minorHAnsi" w:hint="cs"/>
          <w:b/>
          <w:bCs/>
          <w:sz w:val="22"/>
          <w:szCs w:val="22"/>
          <w:rtl/>
        </w:rPr>
        <w:t>التكلفه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/الربح الصافي) من بعض الأدوار عبر </w:t>
      </w:r>
      <w:r w:rsidRPr="00C76F93">
        <w:rPr>
          <w:rFonts w:cstheme="minorHAnsi"/>
          <w:b/>
          <w:bCs/>
          <w:sz w:val="22"/>
          <w:szCs w:val="22"/>
        </w:rPr>
        <w:t xml:space="preserve">Object-level security </w:t>
      </w:r>
      <w:r w:rsidRPr="00C76F93">
        <w:rPr>
          <w:rFonts w:cstheme="minorHAnsi"/>
          <w:b/>
          <w:bCs/>
          <w:sz w:val="22"/>
          <w:szCs w:val="22"/>
          <w:rtl/>
        </w:rPr>
        <w:t>إن لزم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70F8A837" w14:textId="77777777" w:rsidR="004A6C1E" w:rsidRPr="004A6C1E" w:rsidRDefault="004A6C1E" w:rsidP="004A6C1E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94376" w14:textId="7AC92431" w:rsidR="00C76F93" w:rsidRPr="00C76F93" w:rsidRDefault="00C76F93" w:rsidP="00C76F9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قابلية التوسّع</w:t>
      </w:r>
      <w:r w:rsidRPr="00C76F93">
        <w:rPr>
          <w:rFonts w:cstheme="minorHAnsi"/>
          <w:b/>
          <w:bCs/>
          <w:sz w:val="22"/>
          <w:szCs w:val="22"/>
        </w:rPr>
        <w:t xml:space="preserve"> (Scalability)</w:t>
      </w:r>
    </w:p>
    <w:p w14:paraId="0C235DD3" w14:textId="6E6984D4" w:rsidR="00C76F93" w:rsidRP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تصميم </w:t>
      </w:r>
      <w:r w:rsidRPr="00C76F93">
        <w:rPr>
          <w:rFonts w:cstheme="minorHAnsi"/>
          <w:sz w:val="22"/>
          <w:szCs w:val="22"/>
        </w:rPr>
        <w:t>Star Schema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>قابل لإضافة ماركات أو ورش جديدة دون تعديل هيكلي جذري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43D319C8" w14:textId="6119A4C3" w:rsidR="00C76F93" w:rsidRP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دعم تحميل تاريخي حتى </w:t>
      </w:r>
      <w:r w:rsidRPr="00C76F93">
        <w:rPr>
          <w:rFonts w:cstheme="minorHAnsi"/>
          <w:sz w:val="22"/>
          <w:szCs w:val="22"/>
        </w:rPr>
        <w:t>2019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مع </w:t>
      </w:r>
      <w:r w:rsidRPr="00C76F93">
        <w:rPr>
          <w:rFonts w:cstheme="minorHAnsi"/>
          <w:sz w:val="22"/>
          <w:szCs w:val="22"/>
        </w:rPr>
        <w:t>Incremental Refresh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>لآخر 24 شهرًا تفصيليًا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1490D4FE" w14:textId="2FD2AE79" w:rsid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قابلية نشر التقرير إلى </w:t>
      </w:r>
      <w:r w:rsidRPr="00C76F93">
        <w:rPr>
          <w:rFonts w:cstheme="minorHAnsi"/>
          <w:sz w:val="22"/>
          <w:szCs w:val="22"/>
        </w:rPr>
        <w:t>Power BI Service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مع تكوين </w:t>
      </w:r>
      <w:r w:rsidRPr="00C76F93">
        <w:rPr>
          <w:rFonts w:cstheme="minorHAnsi"/>
          <w:sz w:val="22"/>
          <w:szCs w:val="22"/>
        </w:rPr>
        <w:t>Capacity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>مناسب</w:t>
      </w:r>
      <w:r w:rsidRPr="00C76F93">
        <w:rPr>
          <w:rFonts w:cstheme="minorHAnsi"/>
          <w:b/>
          <w:bCs/>
          <w:sz w:val="22"/>
          <w:szCs w:val="22"/>
        </w:rPr>
        <w:t xml:space="preserve"> (Pro/Premium).</w:t>
      </w:r>
    </w:p>
    <w:p w14:paraId="03D2D0B0" w14:textId="77777777" w:rsidR="00C76F93" w:rsidRPr="00C76F93" w:rsidRDefault="00C76F93" w:rsidP="00C76F93">
      <w:pPr>
        <w:pStyle w:val="ListParagraph"/>
        <w:bidi/>
        <w:spacing w:after="0" w:line="240" w:lineRule="auto"/>
        <w:ind w:left="2160"/>
        <w:rPr>
          <w:rFonts w:cstheme="minorHAnsi"/>
          <w:b/>
          <w:bCs/>
          <w:sz w:val="22"/>
          <w:szCs w:val="22"/>
        </w:rPr>
      </w:pPr>
    </w:p>
    <w:p w14:paraId="181871AA" w14:textId="50C4B016" w:rsidR="004A6C1E" w:rsidRPr="00C76F93" w:rsidRDefault="00C76F93" w:rsidP="00C76F9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سهولة الاستخدام</w:t>
      </w:r>
      <w:r w:rsidRPr="00C76F93">
        <w:rPr>
          <w:rFonts w:cstheme="minorHAnsi"/>
          <w:b/>
          <w:bCs/>
          <w:sz w:val="22"/>
          <w:szCs w:val="22"/>
        </w:rPr>
        <w:t xml:space="preserve"> (Usability)</w:t>
      </w:r>
    </w:p>
    <w:p w14:paraId="4F48FDFC" w14:textId="7258AD5B" w:rsidR="00C76F93" w:rsidRP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sz w:val="22"/>
          <w:szCs w:val="22"/>
          <w:rtl/>
        </w:rPr>
        <w:t>صفحة</w:t>
      </w:r>
      <w:r w:rsidRPr="00C76F93">
        <w:rPr>
          <w:rFonts w:cstheme="minorHAnsi"/>
          <w:sz w:val="22"/>
          <w:szCs w:val="22"/>
        </w:rPr>
        <w:t xml:space="preserve"> “How to Read the Dashboard”</w:t>
      </w:r>
      <w:r w:rsidRPr="00C76F93">
        <w:rPr>
          <w:rFonts w:cstheme="minorHAnsi"/>
          <w:b/>
          <w:bCs/>
          <w:sz w:val="22"/>
          <w:szCs w:val="22"/>
        </w:rPr>
        <w:t xml:space="preserve">: </w:t>
      </w:r>
      <w:r w:rsidRPr="00C76F93">
        <w:rPr>
          <w:rFonts w:cstheme="minorHAnsi"/>
          <w:b/>
          <w:bCs/>
          <w:sz w:val="22"/>
          <w:szCs w:val="22"/>
          <w:rtl/>
        </w:rPr>
        <w:t>شرح لكل</w:t>
      </w:r>
      <w:r w:rsidRPr="00C76F93">
        <w:rPr>
          <w:rFonts w:cstheme="minorHAnsi"/>
          <w:b/>
          <w:bCs/>
          <w:sz w:val="22"/>
          <w:szCs w:val="22"/>
        </w:rPr>
        <w:t xml:space="preserve"> KPI </w:t>
      </w:r>
      <w:r w:rsidRPr="00C76F93">
        <w:rPr>
          <w:rFonts w:cstheme="minorHAnsi"/>
          <w:b/>
          <w:bCs/>
          <w:sz w:val="22"/>
          <w:szCs w:val="22"/>
          <w:rtl/>
        </w:rPr>
        <w:t>ومعادلته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3E449226" w14:textId="4EFF7691" w:rsidR="00C76F93" w:rsidRP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sz w:val="22"/>
          <w:szCs w:val="22"/>
        </w:rPr>
        <w:t>Tooltips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>على الرسوم لعرض التعريف والفلتر الحالي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67A7A155" w14:textId="397471EB" w:rsidR="00C76F93" w:rsidRP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sz w:val="22"/>
          <w:szCs w:val="22"/>
        </w:rPr>
        <w:t>Bookmarks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>لأكثر وجهات التصفية استخدامًا</w:t>
      </w:r>
      <w:r w:rsidRPr="00C76F93">
        <w:rPr>
          <w:rFonts w:cstheme="minorHAnsi"/>
          <w:b/>
          <w:bCs/>
          <w:sz w:val="22"/>
          <w:szCs w:val="22"/>
        </w:rPr>
        <w:t xml:space="preserve"> (Brand= MITSUBISHI / Workshop= </w:t>
      </w:r>
      <w:proofErr w:type="spellStart"/>
      <w:r w:rsidRPr="00C76F93">
        <w:rPr>
          <w:rFonts w:cstheme="minorHAnsi"/>
          <w:b/>
          <w:bCs/>
          <w:sz w:val="22"/>
          <w:szCs w:val="22"/>
        </w:rPr>
        <w:t>WorkShop</w:t>
      </w:r>
      <w:proofErr w:type="spellEnd"/>
      <w:r w:rsidRPr="00C76F93">
        <w:rPr>
          <w:rFonts w:cstheme="minorHAnsi"/>
          <w:b/>
          <w:bCs/>
          <w:sz w:val="22"/>
          <w:szCs w:val="22"/>
        </w:rPr>
        <w:t>).</w:t>
      </w:r>
    </w:p>
    <w:p w14:paraId="68984CF8" w14:textId="77777777" w:rsidR="00C76F93" w:rsidRDefault="00C76F93" w:rsidP="00C76F93">
      <w:pPr>
        <w:pStyle w:val="ListParagraph"/>
        <w:numPr>
          <w:ilvl w:val="0"/>
          <w:numId w:val="85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</w:rPr>
        <w:t xml:space="preserve">  </w:t>
      </w:r>
      <w:r w:rsidRPr="00C76F93">
        <w:rPr>
          <w:rFonts w:cstheme="minorHAnsi"/>
          <w:sz w:val="22"/>
          <w:szCs w:val="22"/>
        </w:rPr>
        <w:t>Drill-through</w:t>
      </w:r>
      <w:r w:rsidRPr="00C76F93">
        <w:rPr>
          <w:rFonts w:cstheme="minorHAnsi"/>
          <w:b/>
          <w:bCs/>
          <w:sz w:val="22"/>
          <w:szCs w:val="22"/>
        </w:rPr>
        <w:t xml:space="preserve"> 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من أي تجميعة إلى </w:t>
      </w:r>
      <w:r w:rsidRPr="00C76F93">
        <w:rPr>
          <w:rFonts w:cstheme="minorHAnsi"/>
          <w:sz w:val="22"/>
          <w:szCs w:val="22"/>
          <w:rtl/>
        </w:rPr>
        <w:t>تفاصيل الصفقة</w:t>
      </w:r>
      <w:r w:rsidRPr="00C76F93">
        <w:rPr>
          <w:rFonts w:cstheme="minorHAnsi"/>
          <w:b/>
          <w:bCs/>
          <w:sz w:val="22"/>
          <w:szCs w:val="22"/>
          <w:rtl/>
        </w:rPr>
        <w:t xml:space="preserve"> مع الحفاظ على سياق الفلاتر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1BE9F4CF" w14:textId="77777777" w:rsidR="00C76F93" w:rsidRDefault="00C76F93" w:rsidP="00C76F93">
      <w:pPr>
        <w:pStyle w:val="ListParagraph"/>
        <w:bidi/>
        <w:spacing w:after="0" w:line="240" w:lineRule="auto"/>
        <w:ind w:left="2160"/>
        <w:rPr>
          <w:rFonts w:cstheme="minorHAnsi"/>
          <w:b/>
          <w:bCs/>
          <w:sz w:val="22"/>
          <w:szCs w:val="22"/>
        </w:rPr>
      </w:pPr>
    </w:p>
    <w:p w14:paraId="0CD08436" w14:textId="2F4FC9F2" w:rsidR="00C76F93" w:rsidRDefault="00C76F93" w:rsidP="00C76F93">
      <w:pPr>
        <w:pStyle w:val="ListParagraph"/>
        <w:numPr>
          <w:ilvl w:val="1"/>
          <w:numId w:val="58"/>
        </w:numPr>
        <w:bidi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التحديث</w:t>
      </w:r>
      <w:r w:rsidRPr="00C76F93">
        <w:rPr>
          <w:rFonts w:cstheme="minorHAnsi"/>
          <w:b/>
          <w:bCs/>
          <w:sz w:val="22"/>
          <w:szCs w:val="22"/>
        </w:rPr>
        <w:t xml:space="preserve"> (Refresh)</w:t>
      </w:r>
    </w:p>
    <w:p w14:paraId="6CCBB566" w14:textId="6AFD7729" w:rsidR="00C76F93" w:rsidRPr="00C76F93" w:rsidRDefault="00C76F93" w:rsidP="00C76F93">
      <w:pPr>
        <w:pStyle w:val="ListParagraph"/>
        <w:numPr>
          <w:ilvl w:val="2"/>
          <w:numId w:val="94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 xml:space="preserve">تحديث يومي تلقائي الساعة </w:t>
      </w:r>
      <w:r w:rsidRPr="00C76F93">
        <w:rPr>
          <w:rFonts w:cstheme="minorHAnsi"/>
          <w:b/>
          <w:bCs/>
          <w:sz w:val="22"/>
          <w:szCs w:val="22"/>
        </w:rPr>
        <w:t xml:space="preserve">07:00 </w:t>
      </w:r>
      <w:r w:rsidRPr="00C76F93">
        <w:rPr>
          <w:rFonts w:cstheme="minorHAnsi"/>
          <w:b/>
          <w:bCs/>
          <w:sz w:val="22"/>
          <w:szCs w:val="22"/>
          <w:rtl/>
        </w:rPr>
        <w:t>صباحًا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43AA8468" w14:textId="3E051F82" w:rsidR="00C76F93" w:rsidRPr="00C76F93" w:rsidRDefault="00C76F93" w:rsidP="00C76F93">
      <w:pPr>
        <w:pStyle w:val="ListParagraph"/>
        <w:numPr>
          <w:ilvl w:val="2"/>
          <w:numId w:val="94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 xml:space="preserve">تفاصيل آخر </w:t>
      </w:r>
      <w:r w:rsidRPr="00C76F93">
        <w:rPr>
          <w:rFonts w:cstheme="minorHAnsi"/>
          <w:b/>
          <w:bCs/>
          <w:sz w:val="22"/>
          <w:szCs w:val="22"/>
        </w:rPr>
        <w:t xml:space="preserve">24 </w:t>
      </w:r>
      <w:r w:rsidRPr="00C76F93">
        <w:rPr>
          <w:rFonts w:cstheme="minorHAnsi"/>
          <w:b/>
          <w:bCs/>
          <w:sz w:val="22"/>
          <w:szCs w:val="22"/>
          <w:rtl/>
        </w:rPr>
        <w:t>شهرًا تُعاد قراءتها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7FA650BC" w14:textId="65968E53" w:rsidR="00C76F93" w:rsidRDefault="00C76F93" w:rsidP="00C76F93">
      <w:pPr>
        <w:pStyle w:val="ListParagraph"/>
        <w:numPr>
          <w:ilvl w:val="2"/>
          <w:numId w:val="94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 xml:space="preserve">ما قبل ذلك </w:t>
      </w:r>
      <w:r w:rsidRPr="00C76F93">
        <w:rPr>
          <w:rFonts w:cstheme="minorHAnsi"/>
          <w:b/>
          <w:bCs/>
          <w:sz w:val="22"/>
          <w:szCs w:val="22"/>
        </w:rPr>
        <w:t xml:space="preserve">Store-only </w:t>
      </w:r>
      <w:r w:rsidRPr="00C76F93">
        <w:rPr>
          <w:rFonts w:cstheme="minorHAnsi"/>
          <w:b/>
          <w:bCs/>
          <w:sz w:val="22"/>
          <w:szCs w:val="22"/>
          <w:rtl/>
        </w:rPr>
        <w:t>بلا إعادة حساب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1143B970" w14:textId="1A7B67AC" w:rsidR="00C76F93" w:rsidRDefault="00C76F93" w:rsidP="00C76F93">
      <w:pPr>
        <w:pStyle w:val="ListParagraph"/>
        <w:numPr>
          <w:ilvl w:val="2"/>
          <w:numId w:val="94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إشعارات فشل التحديث إلى البريد المخصص للفريق</w:t>
      </w:r>
      <w:r w:rsidRPr="00C76F93">
        <w:rPr>
          <w:rFonts w:cstheme="minorHAnsi"/>
          <w:b/>
          <w:bCs/>
          <w:sz w:val="22"/>
          <w:szCs w:val="22"/>
        </w:rPr>
        <w:t>.</w:t>
      </w:r>
    </w:p>
    <w:p w14:paraId="1DD1B205" w14:textId="77777777" w:rsidR="00C76F93" w:rsidRDefault="00C76F93" w:rsidP="00C76F93">
      <w:pPr>
        <w:pStyle w:val="ListParagraph"/>
        <w:bidi/>
        <w:spacing w:after="0"/>
        <w:ind w:left="2160"/>
        <w:rPr>
          <w:rFonts w:cstheme="minorHAnsi"/>
          <w:b/>
          <w:bCs/>
          <w:sz w:val="22"/>
          <w:szCs w:val="22"/>
        </w:rPr>
      </w:pPr>
    </w:p>
    <w:p w14:paraId="2E41D2DB" w14:textId="13545C1A" w:rsidR="004A6C1E" w:rsidRDefault="00C76F93" w:rsidP="00C76F9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الحوكمة والتتبّع</w:t>
      </w:r>
      <w:r w:rsidRPr="00C76F93">
        <w:rPr>
          <w:rFonts w:cstheme="minorHAnsi"/>
          <w:b/>
          <w:bCs/>
          <w:sz w:val="22"/>
          <w:szCs w:val="22"/>
        </w:rPr>
        <w:t xml:space="preserve"> (Governance &amp; Audit)</w:t>
      </w:r>
    </w:p>
    <w:p w14:paraId="3BF8A361" w14:textId="5ED0B48A" w:rsidR="00025303" w:rsidRPr="00025303" w:rsidRDefault="00C76F9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C76F93">
        <w:rPr>
          <w:rFonts w:cstheme="minorHAnsi"/>
          <w:b/>
          <w:bCs/>
          <w:sz w:val="22"/>
          <w:szCs w:val="22"/>
          <w:rtl/>
        </w:rPr>
        <w:t>ت</w:t>
      </w:r>
      <w:r w:rsidR="00025303" w:rsidRPr="00025303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025303" w:rsidRPr="00025303">
        <w:rPr>
          <w:rFonts w:cstheme="minorHAnsi"/>
          <w:b/>
          <w:bCs/>
          <w:sz w:val="22"/>
          <w:szCs w:val="22"/>
        </w:rPr>
        <w:t xml:space="preserve">  Usage Metrics </w:t>
      </w:r>
      <w:r w:rsidR="00025303" w:rsidRPr="00025303">
        <w:rPr>
          <w:rFonts w:cstheme="minorHAnsi"/>
          <w:b/>
          <w:bCs/>
          <w:sz w:val="22"/>
          <w:szCs w:val="22"/>
          <w:rtl/>
        </w:rPr>
        <w:t>لمراقبة أكثر الصفحات استخدامًا</w:t>
      </w:r>
      <w:r w:rsidR="00025303" w:rsidRPr="00025303">
        <w:rPr>
          <w:rFonts w:cstheme="minorHAnsi"/>
          <w:b/>
          <w:bCs/>
          <w:sz w:val="22"/>
          <w:szCs w:val="22"/>
        </w:rPr>
        <w:t>.</w:t>
      </w:r>
    </w:p>
    <w:p w14:paraId="4CA0840C" w14:textId="0AF11C20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  Audit Logs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لمتابعة عمليات </w:t>
      </w:r>
      <w:r w:rsidRPr="00025303">
        <w:rPr>
          <w:rFonts w:cstheme="minorHAnsi"/>
          <w:b/>
          <w:bCs/>
          <w:sz w:val="22"/>
          <w:szCs w:val="22"/>
        </w:rPr>
        <w:t>Export / Share.</w:t>
      </w:r>
    </w:p>
    <w:p w14:paraId="44F6A8F6" w14:textId="6A326249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  Versioning: </w:t>
      </w:r>
      <w:r>
        <w:rPr>
          <w:rFonts w:cstheme="minorHAnsi" w:hint="cs"/>
          <w:b/>
          <w:bCs/>
          <w:sz w:val="22"/>
          <w:szCs w:val="22"/>
          <w:rtl/>
        </w:rPr>
        <w:t>تميز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 كل إصدار رئيسي برقم </w:t>
      </w:r>
      <w:proofErr w:type="spellStart"/>
      <w:proofErr w:type="gramStart"/>
      <w:r w:rsidRPr="00025303">
        <w:rPr>
          <w:rFonts w:cstheme="minorHAnsi"/>
          <w:b/>
          <w:bCs/>
          <w:sz w:val="22"/>
          <w:szCs w:val="22"/>
        </w:rPr>
        <w:t>vX.Y</w:t>
      </w:r>
      <w:proofErr w:type="spellEnd"/>
      <w:proofErr w:type="gramEnd"/>
      <w:r w:rsidRPr="00025303">
        <w:rPr>
          <w:rFonts w:cstheme="minorHAnsi"/>
          <w:b/>
          <w:bCs/>
          <w:sz w:val="22"/>
          <w:szCs w:val="22"/>
        </w:rPr>
        <w:t xml:space="preserve"> </w:t>
      </w:r>
      <w:r w:rsidRPr="00025303">
        <w:rPr>
          <w:rFonts w:cstheme="minorHAnsi"/>
          <w:b/>
          <w:bCs/>
          <w:sz w:val="22"/>
          <w:szCs w:val="22"/>
          <w:rtl/>
        </w:rPr>
        <w:t>وتوثيق التغييرات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7D65F445" w14:textId="77777777" w:rsidR="00025303" w:rsidRDefault="00025303" w:rsidP="00025303">
      <w:pPr>
        <w:bidi/>
        <w:spacing w:after="0"/>
        <w:rPr>
          <w:rFonts w:cstheme="minorHAnsi"/>
          <w:b/>
          <w:bCs/>
          <w:sz w:val="22"/>
          <w:szCs w:val="22"/>
          <w:rtl/>
        </w:rPr>
      </w:pPr>
    </w:p>
    <w:p w14:paraId="3A3711BC" w14:textId="5779BCD3" w:rsidR="00025303" w:rsidRDefault="00025303" w:rsidP="00025303">
      <w:pPr>
        <w:pStyle w:val="ListParagraph"/>
        <w:numPr>
          <w:ilvl w:val="0"/>
          <w:numId w:val="58"/>
        </w:numPr>
        <w:bidi/>
        <w:spacing w:after="0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025303">
        <w:rPr>
          <w:rFonts w:asciiTheme="minorBidi" w:hAnsiTheme="minorBidi"/>
          <w:b/>
          <w:bCs/>
          <w:color w:val="2F5496" w:themeColor="accent1" w:themeShade="BF"/>
          <w:u w:val="single"/>
        </w:rPr>
        <w:t xml:space="preserve"> </w:t>
      </w:r>
      <w:r w:rsidRPr="00025303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التصوّر المبدئي للوحة المعلومات</w:t>
      </w:r>
      <w:r w:rsidRPr="00025303">
        <w:rPr>
          <w:rFonts w:asciiTheme="minorBidi" w:hAnsiTheme="minorBidi"/>
          <w:b/>
          <w:bCs/>
          <w:color w:val="2F5496" w:themeColor="accent1" w:themeShade="BF"/>
          <w:u w:val="single"/>
        </w:rPr>
        <w:t xml:space="preserve"> (Mock-ups)</w:t>
      </w:r>
    </w:p>
    <w:p w14:paraId="37DF7E44" w14:textId="25FB9429" w:rsidR="00025303" w:rsidRPr="00025303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25303">
        <w:rPr>
          <w:rFonts w:cstheme="minorHAnsi"/>
          <w:b/>
          <w:bCs/>
          <w:u w:val="single"/>
          <w:rtl/>
        </w:rPr>
        <w:t>الصفحة 1</w:t>
      </w:r>
      <w:r w:rsidRPr="00025303">
        <w:rPr>
          <w:rFonts w:cstheme="minorHAnsi"/>
          <w:b/>
          <w:bCs/>
          <w:u w:val="single"/>
        </w:rPr>
        <w:t xml:space="preserve">  Executive Summary</w:t>
      </w:r>
    </w:p>
    <w:p w14:paraId="1AD26CC8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  <w:rtl/>
        </w:rPr>
        <w:t xml:space="preserve">صف علوي من </w:t>
      </w:r>
      <w:r w:rsidRPr="00025303">
        <w:rPr>
          <w:rFonts w:cstheme="minorHAnsi"/>
          <w:b/>
          <w:bCs/>
          <w:sz w:val="22"/>
          <w:szCs w:val="22"/>
        </w:rPr>
        <w:t>Cards:</w:t>
      </w:r>
    </w:p>
    <w:p w14:paraId="15A3EAC2" w14:textId="5F5EAEF4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Total Sales | Discounts | Net Sales | Cost | Profit | Profit Margin % | Achievement %</w:t>
      </w:r>
      <w:r>
        <w:rPr>
          <w:rFonts w:cstheme="minorHAnsi"/>
          <w:b/>
          <w:bCs/>
          <w:sz w:val="22"/>
          <w:szCs w:val="22"/>
          <w:rtl/>
        </w:rPr>
        <w:tab/>
      </w:r>
    </w:p>
    <w:p w14:paraId="4C71CD7F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  <w:rtl/>
        </w:rPr>
        <w:t>يسار</w:t>
      </w:r>
      <w:r w:rsidRPr="00025303">
        <w:rPr>
          <w:rFonts w:cstheme="minorHAnsi"/>
          <w:b/>
          <w:bCs/>
          <w:sz w:val="22"/>
          <w:szCs w:val="22"/>
        </w:rPr>
        <w:t xml:space="preserve">: Line </w:t>
      </w:r>
      <w:r w:rsidRPr="00025303">
        <w:rPr>
          <w:rFonts w:cstheme="minorHAnsi"/>
          <w:b/>
          <w:bCs/>
          <w:sz w:val="22"/>
          <w:szCs w:val="22"/>
          <w:rtl/>
        </w:rPr>
        <w:t>لاتجاه</w:t>
      </w:r>
      <w:r w:rsidRPr="00025303">
        <w:rPr>
          <w:rFonts w:cstheme="minorHAnsi"/>
          <w:b/>
          <w:bCs/>
          <w:sz w:val="22"/>
          <w:szCs w:val="22"/>
        </w:rPr>
        <w:t xml:space="preserve"> Net Sales </w:t>
      </w:r>
      <w:r w:rsidRPr="00025303">
        <w:rPr>
          <w:rFonts w:cstheme="minorHAnsi"/>
          <w:b/>
          <w:bCs/>
          <w:sz w:val="22"/>
          <w:szCs w:val="22"/>
          <w:rtl/>
        </w:rPr>
        <w:t>شهريًا (آخر 24 شهرًا) مع مقارنة سنة بسنة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44E563BE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  <w:rtl/>
        </w:rPr>
        <w:t>يمين</w:t>
      </w:r>
      <w:r w:rsidRPr="00025303">
        <w:rPr>
          <w:rFonts w:cstheme="minorHAnsi"/>
          <w:b/>
          <w:bCs/>
          <w:sz w:val="22"/>
          <w:szCs w:val="22"/>
        </w:rPr>
        <w:t xml:space="preserve">: Clustered Column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للمبيعات حسب </w:t>
      </w:r>
      <w:r w:rsidRPr="00025303">
        <w:rPr>
          <w:rFonts w:cstheme="minorHAnsi"/>
          <w:b/>
          <w:bCs/>
          <w:sz w:val="22"/>
          <w:szCs w:val="22"/>
        </w:rPr>
        <w:t xml:space="preserve">Brand </w:t>
      </w:r>
      <w:r w:rsidRPr="00025303">
        <w:rPr>
          <w:rFonts w:cstheme="minorHAnsi"/>
          <w:b/>
          <w:bCs/>
          <w:sz w:val="22"/>
          <w:szCs w:val="22"/>
          <w:rtl/>
        </w:rPr>
        <w:t>و</w:t>
      </w:r>
      <w:r w:rsidRPr="00025303">
        <w:rPr>
          <w:rFonts w:cstheme="minorHAnsi"/>
          <w:b/>
          <w:bCs/>
          <w:sz w:val="22"/>
          <w:szCs w:val="22"/>
        </w:rPr>
        <w:t>Shop.</w:t>
      </w:r>
    </w:p>
    <w:p w14:paraId="2F304B5D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  <w:rtl/>
        </w:rPr>
        <w:t>شريط فلاتر أعلى الصفحة</w:t>
      </w:r>
      <w:r w:rsidRPr="00025303">
        <w:rPr>
          <w:rFonts w:cstheme="minorHAnsi"/>
          <w:b/>
          <w:bCs/>
          <w:sz w:val="22"/>
          <w:szCs w:val="22"/>
        </w:rPr>
        <w:t>: Year / Brand / Shop / Branch / Type.</w:t>
      </w:r>
    </w:p>
    <w:p w14:paraId="2BE24580" w14:textId="02921192" w:rsidR="00025303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25303">
        <w:rPr>
          <w:rFonts w:cstheme="minorHAnsi"/>
          <w:b/>
          <w:bCs/>
          <w:u w:val="single"/>
          <w:rtl/>
        </w:rPr>
        <w:t xml:space="preserve">الصفحة </w:t>
      </w:r>
      <w:r w:rsidRPr="00025303">
        <w:rPr>
          <w:rFonts w:cstheme="minorHAnsi"/>
          <w:b/>
          <w:bCs/>
          <w:u w:val="single"/>
        </w:rPr>
        <w:t xml:space="preserve"> Workshops Analysis</w:t>
      </w:r>
    </w:p>
    <w:p w14:paraId="13A9FA36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Stacked Column: Actual vs Target </w:t>
      </w:r>
      <w:r w:rsidRPr="00025303">
        <w:rPr>
          <w:rFonts w:cstheme="minorHAnsi"/>
          <w:b/>
          <w:bCs/>
          <w:sz w:val="22"/>
          <w:szCs w:val="22"/>
          <w:rtl/>
        </w:rPr>
        <w:t>لكل ورشة شهريًا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7AF0990B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Matrix: (</w:t>
      </w:r>
      <w:proofErr w:type="spellStart"/>
      <w:r w:rsidRPr="00025303">
        <w:rPr>
          <w:rFonts w:cstheme="minorHAnsi"/>
          <w:b/>
          <w:bCs/>
          <w:sz w:val="22"/>
          <w:szCs w:val="22"/>
        </w:rPr>
        <w:t>YearMonth</w:t>
      </w:r>
      <w:proofErr w:type="spellEnd"/>
      <w:r w:rsidRPr="00025303">
        <w:rPr>
          <w:rFonts w:cstheme="minorHAnsi"/>
          <w:b/>
          <w:bCs/>
          <w:sz w:val="22"/>
          <w:szCs w:val="22"/>
        </w:rPr>
        <w:t xml:space="preserve"> × Shop) </w:t>
      </w:r>
      <w:r w:rsidRPr="00025303">
        <w:rPr>
          <w:rFonts w:cstheme="minorHAnsi"/>
          <w:b/>
          <w:bCs/>
          <w:sz w:val="22"/>
          <w:szCs w:val="22"/>
          <w:rtl/>
        </w:rPr>
        <w:t>تعرض</w:t>
      </w:r>
      <w:r w:rsidRPr="00025303">
        <w:rPr>
          <w:rFonts w:cstheme="minorHAnsi"/>
          <w:b/>
          <w:bCs/>
          <w:sz w:val="22"/>
          <w:szCs w:val="22"/>
        </w:rPr>
        <w:t>: Sales | Discount | Net Sales | Achievement %.</w:t>
      </w:r>
    </w:p>
    <w:p w14:paraId="7B2C3A5F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Conditional Formatting: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أخضر ≥100%، أصفر ≥95%، أحمر </w:t>
      </w:r>
      <w:r w:rsidRPr="00025303">
        <w:rPr>
          <w:rFonts w:cstheme="minorHAnsi"/>
          <w:b/>
          <w:bCs/>
          <w:sz w:val="22"/>
          <w:szCs w:val="22"/>
        </w:rPr>
        <w:t>&lt;95%.</w:t>
      </w:r>
    </w:p>
    <w:p w14:paraId="70C635F8" w14:textId="5F3CED35" w:rsidR="00025303" w:rsidRPr="00025303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25303">
        <w:rPr>
          <w:rFonts w:cstheme="minorHAnsi"/>
          <w:b/>
          <w:bCs/>
          <w:u w:val="single"/>
          <w:rtl/>
        </w:rPr>
        <w:t xml:space="preserve">الصفحة </w:t>
      </w:r>
      <w:r w:rsidRPr="00025303">
        <w:rPr>
          <w:rFonts w:cstheme="minorHAnsi"/>
          <w:b/>
          <w:bCs/>
          <w:u w:val="single"/>
        </w:rPr>
        <w:t xml:space="preserve"> Parts Analysis</w:t>
      </w:r>
    </w:p>
    <w:p w14:paraId="204A2232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Bar: Parts Sales </w:t>
      </w:r>
      <w:r w:rsidRPr="00025303">
        <w:rPr>
          <w:rFonts w:cstheme="minorHAnsi"/>
          <w:b/>
          <w:bCs/>
          <w:sz w:val="22"/>
          <w:szCs w:val="22"/>
          <w:rtl/>
        </w:rPr>
        <w:t>حسب</w:t>
      </w:r>
      <w:r w:rsidRPr="00025303">
        <w:rPr>
          <w:rFonts w:cstheme="minorHAnsi"/>
          <w:b/>
          <w:bCs/>
          <w:sz w:val="22"/>
          <w:szCs w:val="22"/>
        </w:rPr>
        <w:t xml:space="preserve"> Brand </w:t>
      </w:r>
      <w:r w:rsidRPr="00025303">
        <w:rPr>
          <w:rFonts w:cstheme="minorHAnsi"/>
          <w:b/>
          <w:bCs/>
          <w:sz w:val="22"/>
          <w:szCs w:val="22"/>
          <w:rtl/>
        </w:rPr>
        <w:t>ثم</w:t>
      </w:r>
      <w:r w:rsidRPr="00025303">
        <w:rPr>
          <w:rFonts w:cstheme="minorHAnsi"/>
          <w:b/>
          <w:bCs/>
          <w:sz w:val="22"/>
          <w:szCs w:val="22"/>
        </w:rPr>
        <w:t xml:space="preserve"> Shop.</w:t>
      </w:r>
    </w:p>
    <w:p w14:paraId="570EA94F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Donut: </w:t>
      </w:r>
      <w:r w:rsidRPr="00025303">
        <w:rPr>
          <w:rFonts w:cstheme="minorHAnsi"/>
          <w:b/>
          <w:bCs/>
          <w:sz w:val="22"/>
          <w:szCs w:val="22"/>
          <w:rtl/>
        </w:rPr>
        <w:t>نسبة</w:t>
      </w:r>
      <w:r w:rsidRPr="00025303">
        <w:rPr>
          <w:rFonts w:cstheme="minorHAnsi"/>
          <w:b/>
          <w:bCs/>
          <w:sz w:val="22"/>
          <w:szCs w:val="22"/>
        </w:rPr>
        <w:t xml:space="preserve"> Discounts </w:t>
      </w:r>
      <w:r w:rsidRPr="00025303">
        <w:rPr>
          <w:rFonts w:cstheme="minorHAnsi"/>
          <w:b/>
          <w:bCs/>
          <w:sz w:val="22"/>
          <w:szCs w:val="22"/>
          <w:rtl/>
        </w:rPr>
        <w:t>إلى</w:t>
      </w:r>
      <w:r w:rsidRPr="00025303">
        <w:rPr>
          <w:rFonts w:cstheme="minorHAnsi"/>
          <w:b/>
          <w:bCs/>
          <w:sz w:val="22"/>
          <w:szCs w:val="22"/>
        </w:rPr>
        <w:t xml:space="preserve"> Sales.</w:t>
      </w:r>
    </w:p>
    <w:p w14:paraId="68823109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Line: Cost </w:t>
      </w:r>
      <w:r w:rsidRPr="00025303">
        <w:rPr>
          <w:rFonts w:cstheme="minorHAnsi"/>
          <w:b/>
          <w:bCs/>
          <w:sz w:val="22"/>
          <w:szCs w:val="22"/>
          <w:rtl/>
        </w:rPr>
        <w:t>مقابل</w:t>
      </w:r>
      <w:r w:rsidRPr="00025303">
        <w:rPr>
          <w:rFonts w:cstheme="minorHAnsi"/>
          <w:b/>
          <w:bCs/>
          <w:sz w:val="22"/>
          <w:szCs w:val="22"/>
        </w:rPr>
        <w:t xml:space="preserve"> Net Parts Sales </w:t>
      </w:r>
      <w:r w:rsidRPr="00025303">
        <w:rPr>
          <w:rFonts w:cstheme="minorHAnsi"/>
          <w:b/>
          <w:bCs/>
          <w:sz w:val="22"/>
          <w:szCs w:val="22"/>
          <w:rtl/>
        </w:rPr>
        <w:t>عبر الشهور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65A01157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Table: </w:t>
      </w:r>
      <w:r w:rsidRPr="00025303">
        <w:rPr>
          <w:rFonts w:cstheme="minorHAnsi"/>
          <w:b/>
          <w:bCs/>
          <w:sz w:val="22"/>
          <w:szCs w:val="22"/>
          <w:rtl/>
        </w:rPr>
        <w:t>أفضل/أسوأ 10 شهور بالربحية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78D6BC6F" w14:textId="77777777" w:rsidR="00025303" w:rsidRPr="00025303" w:rsidRDefault="00025303" w:rsidP="00025303">
      <w:pPr>
        <w:bidi/>
        <w:spacing w:after="0"/>
        <w:ind w:left="1800"/>
        <w:rPr>
          <w:rFonts w:cstheme="minorHAnsi"/>
          <w:b/>
          <w:bCs/>
          <w:sz w:val="22"/>
          <w:szCs w:val="22"/>
        </w:rPr>
      </w:pPr>
    </w:p>
    <w:p w14:paraId="1227ED4F" w14:textId="77777777" w:rsidR="00025303" w:rsidRPr="00025303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25303">
        <w:rPr>
          <w:rFonts w:cstheme="minorHAnsi"/>
          <w:b/>
          <w:bCs/>
          <w:u w:val="single"/>
          <w:rtl/>
        </w:rPr>
        <w:t xml:space="preserve">الصفحة </w:t>
      </w:r>
      <w:r w:rsidRPr="00025303">
        <w:rPr>
          <w:rFonts w:cstheme="minorHAnsi"/>
          <w:b/>
          <w:bCs/>
          <w:u w:val="single"/>
        </w:rPr>
        <w:t xml:space="preserve"> Tires Dashboard</w:t>
      </w:r>
    </w:p>
    <w:p w14:paraId="74B071B5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Cards: Total Tire Sales | Tire Net | Tire Achievement %.</w:t>
      </w:r>
    </w:p>
    <w:p w14:paraId="30072AC9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Bar: </w:t>
      </w:r>
      <w:r w:rsidRPr="00025303">
        <w:rPr>
          <w:rFonts w:cstheme="minorHAnsi"/>
          <w:b/>
          <w:bCs/>
          <w:sz w:val="22"/>
          <w:szCs w:val="22"/>
          <w:rtl/>
        </w:rPr>
        <w:t>مبيعات الكوتش شهريًا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1E012894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Table: </w:t>
      </w:r>
      <w:r w:rsidRPr="00025303">
        <w:rPr>
          <w:rFonts w:cstheme="minorHAnsi"/>
          <w:b/>
          <w:bCs/>
          <w:sz w:val="22"/>
          <w:szCs w:val="22"/>
          <w:rtl/>
        </w:rPr>
        <w:t>تفصيل</w:t>
      </w:r>
      <w:r w:rsidRPr="00025303">
        <w:rPr>
          <w:rFonts w:cstheme="minorHAnsi"/>
          <w:b/>
          <w:bCs/>
          <w:sz w:val="22"/>
          <w:szCs w:val="22"/>
        </w:rPr>
        <w:t xml:space="preserve"> Tire by Branch/Shop.</w:t>
      </w:r>
    </w:p>
    <w:p w14:paraId="051768CC" w14:textId="0FFE83AC" w:rsidR="00025303" w:rsidRPr="00025303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25303">
        <w:rPr>
          <w:rFonts w:cstheme="minorHAnsi"/>
          <w:b/>
          <w:bCs/>
          <w:u w:val="single"/>
          <w:rtl/>
        </w:rPr>
        <w:lastRenderedPageBreak/>
        <w:t xml:space="preserve">الصفحة </w:t>
      </w:r>
      <w:r w:rsidRPr="00025303">
        <w:rPr>
          <w:rFonts w:cstheme="minorHAnsi"/>
          <w:b/>
          <w:bCs/>
          <w:u w:val="single"/>
        </w:rPr>
        <w:t xml:space="preserve">  Direct Sales</w:t>
      </w:r>
    </w:p>
    <w:p w14:paraId="68474249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Line: Net Sales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شهريًا لكل </w:t>
      </w:r>
      <w:r w:rsidRPr="00025303">
        <w:rPr>
          <w:rFonts w:cstheme="minorHAnsi"/>
          <w:b/>
          <w:bCs/>
          <w:sz w:val="22"/>
          <w:szCs w:val="22"/>
        </w:rPr>
        <w:t>Branch.</w:t>
      </w:r>
    </w:p>
    <w:p w14:paraId="10C6D06D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Table: (</w:t>
      </w:r>
      <w:proofErr w:type="spellStart"/>
      <w:r w:rsidRPr="00025303">
        <w:rPr>
          <w:rFonts w:cstheme="minorHAnsi"/>
          <w:b/>
          <w:bCs/>
          <w:sz w:val="22"/>
          <w:szCs w:val="22"/>
        </w:rPr>
        <w:t>NewInvRefPart</w:t>
      </w:r>
      <w:proofErr w:type="spellEnd"/>
      <w:r w:rsidRPr="00025303">
        <w:rPr>
          <w:rFonts w:cstheme="minorHAnsi"/>
          <w:b/>
          <w:bCs/>
          <w:sz w:val="22"/>
          <w:szCs w:val="22"/>
        </w:rPr>
        <w:t xml:space="preserve"> | </w:t>
      </w:r>
      <w:proofErr w:type="spellStart"/>
      <w:r w:rsidRPr="00025303">
        <w:rPr>
          <w:rFonts w:cstheme="minorHAnsi"/>
          <w:b/>
          <w:bCs/>
          <w:sz w:val="22"/>
          <w:szCs w:val="22"/>
        </w:rPr>
        <w:t>InvDate</w:t>
      </w:r>
      <w:proofErr w:type="spellEnd"/>
      <w:r w:rsidRPr="00025303">
        <w:rPr>
          <w:rFonts w:cstheme="minorHAnsi"/>
          <w:b/>
          <w:bCs/>
          <w:sz w:val="22"/>
          <w:szCs w:val="22"/>
        </w:rPr>
        <w:t xml:space="preserve"> | Customer | Net | Branch | Brand).</w:t>
      </w:r>
    </w:p>
    <w:p w14:paraId="36369A46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Search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داخل الجدول على </w:t>
      </w:r>
      <w:proofErr w:type="spellStart"/>
      <w:r w:rsidRPr="00025303">
        <w:rPr>
          <w:rFonts w:cstheme="minorHAnsi"/>
          <w:b/>
          <w:bCs/>
          <w:sz w:val="22"/>
          <w:szCs w:val="22"/>
        </w:rPr>
        <w:t>NewInvRefPart</w:t>
      </w:r>
      <w:proofErr w:type="spellEnd"/>
      <w:r w:rsidRPr="00025303">
        <w:rPr>
          <w:rFonts w:cstheme="minorHAnsi"/>
          <w:b/>
          <w:bCs/>
          <w:sz w:val="22"/>
          <w:szCs w:val="22"/>
        </w:rPr>
        <w:t>.</w:t>
      </w:r>
    </w:p>
    <w:p w14:paraId="6126399B" w14:textId="16F449C1" w:rsidR="00025303" w:rsidRPr="00083357" w:rsidRDefault="00025303" w:rsidP="00025303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83357">
        <w:rPr>
          <w:rFonts w:cstheme="minorHAnsi"/>
          <w:b/>
          <w:bCs/>
          <w:u w:val="single"/>
          <w:rtl/>
        </w:rPr>
        <w:t xml:space="preserve">الصفحة </w:t>
      </w:r>
      <w:r w:rsidRPr="00083357">
        <w:rPr>
          <w:rFonts w:cstheme="minorHAnsi"/>
          <w:b/>
          <w:bCs/>
          <w:u w:val="single"/>
        </w:rPr>
        <w:t xml:space="preserve">  Finance Matching</w:t>
      </w:r>
    </w:p>
    <w:p w14:paraId="2E49620B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Cards: Diff Value | Diff %.</w:t>
      </w:r>
    </w:p>
    <w:p w14:paraId="50431437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Matrix: (Year × Brand × Shop) </w:t>
      </w:r>
      <w:r w:rsidRPr="00025303">
        <w:rPr>
          <w:rFonts w:cstheme="minorHAnsi"/>
          <w:b/>
          <w:bCs/>
          <w:sz w:val="22"/>
          <w:szCs w:val="22"/>
          <w:rtl/>
        </w:rPr>
        <w:t>مع أعمدة</w:t>
      </w:r>
      <w:r w:rsidRPr="00025303">
        <w:rPr>
          <w:rFonts w:cstheme="minorHAnsi"/>
          <w:b/>
          <w:bCs/>
          <w:sz w:val="22"/>
          <w:szCs w:val="22"/>
        </w:rPr>
        <w:t xml:space="preserve"> Finance / PBI / Diff / Diff%.</w:t>
      </w:r>
    </w:p>
    <w:p w14:paraId="386B621D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Tooltip </w:t>
      </w:r>
      <w:r w:rsidRPr="00025303">
        <w:rPr>
          <w:rFonts w:cstheme="minorHAnsi"/>
          <w:b/>
          <w:bCs/>
          <w:sz w:val="22"/>
          <w:szCs w:val="22"/>
          <w:rtl/>
        </w:rPr>
        <w:t xml:space="preserve">يوضح قاعدة القبول </w:t>
      </w:r>
      <w:r w:rsidRPr="00025303">
        <w:rPr>
          <w:rFonts w:cstheme="minorHAnsi"/>
          <w:b/>
          <w:bCs/>
          <w:sz w:val="22"/>
          <w:szCs w:val="22"/>
        </w:rPr>
        <w:t>±0.1%.</w:t>
      </w:r>
    </w:p>
    <w:p w14:paraId="55C7D022" w14:textId="45623CBA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u w:val="single"/>
        </w:rPr>
      </w:pPr>
      <w:r w:rsidRPr="00083357">
        <w:rPr>
          <w:rFonts w:cstheme="minorHAnsi"/>
          <w:b/>
          <w:bCs/>
          <w:u w:val="single"/>
          <w:rtl/>
        </w:rPr>
        <w:t xml:space="preserve">الصفحة </w:t>
      </w:r>
      <w:r w:rsidRPr="00083357">
        <w:rPr>
          <w:rFonts w:cstheme="minorHAnsi"/>
          <w:b/>
          <w:bCs/>
          <w:u w:val="single"/>
        </w:rPr>
        <w:t xml:space="preserve">  Targets Overview</w:t>
      </w:r>
    </w:p>
    <w:p w14:paraId="2FB26D93" w14:textId="77777777" w:rsidR="00025303" w:rsidRP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>Matrix: (</w:t>
      </w:r>
      <w:proofErr w:type="spellStart"/>
      <w:r w:rsidRPr="00025303">
        <w:rPr>
          <w:rFonts w:cstheme="minorHAnsi"/>
          <w:b/>
          <w:bCs/>
          <w:sz w:val="22"/>
          <w:szCs w:val="22"/>
        </w:rPr>
        <w:t>YearMonth</w:t>
      </w:r>
      <w:proofErr w:type="spellEnd"/>
      <w:r w:rsidRPr="00025303">
        <w:rPr>
          <w:rFonts w:cstheme="minorHAnsi"/>
          <w:b/>
          <w:bCs/>
          <w:sz w:val="22"/>
          <w:szCs w:val="22"/>
        </w:rPr>
        <w:t xml:space="preserve"> × Brand × Type) </w:t>
      </w:r>
      <w:r w:rsidRPr="00025303">
        <w:rPr>
          <w:rFonts w:cstheme="minorHAnsi"/>
          <w:b/>
          <w:bCs/>
          <w:sz w:val="22"/>
          <w:szCs w:val="22"/>
          <w:rtl/>
        </w:rPr>
        <w:t>تعرض</w:t>
      </w:r>
      <w:r w:rsidRPr="00025303">
        <w:rPr>
          <w:rFonts w:cstheme="minorHAnsi"/>
          <w:b/>
          <w:bCs/>
          <w:sz w:val="22"/>
          <w:szCs w:val="22"/>
        </w:rPr>
        <w:t xml:space="preserve"> Target | Actual | Achievement %.</w:t>
      </w:r>
    </w:p>
    <w:p w14:paraId="6B2267BB" w14:textId="77777777" w:rsidR="00025303" w:rsidRDefault="00025303" w:rsidP="00025303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25303">
        <w:rPr>
          <w:rFonts w:cstheme="minorHAnsi"/>
          <w:b/>
          <w:bCs/>
          <w:sz w:val="22"/>
          <w:szCs w:val="22"/>
        </w:rPr>
        <w:t xml:space="preserve">Bar: Top/Bottom 10 </w:t>
      </w:r>
      <w:r w:rsidRPr="00025303">
        <w:rPr>
          <w:rFonts w:cstheme="minorHAnsi"/>
          <w:b/>
          <w:bCs/>
          <w:sz w:val="22"/>
          <w:szCs w:val="22"/>
          <w:rtl/>
        </w:rPr>
        <w:t>أشهر في تحقيق المستهدف</w:t>
      </w:r>
      <w:r w:rsidRPr="00025303">
        <w:rPr>
          <w:rFonts w:cstheme="minorHAnsi"/>
          <w:b/>
          <w:bCs/>
          <w:sz w:val="22"/>
          <w:szCs w:val="22"/>
        </w:rPr>
        <w:t>.</w:t>
      </w:r>
    </w:p>
    <w:p w14:paraId="49C105E3" w14:textId="77777777" w:rsidR="00083357" w:rsidRDefault="00083357" w:rsidP="00083357">
      <w:pPr>
        <w:pStyle w:val="ListParagraph"/>
        <w:bidi/>
        <w:spacing w:after="0"/>
        <w:ind w:left="2160"/>
        <w:rPr>
          <w:rFonts w:cstheme="minorHAnsi"/>
          <w:b/>
          <w:bCs/>
          <w:sz w:val="22"/>
          <w:szCs w:val="22"/>
        </w:rPr>
      </w:pPr>
    </w:p>
    <w:p w14:paraId="25D9C816" w14:textId="7CCD8CFF" w:rsidR="00083357" w:rsidRDefault="00083357" w:rsidP="00083357">
      <w:pPr>
        <w:pStyle w:val="ListParagraph"/>
        <w:numPr>
          <w:ilvl w:val="0"/>
          <w:numId w:val="58"/>
        </w:numPr>
        <w:bidi/>
        <w:spacing w:after="0"/>
        <w:rPr>
          <w:rFonts w:asciiTheme="minorBidi" w:hAnsiTheme="minorBidi"/>
          <w:b/>
          <w:bCs/>
          <w:color w:val="2F5496" w:themeColor="accent1" w:themeShade="BF"/>
          <w:u w:val="single"/>
        </w:rPr>
      </w:pPr>
      <w:r w:rsidRPr="00083357">
        <w:rPr>
          <w:rFonts w:asciiTheme="minorBidi" w:hAnsiTheme="minorBidi"/>
          <w:b/>
          <w:bCs/>
          <w:color w:val="2F5496" w:themeColor="accent1" w:themeShade="BF"/>
          <w:u w:val="single"/>
          <w:rtl/>
        </w:rPr>
        <w:t>معايير القبول</w:t>
      </w:r>
      <w:r w:rsidRPr="00083357">
        <w:rPr>
          <w:rFonts w:asciiTheme="minorBidi" w:hAnsiTheme="minorBidi"/>
          <w:b/>
          <w:bCs/>
          <w:color w:val="2F5496" w:themeColor="accent1" w:themeShade="BF"/>
          <w:u w:val="single"/>
        </w:rPr>
        <w:t xml:space="preserve"> (Acceptance Criteria / UAT)</w:t>
      </w:r>
    </w:p>
    <w:p w14:paraId="06AEE9FE" w14:textId="0D63BA01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دقة البيانات</w:t>
      </w:r>
    </w:p>
    <w:p w14:paraId="7F53734F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تطابق إجمالي المبيعات والخصومات والصافي مع التقارير المالية الرسمية ضمن ±0.1</w:t>
      </w:r>
      <w:r w:rsidRPr="00083357">
        <w:rPr>
          <w:rFonts w:cstheme="minorHAnsi"/>
          <w:b/>
          <w:bCs/>
          <w:sz w:val="22"/>
          <w:szCs w:val="22"/>
        </w:rPr>
        <w:t xml:space="preserve">% </w:t>
      </w:r>
      <w:r w:rsidRPr="00083357">
        <w:rPr>
          <w:rFonts w:cstheme="minorHAnsi"/>
          <w:b/>
          <w:bCs/>
          <w:sz w:val="22"/>
          <w:szCs w:val="22"/>
          <w:rtl/>
        </w:rPr>
        <w:t>لكل سنة</w:t>
      </w:r>
      <w:r w:rsidRPr="00083357">
        <w:rPr>
          <w:rFonts w:cstheme="minorHAnsi"/>
          <w:b/>
          <w:bCs/>
          <w:sz w:val="22"/>
          <w:szCs w:val="22"/>
        </w:rPr>
        <w:t xml:space="preserve"> (2022–2025).</w:t>
      </w:r>
    </w:p>
    <w:p w14:paraId="3F7BAD30" w14:textId="77777777" w:rsid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 xml:space="preserve">أرقام </w:t>
      </w:r>
      <w:r w:rsidRPr="00083357">
        <w:rPr>
          <w:rFonts w:cstheme="minorHAnsi"/>
          <w:b/>
          <w:bCs/>
          <w:sz w:val="22"/>
          <w:szCs w:val="22"/>
        </w:rPr>
        <w:t xml:space="preserve">MITSUBISHI </w:t>
      </w:r>
      <w:r w:rsidRPr="00083357">
        <w:rPr>
          <w:rFonts w:cstheme="minorHAnsi"/>
          <w:b/>
          <w:bCs/>
          <w:sz w:val="22"/>
          <w:szCs w:val="22"/>
          <w:rtl/>
        </w:rPr>
        <w:t>و</w:t>
      </w:r>
      <w:r w:rsidRPr="00083357">
        <w:rPr>
          <w:rFonts w:cstheme="minorHAnsi"/>
          <w:b/>
          <w:bCs/>
          <w:sz w:val="22"/>
          <w:szCs w:val="22"/>
        </w:rPr>
        <w:t xml:space="preserve">PEUGEOT </w:t>
      </w:r>
      <w:r w:rsidRPr="00083357">
        <w:rPr>
          <w:rFonts w:cstheme="minorHAnsi"/>
          <w:b/>
          <w:bCs/>
          <w:sz w:val="22"/>
          <w:szCs w:val="22"/>
          <w:rtl/>
        </w:rPr>
        <w:t>سبق توثيقها ضمن التحمّل الإداري (محفوظة في الذاكرة)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4333ABAE" w14:textId="17265ABE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 w:hint="cs"/>
          <w:b/>
          <w:bCs/>
          <w:sz w:val="22"/>
          <w:szCs w:val="22"/>
          <w:rtl/>
        </w:rPr>
        <w:t>الاداء</w:t>
      </w:r>
    </w:p>
    <w:p w14:paraId="23EF53D0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 xml:space="preserve">تحميل صفحة </w:t>
      </w:r>
      <w:r w:rsidRPr="00083357">
        <w:rPr>
          <w:rFonts w:cstheme="minorHAnsi"/>
          <w:b/>
          <w:bCs/>
          <w:sz w:val="22"/>
          <w:szCs w:val="22"/>
        </w:rPr>
        <w:t xml:space="preserve">Executive ≤ 5 </w:t>
      </w:r>
      <w:r w:rsidRPr="00083357">
        <w:rPr>
          <w:rFonts w:cstheme="minorHAnsi"/>
          <w:b/>
          <w:bCs/>
          <w:sz w:val="22"/>
          <w:szCs w:val="22"/>
          <w:rtl/>
        </w:rPr>
        <w:t>ثوانٍ (متوسط 5 محاولات متتالية)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2F6F1C5E" w14:textId="77777777" w:rsid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الصفحات الثقيلة ≤ 20 ثانية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3CDD5BA0" w14:textId="48FB47BA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 w:hint="cs"/>
          <w:b/>
          <w:bCs/>
          <w:sz w:val="22"/>
          <w:szCs w:val="22"/>
          <w:rtl/>
        </w:rPr>
        <w:t>التفاعلات</w:t>
      </w:r>
    </w:p>
    <w:p w14:paraId="1CE2F025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تزامن الفلاتر</w:t>
      </w:r>
      <w:r w:rsidRPr="00083357">
        <w:rPr>
          <w:rFonts w:cstheme="minorHAnsi"/>
          <w:b/>
          <w:bCs/>
          <w:sz w:val="22"/>
          <w:szCs w:val="22"/>
        </w:rPr>
        <w:t xml:space="preserve"> (Sync Slicers) </w:t>
      </w:r>
      <w:r w:rsidRPr="00083357">
        <w:rPr>
          <w:rFonts w:cstheme="minorHAnsi"/>
          <w:b/>
          <w:bCs/>
          <w:sz w:val="22"/>
          <w:szCs w:val="22"/>
          <w:rtl/>
        </w:rPr>
        <w:t>بين كل الصفحات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49238638" w14:textId="77777777" w:rsid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</w:rPr>
        <w:t xml:space="preserve">Drill-through </w:t>
      </w:r>
      <w:r w:rsidRPr="00083357">
        <w:rPr>
          <w:rFonts w:cstheme="minorHAnsi"/>
          <w:b/>
          <w:bCs/>
          <w:sz w:val="22"/>
          <w:szCs w:val="22"/>
          <w:rtl/>
        </w:rPr>
        <w:t>من جميع الصفحات إلى تفاصيل الصفقات</w:t>
      </w:r>
      <w:r w:rsidRPr="00083357">
        <w:rPr>
          <w:rFonts w:cstheme="minorHAnsi"/>
          <w:b/>
          <w:bCs/>
          <w:sz w:val="22"/>
          <w:szCs w:val="22"/>
        </w:rPr>
        <w:t xml:space="preserve"> (Labor / Parts / Direct).</w:t>
      </w:r>
    </w:p>
    <w:p w14:paraId="4D6FA930" w14:textId="3BD83823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 w:hint="cs"/>
          <w:b/>
          <w:bCs/>
          <w:sz w:val="22"/>
          <w:szCs w:val="22"/>
          <w:rtl/>
        </w:rPr>
        <w:t xml:space="preserve">الامان </w:t>
      </w:r>
    </w:p>
    <w:p w14:paraId="3B69C662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تحقق</w:t>
      </w:r>
      <w:r w:rsidRPr="00083357">
        <w:rPr>
          <w:rFonts w:cstheme="minorHAnsi"/>
          <w:b/>
          <w:bCs/>
          <w:sz w:val="22"/>
          <w:szCs w:val="22"/>
        </w:rPr>
        <w:t xml:space="preserve"> RLS </w:t>
      </w:r>
      <w:r w:rsidRPr="00083357">
        <w:rPr>
          <w:rFonts w:cstheme="minorHAnsi"/>
          <w:b/>
          <w:bCs/>
          <w:sz w:val="22"/>
          <w:szCs w:val="22"/>
          <w:rtl/>
        </w:rPr>
        <w:t>لكل دور مستخدم وفق السياسات المحددة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63EC6D40" w14:textId="77777777" w:rsid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المستخدم المقيد لا يرى بيانات غير مصرح بها عند التصدير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07C2595B" w14:textId="5A92502E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 w:hint="cs"/>
          <w:b/>
          <w:bCs/>
          <w:sz w:val="22"/>
          <w:szCs w:val="22"/>
          <w:rtl/>
        </w:rPr>
        <w:t xml:space="preserve">سهوله الاستخدام </w:t>
      </w:r>
    </w:p>
    <w:p w14:paraId="1B938078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 xml:space="preserve">مستخدم جديد يستطيع فهم المؤشرات عبر صفحة </w:t>
      </w:r>
      <w:r w:rsidRPr="00083357">
        <w:rPr>
          <w:rFonts w:cstheme="minorHAnsi"/>
          <w:b/>
          <w:bCs/>
          <w:sz w:val="22"/>
          <w:szCs w:val="22"/>
        </w:rPr>
        <w:t xml:space="preserve">How to Read </w:t>
      </w:r>
      <w:r w:rsidRPr="00083357">
        <w:rPr>
          <w:rFonts w:cstheme="minorHAnsi"/>
          <w:b/>
          <w:bCs/>
          <w:sz w:val="22"/>
          <w:szCs w:val="22"/>
          <w:rtl/>
        </w:rPr>
        <w:t xml:space="preserve">وخلال </w:t>
      </w:r>
      <w:r w:rsidRPr="00083357">
        <w:rPr>
          <w:rFonts w:cstheme="minorHAnsi"/>
          <w:b/>
          <w:bCs/>
          <w:sz w:val="22"/>
          <w:szCs w:val="22"/>
        </w:rPr>
        <w:t xml:space="preserve">10 </w:t>
      </w:r>
      <w:r w:rsidRPr="00083357">
        <w:rPr>
          <w:rFonts w:cstheme="minorHAnsi"/>
          <w:b/>
          <w:bCs/>
          <w:sz w:val="22"/>
          <w:szCs w:val="22"/>
          <w:rtl/>
        </w:rPr>
        <w:t>دقائق من التجربة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04B43D3D" w14:textId="77777777" w:rsid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 xml:space="preserve">جميع البطاقات والرسوم مزودة </w:t>
      </w:r>
      <w:r w:rsidRPr="00083357">
        <w:rPr>
          <w:rFonts w:cstheme="minorHAnsi"/>
          <w:b/>
          <w:bCs/>
          <w:sz w:val="22"/>
          <w:szCs w:val="22"/>
        </w:rPr>
        <w:t xml:space="preserve">Tooltips </w:t>
      </w:r>
      <w:r w:rsidRPr="00083357">
        <w:rPr>
          <w:rFonts w:cstheme="minorHAnsi"/>
          <w:b/>
          <w:bCs/>
          <w:sz w:val="22"/>
          <w:szCs w:val="22"/>
          <w:rtl/>
        </w:rPr>
        <w:t>معرفة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2AFB21E3" w14:textId="7F4FC439" w:rsidR="00083357" w:rsidRPr="00083357" w:rsidRDefault="00083357" w:rsidP="00083357">
      <w:pPr>
        <w:pStyle w:val="ListParagraph"/>
        <w:numPr>
          <w:ilvl w:val="1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اختبارات</w:t>
      </w:r>
      <w:r w:rsidRPr="00083357">
        <w:rPr>
          <w:rFonts w:cstheme="minorHAnsi"/>
          <w:b/>
          <w:bCs/>
          <w:sz w:val="22"/>
          <w:szCs w:val="22"/>
        </w:rPr>
        <w:t xml:space="preserve"> UAT </w:t>
      </w:r>
      <w:r w:rsidRPr="00083357">
        <w:rPr>
          <w:rFonts w:cstheme="minorHAnsi"/>
          <w:b/>
          <w:bCs/>
          <w:sz w:val="22"/>
          <w:szCs w:val="22"/>
          <w:rtl/>
        </w:rPr>
        <w:t>المقترحة</w:t>
      </w:r>
    </w:p>
    <w:p w14:paraId="729FE082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فلتر زمني</w:t>
      </w:r>
      <w:r w:rsidRPr="00083357">
        <w:rPr>
          <w:rFonts w:cstheme="minorHAnsi"/>
          <w:b/>
          <w:bCs/>
          <w:sz w:val="22"/>
          <w:szCs w:val="22"/>
        </w:rPr>
        <w:t xml:space="preserve">: </w:t>
      </w:r>
      <w:r w:rsidRPr="00083357">
        <w:rPr>
          <w:rFonts w:cstheme="minorHAnsi"/>
          <w:b/>
          <w:bCs/>
          <w:sz w:val="22"/>
          <w:szCs w:val="22"/>
          <w:rtl/>
        </w:rPr>
        <w:t>اختيار 2024</w:t>
      </w:r>
      <w:r w:rsidRPr="00083357">
        <w:rPr>
          <w:rFonts w:cstheme="minorHAnsi"/>
          <w:b/>
          <w:bCs/>
          <w:sz w:val="22"/>
          <w:szCs w:val="22"/>
        </w:rPr>
        <w:t xml:space="preserve">/Q3 </w:t>
      </w:r>
      <w:r w:rsidRPr="00083357">
        <w:rPr>
          <w:rFonts w:cstheme="minorHAnsi"/>
          <w:b/>
          <w:bCs/>
          <w:sz w:val="22"/>
          <w:szCs w:val="22"/>
          <w:rtl/>
        </w:rPr>
        <w:t>يعكس كل الأرقام في كل الصفحات بنفس الدقة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7A74D847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  <w:rtl/>
        </w:rPr>
        <w:t>فلتر ماركة</w:t>
      </w:r>
      <w:r w:rsidRPr="00083357">
        <w:rPr>
          <w:rFonts w:cstheme="minorHAnsi"/>
          <w:b/>
          <w:bCs/>
          <w:sz w:val="22"/>
          <w:szCs w:val="22"/>
        </w:rPr>
        <w:t xml:space="preserve">: MITSUBISHI </w:t>
      </w:r>
      <w:r w:rsidRPr="00083357">
        <w:rPr>
          <w:rFonts w:cstheme="minorHAnsi"/>
          <w:b/>
          <w:bCs/>
          <w:sz w:val="22"/>
          <w:szCs w:val="22"/>
          <w:rtl/>
        </w:rPr>
        <w:t>فقط يعرض أرقامها دون تسرب بيانات</w:t>
      </w:r>
      <w:r w:rsidRPr="00083357">
        <w:rPr>
          <w:rFonts w:cstheme="minorHAnsi"/>
          <w:b/>
          <w:bCs/>
          <w:sz w:val="22"/>
          <w:szCs w:val="22"/>
        </w:rPr>
        <w:t xml:space="preserve"> PEUGEOT.</w:t>
      </w:r>
    </w:p>
    <w:p w14:paraId="6F9A2223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</w:rPr>
        <w:t xml:space="preserve">Drill-through: </w:t>
      </w:r>
      <w:r w:rsidRPr="00083357">
        <w:rPr>
          <w:rFonts w:cstheme="minorHAnsi"/>
          <w:b/>
          <w:bCs/>
          <w:sz w:val="22"/>
          <w:szCs w:val="22"/>
          <w:rtl/>
        </w:rPr>
        <w:t>من شهر أغسطس 2025 في</w:t>
      </w:r>
      <w:r w:rsidRPr="00083357">
        <w:rPr>
          <w:rFonts w:cstheme="minorHAnsi"/>
          <w:b/>
          <w:bCs/>
          <w:sz w:val="22"/>
          <w:szCs w:val="22"/>
        </w:rPr>
        <w:t xml:space="preserve"> Parts </w:t>
      </w:r>
      <w:r w:rsidRPr="00083357">
        <w:rPr>
          <w:rFonts w:cstheme="minorHAnsi"/>
          <w:b/>
          <w:bCs/>
          <w:sz w:val="22"/>
          <w:szCs w:val="22"/>
          <w:rtl/>
        </w:rPr>
        <w:t>إلى تفاصيل الفواتير المرتبطة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071C8CC8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</w:rPr>
        <w:t xml:space="preserve">Finance Match: </w:t>
      </w:r>
      <w:r w:rsidRPr="00083357">
        <w:rPr>
          <w:rFonts w:cstheme="minorHAnsi"/>
          <w:b/>
          <w:bCs/>
          <w:sz w:val="22"/>
          <w:szCs w:val="22"/>
          <w:rtl/>
        </w:rPr>
        <w:t>مطابقة 2023</w:t>
      </w:r>
      <w:r w:rsidRPr="00083357">
        <w:rPr>
          <w:rFonts w:cstheme="minorHAnsi"/>
          <w:b/>
          <w:bCs/>
          <w:sz w:val="22"/>
          <w:szCs w:val="22"/>
        </w:rPr>
        <w:t>/</w:t>
      </w:r>
      <w:proofErr w:type="spellStart"/>
      <w:r w:rsidRPr="00083357">
        <w:rPr>
          <w:rFonts w:cstheme="minorHAnsi"/>
          <w:b/>
          <w:bCs/>
          <w:sz w:val="22"/>
          <w:szCs w:val="22"/>
        </w:rPr>
        <w:t>BodyShop</w:t>
      </w:r>
      <w:proofErr w:type="spellEnd"/>
      <w:r w:rsidRPr="00083357">
        <w:rPr>
          <w:rFonts w:cstheme="minorHAnsi"/>
          <w:b/>
          <w:bCs/>
          <w:sz w:val="22"/>
          <w:szCs w:val="22"/>
        </w:rPr>
        <w:t xml:space="preserve"> = </w:t>
      </w:r>
      <w:r w:rsidRPr="00083357">
        <w:rPr>
          <w:rFonts w:cstheme="minorHAnsi"/>
          <w:b/>
          <w:bCs/>
          <w:sz w:val="22"/>
          <w:szCs w:val="22"/>
          <w:rtl/>
        </w:rPr>
        <w:t>تطابق كامل (حالات التوثيق المحفوظة)</w:t>
      </w:r>
      <w:r w:rsidRPr="00083357">
        <w:rPr>
          <w:rFonts w:cstheme="minorHAnsi"/>
          <w:b/>
          <w:bCs/>
          <w:sz w:val="22"/>
          <w:szCs w:val="22"/>
        </w:rPr>
        <w:t>.</w:t>
      </w:r>
    </w:p>
    <w:p w14:paraId="6D519611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</w:rPr>
        <w:t xml:space="preserve">RLS: </w:t>
      </w:r>
      <w:r w:rsidRPr="00083357">
        <w:rPr>
          <w:rFonts w:cstheme="minorHAnsi"/>
          <w:b/>
          <w:bCs/>
          <w:sz w:val="22"/>
          <w:szCs w:val="22"/>
          <w:rtl/>
        </w:rPr>
        <w:t>مستخدم “مدير الفرع” يرى بيانات فرعه فقط في</w:t>
      </w:r>
      <w:r w:rsidRPr="00083357">
        <w:rPr>
          <w:rFonts w:cstheme="minorHAnsi"/>
          <w:b/>
          <w:bCs/>
          <w:sz w:val="22"/>
          <w:szCs w:val="22"/>
        </w:rPr>
        <w:t xml:space="preserve"> Direct Sales.</w:t>
      </w:r>
    </w:p>
    <w:p w14:paraId="6DF6F9F7" w14:textId="77777777" w:rsidR="00083357" w:rsidRPr="00083357" w:rsidRDefault="00083357" w:rsidP="00083357">
      <w:pPr>
        <w:pStyle w:val="ListParagraph"/>
        <w:numPr>
          <w:ilvl w:val="2"/>
          <w:numId w:val="58"/>
        </w:numPr>
        <w:bidi/>
        <w:spacing w:after="0"/>
        <w:rPr>
          <w:rFonts w:cstheme="minorHAnsi"/>
          <w:b/>
          <w:bCs/>
          <w:sz w:val="22"/>
          <w:szCs w:val="22"/>
        </w:rPr>
      </w:pPr>
      <w:r w:rsidRPr="00083357">
        <w:rPr>
          <w:rFonts w:cstheme="minorHAnsi"/>
          <w:b/>
          <w:bCs/>
          <w:sz w:val="22"/>
          <w:szCs w:val="22"/>
        </w:rPr>
        <w:t xml:space="preserve">Refresh: </w:t>
      </w:r>
      <w:r w:rsidRPr="00083357">
        <w:rPr>
          <w:rFonts w:cstheme="minorHAnsi"/>
          <w:b/>
          <w:bCs/>
          <w:sz w:val="22"/>
          <w:szCs w:val="22"/>
          <w:rtl/>
        </w:rPr>
        <w:t>بعد التحديث الصباحي تُحدّث أرقام آخر يوم وتظهر في</w:t>
      </w:r>
      <w:r w:rsidRPr="00083357">
        <w:rPr>
          <w:rFonts w:cstheme="minorHAnsi"/>
          <w:b/>
          <w:bCs/>
          <w:sz w:val="22"/>
          <w:szCs w:val="22"/>
        </w:rPr>
        <w:t xml:space="preserve"> Executive.</w:t>
      </w:r>
    </w:p>
    <w:p w14:paraId="226CD520" w14:textId="77777777" w:rsidR="00025303" w:rsidRPr="00083357" w:rsidRDefault="00025303" w:rsidP="00025303">
      <w:pPr>
        <w:bidi/>
        <w:spacing w:after="0"/>
        <w:rPr>
          <w:rFonts w:asciiTheme="minorBidi" w:hAnsiTheme="minorBidi"/>
          <w:b/>
          <w:bCs/>
          <w:color w:val="2F5496" w:themeColor="accent1" w:themeShade="BF"/>
          <w:u w:val="single"/>
          <w:rtl/>
        </w:rPr>
      </w:pPr>
    </w:p>
    <w:sectPr w:rsidR="00025303" w:rsidRPr="00083357" w:rsidSect="00BD66F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73EB" w14:textId="77777777" w:rsidR="001A5D87" w:rsidRDefault="001A5D87" w:rsidP="002403D9">
      <w:pPr>
        <w:spacing w:after="0" w:line="240" w:lineRule="auto"/>
      </w:pPr>
      <w:r>
        <w:separator/>
      </w:r>
    </w:p>
  </w:endnote>
  <w:endnote w:type="continuationSeparator" w:id="0">
    <w:p w14:paraId="1EBD2F84" w14:textId="77777777" w:rsidR="001A5D87" w:rsidRDefault="001A5D87" w:rsidP="00240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6D41C" w14:textId="77777777" w:rsidR="001A5D87" w:rsidRDefault="001A5D87" w:rsidP="002403D9">
      <w:pPr>
        <w:spacing w:after="0" w:line="240" w:lineRule="auto"/>
      </w:pPr>
      <w:r>
        <w:separator/>
      </w:r>
    </w:p>
  </w:footnote>
  <w:footnote w:type="continuationSeparator" w:id="0">
    <w:p w14:paraId="5B5335FB" w14:textId="77777777" w:rsidR="001A5D87" w:rsidRDefault="001A5D87" w:rsidP="00240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4BD"/>
    <w:multiLevelType w:val="hybridMultilevel"/>
    <w:tmpl w:val="D250F704"/>
    <w:lvl w:ilvl="0" w:tplc="04090019">
      <w:start w:val="1"/>
      <w:numFmt w:val="low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2A777D1"/>
    <w:multiLevelType w:val="hybridMultilevel"/>
    <w:tmpl w:val="C9C88C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B6181E"/>
    <w:multiLevelType w:val="multilevel"/>
    <w:tmpl w:val="A13E6DB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3FA0"/>
    <w:multiLevelType w:val="hybridMultilevel"/>
    <w:tmpl w:val="C0BC6BB2"/>
    <w:lvl w:ilvl="0" w:tplc="0409000F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4A260FF"/>
    <w:multiLevelType w:val="multilevel"/>
    <w:tmpl w:val="BAC82F9A"/>
    <w:lvl w:ilvl="0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54CD3"/>
    <w:multiLevelType w:val="multilevel"/>
    <w:tmpl w:val="1F4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23F2"/>
    <w:multiLevelType w:val="multilevel"/>
    <w:tmpl w:val="4B3E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F2C8B"/>
    <w:multiLevelType w:val="multilevel"/>
    <w:tmpl w:val="26C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97D50"/>
    <w:multiLevelType w:val="multilevel"/>
    <w:tmpl w:val="50A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01666"/>
    <w:multiLevelType w:val="multilevel"/>
    <w:tmpl w:val="F78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42B02"/>
    <w:multiLevelType w:val="multilevel"/>
    <w:tmpl w:val="2CB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70809"/>
    <w:multiLevelType w:val="multilevel"/>
    <w:tmpl w:val="E73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2F29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3" w15:restartNumberingAfterBreak="0">
    <w:nsid w:val="107E60B1"/>
    <w:multiLevelType w:val="multilevel"/>
    <w:tmpl w:val="4AD65F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125748AE"/>
    <w:multiLevelType w:val="multilevel"/>
    <w:tmpl w:val="0900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358CA"/>
    <w:multiLevelType w:val="multilevel"/>
    <w:tmpl w:val="038A0D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01730"/>
    <w:multiLevelType w:val="hybridMultilevel"/>
    <w:tmpl w:val="562E78E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8E26B6"/>
    <w:multiLevelType w:val="multilevel"/>
    <w:tmpl w:val="524E11D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97B9A"/>
    <w:multiLevelType w:val="multilevel"/>
    <w:tmpl w:val="0AB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61829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94822A9"/>
    <w:multiLevelType w:val="multilevel"/>
    <w:tmpl w:val="E84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36BD0"/>
    <w:multiLevelType w:val="multilevel"/>
    <w:tmpl w:val="A634C2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9732A"/>
    <w:multiLevelType w:val="multilevel"/>
    <w:tmpl w:val="B418A4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91D23"/>
    <w:multiLevelType w:val="multilevel"/>
    <w:tmpl w:val="FAF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A42F3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5" w15:restartNumberingAfterBreak="0">
    <w:nsid w:val="22915D56"/>
    <w:multiLevelType w:val="multilevel"/>
    <w:tmpl w:val="FF2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C1147"/>
    <w:multiLevelType w:val="multilevel"/>
    <w:tmpl w:val="088C6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F7DAF"/>
    <w:multiLevelType w:val="multilevel"/>
    <w:tmpl w:val="E76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C3794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9" w15:restartNumberingAfterBreak="0">
    <w:nsid w:val="273D794B"/>
    <w:multiLevelType w:val="multilevel"/>
    <w:tmpl w:val="29A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16BF1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31" w15:restartNumberingAfterBreak="0">
    <w:nsid w:val="293F0236"/>
    <w:multiLevelType w:val="multilevel"/>
    <w:tmpl w:val="5348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867A33"/>
    <w:multiLevelType w:val="multilevel"/>
    <w:tmpl w:val="A0FA08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C4B20"/>
    <w:multiLevelType w:val="multilevel"/>
    <w:tmpl w:val="ACF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E457FE"/>
    <w:multiLevelType w:val="multilevel"/>
    <w:tmpl w:val="F2DEAD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2F673A9C"/>
    <w:multiLevelType w:val="hybridMultilevel"/>
    <w:tmpl w:val="562E78E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003150E"/>
    <w:multiLevelType w:val="multilevel"/>
    <w:tmpl w:val="F54A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A82E65"/>
    <w:multiLevelType w:val="hybridMultilevel"/>
    <w:tmpl w:val="0442AC10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8" w15:restartNumberingAfterBreak="0">
    <w:nsid w:val="333838F3"/>
    <w:multiLevelType w:val="multilevel"/>
    <w:tmpl w:val="A13E6DB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51FBB"/>
    <w:multiLevelType w:val="multilevel"/>
    <w:tmpl w:val="B27E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E2523B"/>
    <w:multiLevelType w:val="multilevel"/>
    <w:tmpl w:val="5348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8E251D"/>
    <w:multiLevelType w:val="multilevel"/>
    <w:tmpl w:val="1B6C414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36924D47"/>
    <w:multiLevelType w:val="multilevel"/>
    <w:tmpl w:val="346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5"/>
      <w:numFmt w:val="bullet"/>
      <w:lvlText w:val="-"/>
      <w:lvlJc w:val="left"/>
      <w:pPr>
        <w:ind w:left="2250" w:hanging="360"/>
      </w:pPr>
      <w:rPr>
        <w:rFonts w:ascii="Arial" w:eastAsiaTheme="minorHAnsi" w:hAnsi="Arial" w:cs="Aria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346C8D"/>
    <w:multiLevelType w:val="hybridMultilevel"/>
    <w:tmpl w:val="7A688C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4038B8"/>
    <w:multiLevelType w:val="multilevel"/>
    <w:tmpl w:val="62EED2CC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6527F"/>
    <w:multiLevelType w:val="multilevel"/>
    <w:tmpl w:val="1F4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E7E9C"/>
    <w:multiLevelType w:val="multilevel"/>
    <w:tmpl w:val="524E11D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74334"/>
    <w:multiLevelType w:val="multilevel"/>
    <w:tmpl w:val="DC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255C2"/>
    <w:multiLevelType w:val="multilevel"/>
    <w:tmpl w:val="989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194CA3"/>
    <w:multiLevelType w:val="multilevel"/>
    <w:tmpl w:val="8B7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625AD0"/>
    <w:multiLevelType w:val="multilevel"/>
    <w:tmpl w:val="474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0633E"/>
    <w:multiLevelType w:val="multilevel"/>
    <w:tmpl w:val="21F0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13BE3"/>
    <w:multiLevelType w:val="multilevel"/>
    <w:tmpl w:val="6A7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12038"/>
    <w:multiLevelType w:val="multilevel"/>
    <w:tmpl w:val="F6D020B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4" w15:restartNumberingAfterBreak="0">
    <w:nsid w:val="46683D68"/>
    <w:multiLevelType w:val="multilevel"/>
    <w:tmpl w:val="FB10227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5" w15:restartNumberingAfterBreak="0">
    <w:nsid w:val="46D1155A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56" w15:restartNumberingAfterBreak="0">
    <w:nsid w:val="472514E1"/>
    <w:multiLevelType w:val="multilevel"/>
    <w:tmpl w:val="3EA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C7140"/>
    <w:multiLevelType w:val="multilevel"/>
    <w:tmpl w:val="6C1C061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DD04AF"/>
    <w:multiLevelType w:val="multilevel"/>
    <w:tmpl w:val="AA6A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2C3669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0" w15:restartNumberingAfterBreak="0">
    <w:nsid w:val="4A975917"/>
    <w:multiLevelType w:val="multilevel"/>
    <w:tmpl w:val="241CB8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5C2D76"/>
    <w:multiLevelType w:val="hybridMultilevel"/>
    <w:tmpl w:val="6508669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2" w15:restartNumberingAfterBreak="0">
    <w:nsid w:val="4E2473FC"/>
    <w:multiLevelType w:val="multilevel"/>
    <w:tmpl w:val="CFE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E8266F"/>
    <w:multiLevelType w:val="hybridMultilevel"/>
    <w:tmpl w:val="375053C8"/>
    <w:lvl w:ilvl="0" w:tplc="DCDC760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47D0DE9"/>
    <w:multiLevelType w:val="multilevel"/>
    <w:tmpl w:val="979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40151D"/>
    <w:multiLevelType w:val="multilevel"/>
    <w:tmpl w:val="5FB077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5B0C97"/>
    <w:multiLevelType w:val="multilevel"/>
    <w:tmpl w:val="7D9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A1157C"/>
    <w:multiLevelType w:val="hybridMultilevel"/>
    <w:tmpl w:val="9E0249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8" w15:restartNumberingAfterBreak="0">
    <w:nsid w:val="58FC1350"/>
    <w:multiLevelType w:val="multilevel"/>
    <w:tmpl w:val="2FE845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D460CA"/>
    <w:multiLevelType w:val="multilevel"/>
    <w:tmpl w:val="D76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27411C"/>
    <w:multiLevelType w:val="multilevel"/>
    <w:tmpl w:val="453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96693B"/>
    <w:multiLevelType w:val="multilevel"/>
    <w:tmpl w:val="7C7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593222"/>
    <w:multiLevelType w:val="multilevel"/>
    <w:tmpl w:val="346A5444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>
      <w:start w:val="5"/>
      <w:numFmt w:val="bullet"/>
      <w:lvlText w:val="-"/>
      <w:lvlJc w:val="left"/>
      <w:pPr>
        <w:ind w:left="3060" w:hanging="360"/>
      </w:pPr>
      <w:rPr>
        <w:rFonts w:ascii="Arial" w:eastAsiaTheme="minorHAnsi" w:hAnsi="Arial" w:cs="Arial" w:hint="default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501FB9"/>
    <w:multiLevelType w:val="hybridMultilevel"/>
    <w:tmpl w:val="6C28B46C"/>
    <w:lvl w:ilvl="0" w:tplc="DCDC760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60BC5D7A"/>
    <w:multiLevelType w:val="multilevel"/>
    <w:tmpl w:val="143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7B70D1"/>
    <w:multiLevelType w:val="hybridMultilevel"/>
    <w:tmpl w:val="46C20140"/>
    <w:lvl w:ilvl="0" w:tplc="DCDC760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63917AA2"/>
    <w:multiLevelType w:val="multilevel"/>
    <w:tmpl w:val="E74CCA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10AFC"/>
    <w:multiLevelType w:val="multilevel"/>
    <w:tmpl w:val="5348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D62A8F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9" w15:restartNumberingAfterBreak="0">
    <w:nsid w:val="65013401"/>
    <w:multiLevelType w:val="multilevel"/>
    <w:tmpl w:val="6F2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A4BF7"/>
    <w:multiLevelType w:val="hybridMultilevel"/>
    <w:tmpl w:val="ED6041E4"/>
    <w:lvl w:ilvl="0" w:tplc="DCDC760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1" w15:restartNumberingAfterBreak="0">
    <w:nsid w:val="65D44B67"/>
    <w:multiLevelType w:val="multilevel"/>
    <w:tmpl w:val="D61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232B4C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3" w15:restartNumberingAfterBreak="0">
    <w:nsid w:val="67796884"/>
    <w:multiLevelType w:val="multilevel"/>
    <w:tmpl w:val="9F0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A74C26"/>
    <w:multiLevelType w:val="hybridMultilevel"/>
    <w:tmpl w:val="ADFC0AE0"/>
    <w:lvl w:ilvl="0" w:tplc="DCDC760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5" w15:restartNumberingAfterBreak="0">
    <w:nsid w:val="68222285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86" w15:restartNumberingAfterBreak="0">
    <w:nsid w:val="68AB3DE2"/>
    <w:multiLevelType w:val="multilevel"/>
    <w:tmpl w:val="732820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52087"/>
    <w:multiLevelType w:val="multilevel"/>
    <w:tmpl w:val="D2A23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360"/>
      </w:pPr>
      <w:rPr>
        <w:rFonts w:hint="default"/>
        <w:color w:val="auto"/>
      </w:rPr>
    </w:lvl>
    <w:lvl w:ilvl="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8" w15:restartNumberingAfterBreak="0">
    <w:nsid w:val="69BB6F75"/>
    <w:multiLevelType w:val="multilevel"/>
    <w:tmpl w:val="A13E6DB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0E5B13"/>
    <w:multiLevelType w:val="multilevel"/>
    <w:tmpl w:val="A13E6DB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393A9F"/>
    <w:multiLevelType w:val="hybridMultilevel"/>
    <w:tmpl w:val="383A532C"/>
    <w:lvl w:ilvl="0" w:tplc="DCDC760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1" w15:restartNumberingAfterBreak="0">
    <w:nsid w:val="6C7920F4"/>
    <w:multiLevelType w:val="multilevel"/>
    <w:tmpl w:val="C5A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C56D31"/>
    <w:multiLevelType w:val="hybridMultilevel"/>
    <w:tmpl w:val="A51CCBA0"/>
    <w:lvl w:ilvl="0" w:tplc="DCDC760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3" w15:restartNumberingAfterBreak="0">
    <w:nsid w:val="71D01126"/>
    <w:multiLevelType w:val="hybridMultilevel"/>
    <w:tmpl w:val="18EEA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1FB6DF6"/>
    <w:multiLevelType w:val="multilevel"/>
    <w:tmpl w:val="7A8842B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entative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95" w15:restartNumberingAfterBreak="0">
    <w:nsid w:val="75325545"/>
    <w:multiLevelType w:val="multilevel"/>
    <w:tmpl w:val="0E94AD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AC637B"/>
    <w:multiLevelType w:val="multilevel"/>
    <w:tmpl w:val="453223A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7" w15:restartNumberingAfterBreak="0">
    <w:nsid w:val="76CB17F7"/>
    <w:multiLevelType w:val="hybridMultilevel"/>
    <w:tmpl w:val="E654A5A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8" w15:restartNumberingAfterBreak="0">
    <w:nsid w:val="77542F56"/>
    <w:multiLevelType w:val="multilevel"/>
    <w:tmpl w:val="45B46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0645FE"/>
    <w:multiLevelType w:val="multilevel"/>
    <w:tmpl w:val="EA6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A23918"/>
    <w:multiLevelType w:val="multilevel"/>
    <w:tmpl w:val="D0ACD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01" w15:restartNumberingAfterBreak="0">
    <w:nsid w:val="7A5D0651"/>
    <w:multiLevelType w:val="multilevel"/>
    <w:tmpl w:val="1FF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1E6BE9"/>
    <w:multiLevelType w:val="multilevel"/>
    <w:tmpl w:val="D2A236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360"/>
      </w:pPr>
      <w:rPr>
        <w:rFonts w:hint="default"/>
        <w:color w:val="auto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3" w15:restartNumberingAfterBreak="0">
    <w:nsid w:val="7D1C6DAC"/>
    <w:multiLevelType w:val="multilevel"/>
    <w:tmpl w:val="1F4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2C5778"/>
    <w:multiLevelType w:val="multilevel"/>
    <w:tmpl w:val="D40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9D3641"/>
    <w:multiLevelType w:val="multilevel"/>
    <w:tmpl w:val="5348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DFE55C7"/>
    <w:multiLevelType w:val="multilevel"/>
    <w:tmpl w:val="EB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15013">
    <w:abstractNumId w:val="39"/>
  </w:num>
  <w:num w:numId="2" w16cid:durableId="1059668560">
    <w:abstractNumId w:val="4"/>
  </w:num>
  <w:num w:numId="3" w16cid:durableId="1170490420">
    <w:abstractNumId w:val="33"/>
  </w:num>
  <w:num w:numId="4" w16cid:durableId="1343900148">
    <w:abstractNumId w:val="51"/>
  </w:num>
  <w:num w:numId="5" w16cid:durableId="1192650375">
    <w:abstractNumId w:val="74"/>
  </w:num>
  <w:num w:numId="6" w16cid:durableId="839732919">
    <w:abstractNumId w:val="15"/>
  </w:num>
  <w:num w:numId="7" w16cid:durableId="1564945804">
    <w:abstractNumId w:val="21"/>
  </w:num>
  <w:num w:numId="8" w16cid:durableId="186216254">
    <w:abstractNumId w:val="11"/>
  </w:num>
  <w:num w:numId="9" w16cid:durableId="86194792">
    <w:abstractNumId w:val="72"/>
  </w:num>
  <w:num w:numId="10" w16cid:durableId="1975520870">
    <w:abstractNumId w:val="98"/>
  </w:num>
  <w:num w:numId="11" w16cid:durableId="1863586693">
    <w:abstractNumId w:val="5"/>
  </w:num>
  <w:num w:numId="12" w16cid:durableId="1011568230">
    <w:abstractNumId w:val="8"/>
  </w:num>
  <w:num w:numId="13" w16cid:durableId="238248678">
    <w:abstractNumId w:val="81"/>
  </w:num>
  <w:num w:numId="14" w16cid:durableId="1130514310">
    <w:abstractNumId w:val="69"/>
  </w:num>
  <w:num w:numId="15" w16cid:durableId="2074885200">
    <w:abstractNumId w:val="91"/>
  </w:num>
  <w:num w:numId="16" w16cid:durableId="1810316534">
    <w:abstractNumId w:val="57"/>
  </w:num>
  <w:num w:numId="17" w16cid:durableId="2144495650">
    <w:abstractNumId w:val="37"/>
  </w:num>
  <w:num w:numId="18" w16cid:durableId="200671580">
    <w:abstractNumId w:val="60"/>
  </w:num>
  <w:num w:numId="19" w16cid:durableId="983924225">
    <w:abstractNumId w:val="103"/>
  </w:num>
  <w:num w:numId="20" w16cid:durableId="426855445">
    <w:abstractNumId w:val="45"/>
  </w:num>
  <w:num w:numId="21" w16cid:durableId="823594385">
    <w:abstractNumId w:val="42"/>
  </w:num>
  <w:num w:numId="22" w16cid:durableId="1813671469">
    <w:abstractNumId w:val="58"/>
  </w:num>
  <w:num w:numId="23" w16cid:durableId="632977803">
    <w:abstractNumId w:val="14"/>
  </w:num>
  <w:num w:numId="24" w16cid:durableId="1021056890">
    <w:abstractNumId w:val="36"/>
  </w:num>
  <w:num w:numId="25" w16cid:durableId="2094082864">
    <w:abstractNumId w:val="6"/>
  </w:num>
  <w:num w:numId="26" w16cid:durableId="2034304799">
    <w:abstractNumId w:val="22"/>
  </w:num>
  <w:num w:numId="27" w16cid:durableId="1405643011">
    <w:abstractNumId w:val="68"/>
  </w:num>
  <w:num w:numId="28" w16cid:durableId="1277953044">
    <w:abstractNumId w:val="65"/>
  </w:num>
  <w:num w:numId="29" w16cid:durableId="38751906">
    <w:abstractNumId w:val="32"/>
  </w:num>
  <w:num w:numId="30" w16cid:durableId="1418743670">
    <w:abstractNumId w:val="86"/>
  </w:num>
  <w:num w:numId="31" w16cid:durableId="796029900">
    <w:abstractNumId w:val="26"/>
  </w:num>
  <w:num w:numId="32" w16cid:durableId="1665278731">
    <w:abstractNumId w:val="34"/>
  </w:num>
  <w:num w:numId="33" w16cid:durableId="1191723020">
    <w:abstractNumId w:val="13"/>
  </w:num>
  <w:num w:numId="34" w16cid:durableId="1161508384">
    <w:abstractNumId w:val="41"/>
  </w:num>
  <w:num w:numId="35" w16cid:durableId="57677077">
    <w:abstractNumId w:val="96"/>
  </w:num>
  <w:num w:numId="36" w16cid:durableId="838345479">
    <w:abstractNumId w:val="27"/>
  </w:num>
  <w:num w:numId="37" w16cid:durableId="2041932659">
    <w:abstractNumId w:val="76"/>
  </w:num>
  <w:num w:numId="38" w16cid:durableId="1121876820">
    <w:abstractNumId w:val="95"/>
  </w:num>
  <w:num w:numId="39" w16cid:durableId="144861419">
    <w:abstractNumId w:val="24"/>
  </w:num>
  <w:num w:numId="40" w16cid:durableId="880287262">
    <w:abstractNumId w:val="46"/>
  </w:num>
  <w:num w:numId="41" w16cid:durableId="1671061651">
    <w:abstractNumId w:val="53"/>
  </w:num>
  <w:num w:numId="42" w16cid:durableId="516818863">
    <w:abstractNumId w:val="93"/>
  </w:num>
  <w:num w:numId="43" w16cid:durableId="861474858">
    <w:abstractNumId w:val="35"/>
  </w:num>
  <w:num w:numId="44" w16cid:durableId="1086880961">
    <w:abstractNumId w:val="66"/>
  </w:num>
  <w:num w:numId="45" w16cid:durableId="1154832298">
    <w:abstractNumId w:val="16"/>
  </w:num>
  <w:num w:numId="46" w16cid:durableId="797066704">
    <w:abstractNumId w:val="44"/>
  </w:num>
  <w:num w:numId="47" w16cid:durableId="1875072906">
    <w:abstractNumId w:val="77"/>
  </w:num>
  <w:num w:numId="48" w16cid:durableId="2129465401">
    <w:abstractNumId w:val="1"/>
  </w:num>
  <w:num w:numId="49" w16cid:durableId="190149610">
    <w:abstractNumId w:val="3"/>
  </w:num>
  <w:num w:numId="50" w16cid:durableId="868448698">
    <w:abstractNumId w:val="43"/>
  </w:num>
  <w:num w:numId="51" w16cid:durableId="919215795">
    <w:abstractNumId w:val="0"/>
  </w:num>
  <w:num w:numId="52" w16cid:durableId="1346319602">
    <w:abstractNumId w:val="97"/>
  </w:num>
  <w:num w:numId="53" w16cid:durableId="1431969986">
    <w:abstractNumId w:val="82"/>
  </w:num>
  <w:num w:numId="54" w16cid:durableId="1778016340">
    <w:abstractNumId w:val="94"/>
  </w:num>
  <w:num w:numId="55" w16cid:durableId="398595235">
    <w:abstractNumId w:val="67"/>
  </w:num>
  <w:num w:numId="56" w16cid:durableId="1350913744">
    <w:abstractNumId w:val="59"/>
  </w:num>
  <w:num w:numId="57" w16cid:durableId="990908294">
    <w:abstractNumId w:val="61"/>
  </w:num>
  <w:num w:numId="58" w16cid:durableId="1954287675">
    <w:abstractNumId w:val="87"/>
  </w:num>
  <w:num w:numId="59" w16cid:durableId="833377094">
    <w:abstractNumId w:val="75"/>
  </w:num>
  <w:num w:numId="60" w16cid:durableId="689379182">
    <w:abstractNumId w:val="2"/>
  </w:num>
  <w:num w:numId="61" w16cid:durableId="949627929">
    <w:abstractNumId w:val="89"/>
  </w:num>
  <w:num w:numId="62" w16cid:durableId="657268613">
    <w:abstractNumId w:val="88"/>
  </w:num>
  <w:num w:numId="63" w16cid:durableId="783307697">
    <w:abstractNumId w:val="78"/>
  </w:num>
  <w:num w:numId="64" w16cid:durableId="1420978310">
    <w:abstractNumId w:val="19"/>
  </w:num>
  <w:num w:numId="65" w16cid:durableId="1941252580">
    <w:abstractNumId w:val="99"/>
  </w:num>
  <w:num w:numId="66" w16cid:durableId="628777898">
    <w:abstractNumId w:val="38"/>
  </w:num>
  <w:num w:numId="67" w16cid:durableId="1737511082">
    <w:abstractNumId w:val="55"/>
  </w:num>
  <w:num w:numId="68" w16cid:durableId="1042829507">
    <w:abstractNumId w:val="71"/>
  </w:num>
  <w:num w:numId="69" w16cid:durableId="791553904">
    <w:abstractNumId w:val="20"/>
  </w:num>
  <w:num w:numId="70" w16cid:durableId="608465206">
    <w:abstractNumId w:val="49"/>
  </w:num>
  <w:num w:numId="71" w16cid:durableId="1666323187">
    <w:abstractNumId w:val="79"/>
  </w:num>
  <w:num w:numId="72" w16cid:durableId="968586291">
    <w:abstractNumId w:val="18"/>
  </w:num>
  <w:num w:numId="73" w16cid:durableId="842814370">
    <w:abstractNumId w:val="30"/>
  </w:num>
  <w:num w:numId="74" w16cid:durableId="357854867">
    <w:abstractNumId w:val="63"/>
  </w:num>
  <w:num w:numId="75" w16cid:durableId="1229683071">
    <w:abstractNumId w:val="73"/>
  </w:num>
  <w:num w:numId="76" w16cid:durableId="1894270435">
    <w:abstractNumId w:val="80"/>
  </w:num>
  <w:num w:numId="77" w16cid:durableId="1558398963">
    <w:abstractNumId w:val="90"/>
  </w:num>
  <w:num w:numId="78" w16cid:durableId="442195319">
    <w:abstractNumId w:val="92"/>
  </w:num>
  <w:num w:numId="79" w16cid:durableId="1305936825">
    <w:abstractNumId w:val="100"/>
  </w:num>
  <w:num w:numId="80" w16cid:durableId="1295480973">
    <w:abstractNumId w:val="12"/>
  </w:num>
  <w:num w:numId="81" w16cid:durableId="138428575">
    <w:abstractNumId w:val="85"/>
  </w:num>
  <w:num w:numId="82" w16cid:durableId="1749109326">
    <w:abstractNumId w:val="54"/>
  </w:num>
  <w:num w:numId="83" w16cid:durableId="1370914401">
    <w:abstractNumId w:val="28"/>
  </w:num>
  <w:num w:numId="84" w16cid:durableId="1235241581">
    <w:abstractNumId w:val="52"/>
  </w:num>
  <w:num w:numId="85" w16cid:durableId="1825924979">
    <w:abstractNumId w:val="84"/>
  </w:num>
  <w:num w:numId="86" w16cid:durableId="18775053">
    <w:abstractNumId w:val="56"/>
  </w:num>
  <w:num w:numId="87" w16cid:durableId="1668820574">
    <w:abstractNumId w:val="64"/>
  </w:num>
  <w:num w:numId="88" w16cid:durableId="1609854336">
    <w:abstractNumId w:val="17"/>
  </w:num>
  <w:num w:numId="89" w16cid:durableId="921990301">
    <w:abstractNumId w:val="9"/>
  </w:num>
  <w:num w:numId="90" w16cid:durableId="1001784984">
    <w:abstractNumId w:val="40"/>
  </w:num>
  <w:num w:numId="91" w16cid:durableId="119494455">
    <w:abstractNumId w:val="10"/>
  </w:num>
  <w:num w:numId="92" w16cid:durableId="1055541839">
    <w:abstractNumId w:val="105"/>
  </w:num>
  <w:num w:numId="93" w16cid:durableId="1627928700">
    <w:abstractNumId w:val="29"/>
  </w:num>
  <w:num w:numId="94" w16cid:durableId="692193422">
    <w:abstractNumId w:val="102"/>
  </w:num>
  <w:num w:numId="95" w16cid:durableId="385572649">
    <w:abstractNumId w:val="83"/>
  </w:num>
  <w:num w:numId="96" w16cid:durableId="1548948755">
    <w:abstractNumId w:val="101"/>
  </w:num>
  <w:num w:numId="97" w16cid:durableId="781608121">
    <w:abstractNumId w:val="25"/>
  </w:num>
  <w:num w:numId="98" w16cid:durableId="424496319">
    <w:abstractNumId w:val="70"/>
  </w:num>
  <w:num w:numId="99" w16cid:durableId="928737735">
    <w:abstractNumId w:val="104"/>
  </w:num>
  <w:num w:numId="100" w16cid:durableId="1734811719">
    <w:abstractNumId w:val="47"/>
  </w:num>
  <w:num w:numId="101" w16cid:durableId="1756973528">
    <w:abstractNumId w:val="7"/>
  </w:num>
  <w:num w:numId="102" w16cid:durableId="309748557">
    <w:abstractNumId w:val="106"/>
  </w:num>
  <w:num w:numId="103" w16cid:durableId="678846688">
    <w:abstractNumId w:val="50"/>
  </w:num>
  <w:num w:numId="104" w16cid:durableId="1596553649">
    <w:abstractNumId w:val="48"/>
  </w:num>
  <w:num w:numId="105" w16cid:durableId="1972444272">
    <w:abstractNumId w:val="62"/>
  </w:num>
  <w:num w:numId="106" w16cid:durableId="23334810">
    <w:abstractNumId w:val="23"/>
  </w:num>
  <w:num w:numId="107" w16cid:durableId="19410650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36"/>
    <w:rsid w:val="00025303"/>
    <w:rsid w:val="00026776"/>
    <w:rsid w:val="0004743C"/>
    <w:rsid w:val="000510B0"/>
    <w:rsid w:val="00057003"/>
    <w:rsid w:val="00083357"/>
    <w:rsid w:val="000D6DC5"/>
    <w:rsid w:val="001A5D87"/>
    <w:rsid w:val="001D72C3"/>
    <w:rsid w:val="00200380"/>
    <w:rsid w:val="00207AE0"/>
    <w:rsid w:val="002403D9"/>
    <w:rsid w:val="002421E7"/>
    <w:rsid w:val="002830D1"/>
    <w:rsid w:val="00284B98"/>
    <w:rsid w:val="002C78E6"/>
    <w:rsid w:val="002E79EA"/>
    <w:rsid w:val="002F322D"/>
    <w:rsid w:val="00342A5C"/>
    <w:rsid w:val="003A5FF6"/>
    <w:rsid w:val="003C7AF2"/>
    <w:rsid w:val="003F7245"/>
    <w:rsid w:val="00407CBB"/>
    <w:rsid w:val="00421878"/>
    <w:rsid w:val="004A4D27"/>
    <w:rsid w:val="004A6C1E"/>
    <w:rsid w:val="00503342"/>
    <w:rsid w:val="00551C76"/>
    <w:rsid w:val="00567250"/>
    <w:rsid w:val="00576072"/>
    <w:rsid w:val="005C210D"/>
    <w:rsid w:val="005D3365"/>
    <w:rsid w:val="005F2D2F"/>
    <w:rsid w:val="006004AF"/>
    <w:rsid w:val="0061700A"/>
    <w:rsid w:val="00623F2D"/>
    <w:rsid w:val="006531A9"/>
    <w:rsid w:val="006702ED"/>
    <w:rsid w:val="006742A5"/>
    <w:rsid w:val="00732C8C"/>
    <w:rsid w:val="00755CBF"/>
    <w:rsid w:val="00770630"/>
    <w:rsid w:val="00776EE9"/>
    <w:rsid w:val="0083590E"/>
    <w:rsid w:val="0083691E"/>
    <w:rsid w:val="00862656"/>
    <w:rsid w:val="00881524"/>
    <w:rsid w:val="008D74D5"/>
    <w:rsid w:val="00976498"/>
    <w:rsid w:val="00A243ED"/>
    <w:rsid w:val="00A6601B"/>
    <w:rsid w:val="00AD4657"/>
    <w:rsid w:val="00AF2F00"/>
    <w:rsid w:val="00B42261"/>
    <w:rsid w:val="00B81099"/>
    <w:rsid w:val="00BC485B"/>
    <w:rsid w:val="00BD66F9"/>
    <w:rsid w:val="00BD7C53"/>
    <w:rsid w:val="00C3246A"/>
    <w:rsid w:val="00C37EAF"/>
    <w:rsid w:val="00C52F7A"/>
    <w:rsid w:val="00C7523B"/>
    <w:rsid w:val="00C76F93"/>
    <w:rsid w:val="00DC5636"/>
    <w:rsid w:val="00E019F2"/>
    <w:rsid w:val="00E56B28"/>
    <w:rsid w:val="00E8784D"/>
    <w:rsid w:val="00EA7F8F"/>
    <w:rsid w:val="00EB342C"/>
    <w:rsid w:val="00EE17F8"/>
    <w:rsid w:val="00F24FA9"/>
    <w:rsid w:val="00F83818"/>
    <w:rsid w:val="00FD1B2E"/>
    <w:rsid w:val="00FE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2D9B"/>
  <w15:chartTrackingRefBased/>
  <w15:docId w15:val="{D08B4EE0-EAB9-4816-913B-AF63DB8D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5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3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3D9"/>
  </w:style>
  <w:style w:type="paragraph" w:styleId="Footer">
    <w:name w:val="footer"/>
    <w:basedOn w:val="Normal"/>
    <w:link w:val="FooterChar"/>
    <w:uiPriority w:val="99"/>
    <w:unhideWhenUsed/>
    <w:rsid w:val="002403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3D9"/>
  </w:style>
  <w:style w:type="paragraph" w:styleId="NormalWeb">
    <w:name w:val="Normal (Web)"/>
    <w:basedOn w:val="Normal"/>
    <w:uiPriority w:val="99"/>
    <w:unhideWhenUsed/>
    <w:rsid w:val="0097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6498"/>
    <w:rPr>
      <w:b/>
      <w:bCs/>
    </w:rPr>
  </w:style>
  <w:style w:type="character" w:customStyle="1" w:styleId="citation-99">
    <w:name w:val="citation-99"/>
    <w:basedOn w:val="DefaultParagraphFont"/>
    <w:rsid w:val="00623F2D"/>
  </w:style>
  <w:style w:type="character" w:customStyle="1" w:styleId="citation-98">
    <w:name w:val="citation-98"/>
    <w:basedOn w:val="DefaultParagraphFont"/>
    <w:rsid w:val="00623F2D"/>
  </w:style>
  <w:style w:type="character" w:customStyle="1" w:styleId="citation-97">
    <w:name w:val="citation-97"/>
    <w:basedOn w:val="DefaultParagraphFont"/>
    <w:rsid w:val="00623F2D"/>
  </w:style>
  <w:style w:type="character" w:customStyle="1" w:styleId="citation-96">
    <w:name w:val="citation-96"/>
    <w:basedOn w:val="DefaultParagraphFont"/>
    <w:rsid w:val="00623F2D"/>
  </w:style>
  <w:style w:type="character" w:customStyle="1" w:styleId="citation-92">
    <w:name w:val="citation-92"/>
    <w:basedOn w:val="DefaultParagraphFont"/>
    <w:rsid w:val="00755CBF"/>
  </w:style>
  <w:style w:type="character" w:customStyle="1" w:styleId="citation-91">
    <w:name w:val="citation-91"/>
    <w:basedOn w:val="DefaultParagraphFont"/>
    <w:rsid w:val="00755CBF"/>
  </w:style>
  <w:style w:type="character" w:customStyle="1" w:styleId="citation-90">
    <w:name w:val="citation-90"/>
    <w:basedOn w:val="DefaultParagraphFont"/>
    <w:rsid w:val="00755CBF"/>
  </w:style>
  <w:style w:type="character" w:customStyle="1" w:styleId="citation-89">
    <w:name w:val="citation-89"/>
    <w:basedOn w:val="DefaultParagraphFont"/>
    <w:rsid w:val="00755CBF"/>
  </w:style>
  <w:style w:type="character" w:customStyle="1" w:styleId="citation-88">
    <w:name w:val="citation-88"/>
    <w:basedOn w:val="DefaultParagraphFont"/>
    <w:rsid w:val="00755CBF"/>
  </w:style>
  <w:style w:type="table" w:styleId="PlainTable3">
    <w:name w:val="Plain Table 3"/>
    <w:basedOn w:val="TableNormal"/>
    <w:uiPriority w:val="43"/>
    <w:rsid w:val="00755C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755C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itation-76">
    <w:name w:val="citation-76"/>
    <w:basedOn w:val="DefaultParagraphFont"/>
    <w:rsid w:val="003A5FF6"/>
  </w:style>
  <w:style w:type="character" w:customStyle="1" w:styleId="citation-75">
    <w:name w:val="citation-75"/>
    <w:basedOn w:val="DefaultParagraphFont"/>
    <w:rsid w:val="003A5FF6"/>
  </w:style>
  <w:style w:type="character" w:customStyle="1" w:styleId="citation-74">
    <w:name w:val="citation-74"/>
    <w:basedOn w:val="DefaultParagraphFont"/>
    <w:rsid w:val="003A5FF6"/>
  </w:style>
  <w:style w:type="character" w:customStyle="1" w:styleId="citation-73">
    <w:name w:val="citation-73"/>
    <w:basedOn w:val="DefaultParagraphFont"/>
    <w:rsid w:val="003A5FF6"/>
  </w:style>
  <w:style w:type="character" w:customStyle="1" w:styleId="citation-72">
    <w:name w:val="citation-72"/>
    <w:basedOn w:val="DefaultParagraphFont"/>
    <w:rsid w:val="003A5FF6"/>
  </w:style>
  <w:style w:type="table" w:styleId="GridTable1Light-Accent4">
    <w:name w:val="Grid Table 1 Light Accent 4"/>
    <w:basedOn w:val="TableNormal"/>
    <w:uiPriority w:val="46"/>
    <w:rsid w:val="0083590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359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359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8359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835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D7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2058</Words>
  <Characters>12308</Characters>
  <Application>Microsoft Office Word</Application>
  <DocSecurity>0</DocSecurity>
  <Lines>512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18489</dc:creator>
  <cp:keywords/>
  <dc:description/>
  <cp:lastModifiedBy>18489</cp:lastModifiedBy>
  <cp:revision>14</cp:revision>
  <cp:lastPrinted>2025-09-25T10:50:00Z</cp:lastPrinted>
  <dcterms:created xsi:type="dcterms:W3CDTF">2025-09-23T11:22:00Z</dcterms:created>
  <dcterms:modified xsi:type="dcterms:W3CDTF">2025-10-22T13:52:00Z</dcterms:modified>
</cp:coreProperties>
</file>