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B19063C" w:rsidR="00DC0381" w:rsidRPr="00145BD5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145BD5"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  <w:t>3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73CF848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Варіант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Барсієнко В.О.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2F9A1FFB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5B9F648E" w14:textId="77777777" w:rsidR="00F501EE" w:rsidRPr="00F501EE" w:rsidRDefault="00F501EE" w:rsidP="00F501EE">
      <w:pPr>
        <w:pStyle w:val="a5"/>
        <w:rPr>
          <w:sz w:val="24"/>
        </w:rPr>
      </w:pPr>
      <w:r w:rsidRPr="00F501EE">
        <w:rPr>
          <w:sz w:val="24"/>
        </w:rPr>
        <w:t xml:space="preserve">Графом називається сукупність точок (вузлів), деякі з яких з’єднані між собою направленими ребрами. Граф, що складається з </w:t>
      </w:r>
      <w:r w:rsidRPr="00F501EE">
        <w:rPr>
          <w:i/>
          <w:iCs/>
          <w:sz w:val="24"/>
          <w:lang w:val="en-US"/>
        </w:rPr>
        <w:t>n</w:t>
      </w:r>
      <w:r w:rsidRPr="00F501EE">
        <w:rPr>
          <w:sz w:val="24"/>
        </w:rPr>
        <w:t xml:space="preserve"> вузлів можна описати двома матрицями порядку </w:t>
      </w:r>
      <w:r w:rsidRPr="00F501EE">
        <w:rPr>
          <w:i/>
          <w:iCs/>
          <w:sz w:val="24"/>
          <w:lang w:val="en-US"/>
        </w:rPr>
        <w:t>n</w:t>
      </w:r>
      <w:r w:rsidRPr="00F501EE">
        <w:rPr>
          <w:sz w:val="24"/>
        </w:rPr>
        <w:t xml:space="preserve">: матрицею з’єднань та матрицею зв’язків. Елемент матриці з’єднань </w:t>
      </w:r>
      <w:r w:rsidRPr="00F501EE">
        <w:rPr>
          <w:sz w:val="24"/>
        </w:rPr>
        <w:object w:dxaOrig="740" w:dyaOrig="440" w14:anchorId="77156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36.95pt;height:21.9pt" o:ole="">
            <v:imagedata r:id="rId5" o:title=""/>
          </v:shape>
          <o:OLEObject Type="Embed" ProgID="Equation.3" ShapeID="_x0000_i1085" DrawAspect="Content" ObjectID="_1649166777" r:id="rId6"/>
        </w:object>
      </w:r>
      <w:r w:rsidRPr="00F501EE">
        <w:rPr>
          <w:sz w:val="24"/>
        </w:rPr>
        <w:t xml:space="preserve"> якщо граф містить ребро направлене від вузла </w:t>
      </w:r>
      <w:r w:rsidRPr="00F501EE">
        <w:rPr>
          <w:sz w:val="24"/>
          <w:lang w:val="en-US"/>
        </w:rPr>
        <w:t>i</w:t>
      </w:r>
      <w:r w:rsidRPr="00F501EE">
        <w:rPr>
          <w:sz w:val="24"/>
        </w:rPr>
        <w:t xml:space="preserve"> до вузла </w:t>
      </w:r>
      <w:r w:rsidRPr="00F501EE">
        <w:rPr>
          <w:sz w:val="24"/>
          <w:lang w:val="en-US"/>
        </w:rPr>
        <w:t>j</w:t>
      </w:r>
      <w:r w:rsidRPr="00F501EE">
        <w:rPr>
          <w:sz w:val="24"/>
        </w:rPr>
        <w:t xml:space="preserve"> та </w:t>
      </w:r>
      <w:r w:rsidRPr="00F501EE">
        <w:rPr>
          <w:sz w:val="24"/>
        </w:rPr>
        <w:object w:dxaOrig="800" w:dyaOrig="440" w14:anchorId="0BD43771">
          <v:shape id="_x0000_i1086" type="#_x0000_t75" style="width:40.05pt;height:21.9pt" o:ole="">
            <v:imagedata r:id="rId7" o:title=""/>
          </v:shape>
          <o:OLEObject Type="Embed" ProgID="Equation.3" ShapeID="_x0000_i1086" DrawAspect="Content" ObjectID="_1649166778" r:id="rId8"/>
        </w:object>
      </w:r>
      <w:r w:rsidRPr="00F501EE">
        <w:rPr>
          <w:sz w:val="24"/>
        </w:rPr>
        <w:t xml:space="preserve"> в іншому випадку. Елемент матриці зв’язків </w:t>
      </w:r>
      <w:r w:rsidRPr="00F501EE">
        <w:rPr>
          <w:sz w:val="24"/>
        </w:rPr>
        <w:object w:dxaOrig="720" w:dyaOrig="440" w14:anchorId="675F99A1">
          <v:shape id="_x0000_i1087" type="#_x0000_t75" style="width:36.3pt;height:21.9pt" o:ole="">
            <v:imagedata r:id="rId9" o:title=""/>
          </v:shape>
          <o:OLEObject Type="Embed" ProgID="Equation.3" ShapeID="_x0000_i1087" DrawAspect="Content" ObjectID="_1649166779" r:id="rId10"/>
        </w:object>
      </w:r>
      <w:r w:rsidRPr="00F501EE">
        <w:rPr>
          <w:sz w:val="24"/>
        </w:rPr>
        <w:t xml:space="preserve"> якщо з вузла </w:t>
      </w:r>
      <w:r w:rsidRPr="00F501EE">
        <w:rPr>
          <w:i/>
          <w:iCs/>
          <w:sz w:val="24"/>
          <w:lang w:val="en-US"/>
        </w:rPr>
        <w:t>i</w:t>
      </w:r>
      <w:r w:rsidRPr="00F501EE">
        <w:rPr>
          <w:sz w:val="24"/>
        </w:rPr>
        <w:t xml:space="preserve"> можна попасти у вузол </w:t>
      </w:r>
      <w:r w:rsidRPr="00F501EE">
        <w:rPr>
          <w:i/>
          <w:iCs/>
          <w:sz w:val="24"/>
          <w:lang w:val="en-US"/>
        </w:rPr>
        <w:t>j</w:t>
      </w:r>
      <w:r w:rsidRPr="00F501EE">
        <w:rPr>
          <w:sz w:val="24"/>
        </w:rPr>
        <w:t xml:space="preserve">, рухаючись по ребрах і </w:t>
      </w:r>
      <w:r w:rsidRPr="00F501EE">
        <w:rPr>
          <w:sz w:val="24"/>
        </w:rPr>
        <w:object w:dxaOrig="780" w:dyaOrig="440" w14:anchorId="59959C70">
          <v:shape id="_x0000_i1088" type="#_x0000_t75" style="width:38.8pt;height:21.9pt" o:ole="">
            <v:imagedata r:id="rId11" o:title=""/>
          </v:shape>
          <o:OLEObject Type="Embed" ProgID="Equation.3" ShapeID="_x0000_i1088" DrawAspect="Content" ObjectID="_1649166780" r:id="rId12"/>
        </w:object>
      </w:r>
      <w:r w:rsidRPr="00F501EE">
        <w:rPr>
          <w:sz w:val="24"/>
        </w:rPr>
        <w:t xml:space="preserve"> в іншому випадку.</w:t>
      </w:r>
    </w:p>
    <w:p w14:paraId="117CCC96" w14:textId="3C967EE3" w:rsidR="008352E4" w:rsidRPr="00F501EE" w:rsidRDefault="00F501EE" w:rsidP="00F501EE">
      <w:pPr>
        <w:pStyle w:val="a5"/>
        <w:ind w:firstLine="0"/>
        <w:rPr>
          <w:lang w:val="ru-RU"/>
        </w:rPr>
      </w:pPr>
      <w:r w:rsidRPr="00F501EE">
        <w:rPr>
          <w:sz w:val="24"/>
          <w:u w:val="single"/>
          <w:lang w:val="uk-UA"/>
        </w:rPr>
        <w:t>Завдання:</w:t>
      </w:r>
      <w:r w:rsidRPr="00F501EE">
        <w:rPr>
          <w:sz w:val="24"/>
          <w:lang w:val="uk-UA"/>
        </w:rPr>
        <w:t xml:space="preserve"> ввести кількість вузлів деякого графу. Задавши довільним чином матрицю з’єднань(в інтерактивному режимі </w:t>
      </w:r>
      <w:r w:rsidRPr="00F501EE">
        <w:rPr>
          <w:sz w:val="24"/>
          <w:u w:val="single"/>
          <w:lang w:val="uk-UA"/>
        </w:rPr>
        <w:t>або</w:t>
      </w:r>
      <w:r w:rsidRPr="00F501EE">
        <w:rPr>
          <w:sz w:val="24"/>
          <w:lang w:val="uk-UA"/>
        </w:rPr>
        <w:t xml:space="preserve"> випадковим чином), побудувати матрицю зв’язків для цього графу. Передбачити графічне відображення такого графу та числовий вивід обох матриць.</w:t>
      </w:r>
    </w:p>
    <w:p w14:paraId="00FD74A3" w14:textId="5DD06985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BD41BF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#include &lt;iostream&gt;</w:t>
      </w:r>
    </w:p>
    <w:p w14:paraId="43426F4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#include &lt;vector&gt;</w:t>
      </w:r>
    </w:p>
    <w:p w14:paraId="66B4FEB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#include &lt;ctime&gt;</w:t>
      </w:r>
    </w:p>
    <w:p w14:paraId="489D9F1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#include &lt;list&gt;</w:t>
      </w:r>
    </w:p>
    <w:p w14:paraId="61ECBD39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5224105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using namespace std;</w:t>
      </w:r>
    </w:p>
    <w:p w14:paraId="4C92E0B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//при перевірці чи можна попасти з точки А в точку А, не залежно від наявності петлі - відповідь ТАК</w:t>
      </w:r>
    </w:p>
    <w:p w14:paraId="39C4D9C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class Graph{</w:t>
      </w:r>
    </w:p>
    <w:p w14:paraId="4FE276D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int V;     </w:t>
      </w:r>
    </w:p>
    <w:p w14:paraId="3DF5D2A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list&lt;int&gt;* adj;    </w:t>
      </w:r>
    </w:p>
    <w:p w14:paraId="1A9EFB2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public:</w:t>
      </w:r>
    </w:p>
    <w:p w14:paraId="6015E0A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Graph(int V);  </w:t>
      </w:r>
    </w:p>
    <w:p w14:paraId="42577C0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void addEdge(int v, int w);</w:t>
      </w:r>
    </w:p>
    <w:p w14:paraId="313E9FF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bool isReachable(int s, int d);</w:t>
      </w:r>
    </w:p>
    <w:p w14:paraId="4A8C9FA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};</w:t>
      </w:r>
    </w:p>
    <w:p w14:paraId="0FD49A7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Graph::Graph(int V){</w:t>
      </w:r>
    </w:p>
    <w:p w14:paraId="6A376D5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this-&gt;V = V;</w:t>
      </w:r>
    </w:p>
    <w:p w14:paraId="6B69E0A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adj = new list&lt;int&gt;[V];</w:t>
      </w:r>
    </w:p>
    <w:p w14:paraId="57DCDFF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4F8879C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void Graph::addEdge(int v, int w){</w:t>
      </w:r>
    </w:p>
    <w:p w14:paraId="41B4442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adj[v].push_back(w);</w:t>
      </w:r>
    </w:p>
    <w:p w14:paraId="3BA7278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16A3D84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bool Graph::isReachable(int s, int d){</w:t>
      </w:r>
    </w:p>
    <w:p w14:paraId="26AC25A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if (s == d) { return true; }</w:t>
      </w:r>
    </w:p>
    <w:p w14:paraId="352C808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074BC29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bool* visited = new bool[V];</w:t>
      </w:r>
    </w:p>
    <w:p w14:paraId="0074E4E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for (int i = 0; i &lt; V; i++) { visited[i] = false; }</w:t>
      </w:r>
    </w:p>
    <w:p w14:paraId="1F7D9DA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3114CFB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list&lt;int&gt; queue;</w:t>
      </w:r>
    </w:p>
    <w:p w14:paraId="067103C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38AB6B4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visited[s] = true;</w:t>
      </w:r>
    </w:p>
    <w:p w14:paraId="23408EC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queue.push_back(s);</w:t>
      </w:r>
    </w:p>
    <w:p w14:paraId="7EB1443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71923A4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list&lt;int&gt;::iterator i;</w:t>
      </w:r>
    </w:p>
    <w:p w14:paraId="11D3C43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041A370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while (!queue.empty()){</w:t>
      </w:r>
    </w:p>
    <w:p w14:paraId="7CBE26B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s = queue.front();</w:t>
      </w:r>
    </w:p>
    <w:p w14:paraId="25DF26A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queue.pop_front();</w:t>
      </w:r>
    </w:p>
    <w:p w14:paraId="7CDA79C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647DDDF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for (i = adj[s].begin(); i != adj[s].end(); ++i){</w:t>
      </w:r>
    </w:p>
    <w:p w14:paraId="4BB8581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if (*i == d) { return true; }</w:t>
      </w:r>
    </w:p>
    <w:p w14:paraId="7A17652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6E8FA4D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if (!visited[*i]) {</w:t>
      </w:r>
    </w:p>
    <w:p w14:paraId="17B39DB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    visited[*i] = true;</w:t>
      </w:r>
    </w:p>
    <w:p w14:paraId="60B5D4E3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    queue.push_back(*i);</w:t>
      </w:r>
    </w:p>
    <w:p w14:paraId="3AB4E1C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}</w:t>
      </w:r>
    </w:p>
    <w:p w14:paraId="48467CE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}</w:t>
      </w:r>
    </w:p>
    <w:p w14:paraId="5332ECE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}</w:t>
      </w:r>
    </w:p>
    <w:p w14:paraId="63B665B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return false;</w:t>
      </w:r>
    </w:p>
    <w:p w14:paraId="67688EC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313AEAD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void matrixOut(int n, vector&lt;vector&lt;int&gt;&gt; &amp;A, vector&lt;vector&lt;int&gt;&gt; &amp;B) {</w:t>
      </w:r>
    </w:p>
    <w:p w14:paraId="3C5140C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int i, j;</w:t>
      </w:r>
    </w:p>
    <w:p w14:paraId="142F155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endl &lt;&lt; "Matrix A" &lt;&lt; endl;</w:t>
      </w:r>
    </w:p>
    <w:p w14:paraId="6D529EE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15A68D7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318CB7D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cout &lt;&lt; A[i][j] &lt;&lt; "\t";</w:t>
      </w:r>
    </w:p>
    <w:p w14:paraId="7E76594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1D4BB0E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7BCEDCC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49F9452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endl &lt;&lt; "Matrix B:" &lt;&lt; endl;</w:t>
      </w:r>
    </w:p>
    <w:p w14:paraId="7ADE576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3ECC2F1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3A38289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cout &lt;&lt; B[i][j] &lt;&lt; "\t";</w:t>
      </w:r>
    </w:p>
    <w:p w14:paraId="177A773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503C0F3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2B21489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36EB846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044252C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7F6F934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void randGraph(int n, vector&lt;vector&lt;int&gt;&gt; &amp;A, Graph g) {</w:t>
      </w:r>
    </w:p>
    <w:p w14:paraId="76731BC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(int i = 0; i &lt; n; i++) { for (int j = 0; j &lt; n; j++) { if (A[i][j] == 1) { g.addEdge(j, i); } } }</w:t>
      </w:r>
    </w:p>
    <w:p w14:paraId="38FEB36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1E367E1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void checkReachabillity(int n, vector&lt;vector&lt;int&gt;&gt; &amp;B, Graph g) {</w:t>
      </w:r>
    </w:p>
    <w:p w14:paraId="2B8F3CB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(int i = 0; i &lt; n; i++) { for (int j = 0; j &lt; n; j++) { if (g.isReachable(j, i)) { B[i][j] = 1; } } }</w:t>
      </w:r>
    </w:p>
    <w:p w14:paraId="31196A49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370F4DA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612214E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int main() {</w:t>
      </w:r>
    </w:p>
    <w:p w14:paraId="7388753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srand(time(NULL));</w:t>
      </w:r>
    </w:p>
    <w:p w14:paraId="5506ECD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int i, j, n, choice;</w:t>
      </w:r>
    </w:p>
    <w:p w14:paraId="05B8F729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"Enter vertices amount(n): "; cin &gt;&gt; n;</w:t>
      </w:r>
    </w:p>
    <w:p w14:paraId="23EE877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Graph g(n);</w:t>
      </w:r>
    </w:p>
    <w:p w14:paraId="10CF69C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vector&lt;vector&lt;int&gt;&gt; A(n, vector&lt;int&gt;(n)), B(n, vector&lt;int&gt;(n));</w:t>
      </w:r>
    </w:p>
    <w:p w14:paraId="0018A0D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fail:</w:t>
      </w:r>
    </w:p>
    <w:p w14:paraId="4BDF8437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"Fill matrix of edges(1 - manually, 2 - randomly): "; cin &gt;&gt; choice;</w:t>
      </w:r>
    </w:p>
    <w:p w14:paraId="58E0149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if (choice == 1) { for (i = 0; i &lt; n; i++) { for (j = 0; j &lt; n; j++) { cout &lt;&lt; "A[" &lt;&lt; i &lt;&lt; "][" &lt;&lt; j &lt;&lt; "]= "; cin &gt;&gt; A[i][j]; } } cout &lt;&lt; endl; }</w:t>
      </w:r>
    </w:p>
    <w:p w14:paraId="2782A77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else if (choice == 2) {</w:t>
      </w:r>
      <w:r w:rsidRPr="005951AD">
        <w:rPr>
          <w:rFonts w:ascii="Consolas" w:hAnsi="Consolas" w:cstheme="minorHAnsi"/>
          <w:sz w:val="16"/>
          <w:szCs w:val="16"/>
        </w:rPr>
        <w:tab/>
        <w:t>for (i = 0; i &lt; n; i++) { for (j = 0; j &lt; n; j++) { A[i][j] = rand() % 2; } } }</w:t>
      </w:r>
    </w:p>
    <w:p w14:paraId="5A5F6C6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else { cout &lt;&lt; "Wrong choice, please try again!" &lt;&lt; endl &lt;&lt; endl; goto fail; }</w:t>
      </w:r>
    </w:p>
    <w:p w14:paraId="19CF7687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randGraph(n, A, g);</w:t>
      </w:r>
    </w:p>
    <w:p w14:paraId="4702E63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lastRenderedPageBreak/>
        <w:tab/>
        <w:t>checkReachabillity(n, B, g);</w:t>
      </w:r>
    </w:p>
    <w:p w14:paraId="5546CFA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matrixOut(n, A, B);</w:t>
      </w:r>
    </w:p>
    <w:p w14:paraId="189832C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return 0;</w:t>
      </w:r>
    </w:p>
    <w:p w14:paraId="21E197C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1C0D6E56" w14:textId="48908892" w:rsidR="00E01B8B" w:rsidRPr="00EA05EB" w:rsidRDefault="00E01B8B" w:rsidP="00EA05EB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EA05EB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23A2651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28E338E3" w:rsidR="006E1905" w:rsidRPr="00E01B8B" w:rsidRDefault="005951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0A2872" wp14:editId="10BE57F0">
            <wp:extent cx="4581525" cy="264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74B" w14:textId="2E4DF77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C53820C" w14:textId="5CFBD48F" w:rsidR="00F501EE" w:rsidRPr="00E01B8B" w:rsidRDefault="006E1905" w:rsidP="00F501EE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лабораторній роботі я 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д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осліди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можливості розв’язання різноманітних задач за допомогою паралельних алгоритмів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н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авчи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ся виділяти незалежні гілки обчислень та виконувати їх паралельно.</w:t>
      </w:r>
    </w:p>
    <w:p w14:paraId="539C3613" w14:textId="1AB0C813" w:rsidR="008352E4" w:rsidRPr="00327829" w:rsidRDefault="008352E4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01C0D58" w14:textId="2AD34E6C" w:rsidR="006E1905" w:rsidRPr="006E1905" w:rsidRDefault="006E1905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145BD5"/>
    <w:rsid w:val="00327829"/>
    <w:rsid w:val="005951AD"/>
    <w:rsid w:val="006E1905"/>
    <w:rsid w:val="008352E4"/>
    <w:rsid w:val="0089329C"/>
    <w:rsid w:val="00B01536"/>
    <w:rsid w:val="00B06374"/>
    <w:rsid w:val="00D11C12"/>
    <w:rsid w:val="00DC0381"/>
    <w:rsid w:val="00DE54A6"/>
    <w:rsid w:val="00E01B8B"/>
    <w:rsid w:val="00EA05EB"/>
    <w:rsid w:val="00F455F8"/>
    <w:rsid w:val="00F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1EE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2601</Words>
  <Characters>1483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Vlad Barsiienko</cp:lastModifiedBy>
  <cp:revision>15</cp:revision>
  <dcterms:created xsi:type="dcterms:W3CDTF">2019-09-18T14:36:00Z</dcterms:created>
  <dcterms:modified xsi:type="dcterms:W3CDTF">2020-04-23T14:06:00Z</dcterms:modified>
</cp:coreProperties>
</file>