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DD053" w14:textId="26047F7D" w:rsidR="0054484E" w:rsidRPr="0054484E" w:rsidRDefault="0054484E" w:rsidP="0054484E">
      <w:pPr>
        <w:jc w:val="center"/>
        <w:rPr>
          <w:rFonts w:ascii="Times New Roman" w:hAnsi="Times New Roman" w:cs="Times New Roman"/>
        </w:rPr>
      </w:pPr>
      <w:r w:rsidRPr="0054484E">
        <w:rPr>
          <w:rFonts w:ascii="Times New Roman" w:hAnsi="Times New Roman" w:cs="Times New Roman"/>
        </w:rPr>
        <w:t>Study Summary</w:t>
      </w:r>
    </w:p>
    <w:p w14:paraId="1ECD1072" w14:textId="49EFDEE0" w:rsidR="0054484E" w:rsidRPr="0054484E" w:rsidRDefault="0054484E">
      <w:pPr>
        <w:rPr>
          <w:rFonts w:ascii="Times New Roman" w:hAnsi="Times New Roman" w:cs="Times New Roman"/>
          <w:color w:val="2B2B2B"/>
        </w:rPr>
      </w:pPr>
      <w:r w:rsidRPr="0054484E">
        <w:rPr>
          <w:rFonts w:ascii="Times New Roman" w:hAnsi="Times New Roman" w:cs="Times New Roman"/>
          <w:color w:val="2B2B2B"/>
        </w:rPr>
        <w:t xml:space="preserve">Learning outcomes </w:t>
      </w:r>
    </w:p>
    <w:p w14:paraId="310618C8" w14:textId="7930E3C7" w:rsidR="0054484E" w:rsidRDefault="0054484E" w:rsidP="0054484E">
      <w:pPr>
        <w:pStyle w:val="ListParagraph"/>
        <w:numPr>
          <w:ilvl w:val="0"/>
          <w:numId w:val="2"/>
        </w:numPr>
        <w:rPr>
          <w:rFonts w:ascii="Times New Roman" w:hAnsi="Times New Roman" w:cs="Times New Roman"/>
        </w:rPr>
      </w:pPr>
      <w:r>
        <w:rPr>
          <w:rFonts w:ascii="Times New Roman" w:hAnsi="Times New Roman" w:cs="Times New Roman"/>
        </w:rPr>
        <w:t>Merger data frames</w:t>
      </w:r>
    </w:p>
    <w:p w14:paraId="6D0AAA8A" w14:textId="7D8DCA7A" w:rsidR="0054484E" w:rsidRPr="0054484E" w:rsidRDefault="0054484E" w:rsidP="0054484E">
      <w:pPr>
        <w:pStyle w:val="ListParagraph"/>
        <w:numPr>
          <w:ilvl w:val="0"/>
          <w:numId w:val="2"/>
        </w:numPr>
        <w:rPr>
          <w:rFonts w:ascii="Times New Roman" w:hAnsi="Times New Roman" w:cs="Times New Roman"/>
        </w:rPr>
      </w:pPr>
      <w:r>
        <w:rPr>
          <w:rFonts w:ascii="Times New Roman" w:hAnsi="Times New Roman" w:cs="Times New Roman"/>
        </w:rPr>
        <w:t xml:space="preserve">Group data and </w:t>
      </w:r>
      <w:proofErr w:type="gramStart"/>
      <w:r>
        <w:rPr>
          <w:rFonts w:ascii="Times New Roman" w:hAnsi="Times New Roman" w:cs="Times New Roman"/>
        </w:rPr>
        <w:t>summarizing</w:t>
      </w:r>
      <w:proofErr w:type="gramEnd"/>
      <w:r>
        <w:rPr>
          <w:rFonts w:ascii="Times New Roman" w:hAnsi="Times New Roman" w:cs="Times New Roman"/>
        </w:rPr>
        <w:t xml:space="preserve"> </w:t>
      </w:r>
    </w:p>
    <w:p w14:paraId="54F6457B" w14:textId="185286B2" w:rsidR="0054484E" w:rsidRPr="0054484E" w:rsidRDefault="0054484E" w:rsidP="0054484E">
      <w:pPr>
        <w:pStyle w:val="ListParagraph"/>
        <w:numPr>
          <w:ilvl w:val="0"/>
          <w:numId w:val="2"/>
        </w:numPr>
        <w:rPr>
          <w:rFonts w:ascii="Times New Roman" w:hAnsi="Times New Roman" w:cs="Times New Roman"/>
        </w:rPr>
      </w:pPr>
      <w:r>
        <w:rPr>
          <w:rFonts w:ascii="Times New Roman" w:hAnsi="Times New Roman" w:cs="Times New Roman"/>
          <w:color w:val="2B2B2B"/>
        </w:rPr>
        <w:t>Learning</w:t>
      </w:r>
      <w:r w:rsidRPr="0054484E">
        <w:rPr>
          <w:rFonts w:ascii="Times New Roman" w:hAnsi="Times New Roman" w:cs="Times New Roman"/>
          <w:color w:val="2B2B2B"/>
        </w:rPr>
        <w:t xml:space="preserve"> Matplotlib</w:t>
      </w:r>
    </w:p>
    <w:p w14:paraId="0C8A2896" w14:textId="5859EFE4" w:rsidR="0054484E" w:rsidRPr="0054484E" w:rsidRDefault="0054484E" w:rsidP="0054484E">
      <w:pPr>
        <w:pStyle w:val="ListParagraph"/>
        <w:numPr>
          <w:ilvl w:val="0"/>
          <w:numId w:val="2"/>
        </w:numPr>
        <w:rPr>
          <w:rFonts w:ascii="Times New Roman" w:hAnsi="Times New Roman" w:cs="Times New Roman"/>
        </w:rPr>
      </w:pPr>
      <w:r>
        <w:rPr>
          <w:rFonts w:ascii="Times New Roman" w:hAnsi="Times New Roman" w:cs="Times New Roman"/>
          <w:color w:val="2B2B2B"/>
        </w:rPr>
        <w:t xml:space="preserve">Create statistical summary </w:t>
      </w:r>
      <w:proofErr w:type="gramStart"/>
      <w:r>
        <w:rPr>
          <w:rFonts w:ascii="Times New Roman" w:hAnsi="Times New Roman" w:cs="Times New Roman"/>
          <w:color w:val="2B2B2B"/>
        </w:rPr>
        <w:t>report</w:t>
      </w:r>
      <w:proofErr w:type="gramEnd"/>
      <w:r>
        <w:rPr>
          <w:rFonts w:ascii="Times New Roman" w:hAnsi="Times New Roman" w:cs="Times New Roman"/>
          <w:color w:val="2B2B2B"/>
        </w:rPr>
        <w:t xml:space="preserve"> </w:t>
      </w:r>
    </w:p>
    <w:p w14:paraId="055AA80B" w14:textId="304E764C" w:rsidR="0054484E" w:rsidRDefault="0054484E" w:rsidP="0054484E">
      <w:pPr>
        <w:pStyle w:val="ListParagraph"/>
        <w:numPr>
          <w:ilvl w:val="0"/>
          <w:numId w:val="2"/>
        </w:numPr>
        <w:rPr>
          <w:rFonts w:ascii="Times New Roman" w:hAnsi="Times New Roman" w:cs="Times New Roman"/>
        </w:rPr>
      </w:pPr>
      <w:r w:rsidRPr="0054484E">
        <w:rPr>
          <w:rFonts w:ascii="Times New Roman" w:hAnsi="Times New Roman" w:cs="Times New Roman"/>
        </w:rPr>
        <w:t xml:space="preserve">Drawing graph using </w:t>
      </w:r>
      <w:proofErr w:type="spellStart"/>
      <w:r w:rsidRPr="0054484E">
        <w:rPr>
          <w:rFonts w:ascii="Times New Roman" w:hAnsi="Times New Roman" w:cs="Times New Roman"/>
        </w:rPr>
        <w:t>pyplot</w:t>
      </w:r>
      <w:proofErr w:type="spellEnd"/>
      <w:r w:rsidRPr="0054484E">
        <w:rPr>
          <w:rFonts w:ascii="Times New Roman" w:hAnsi="Times New Roman" w:cs="Times New Roman"/>
        </w:rPr>
        <w:t> </w:t>
      </w:r>
      <w:r w:rsidRPr="0054484E">
        <w:rPr>
          <w:rFonts w:ascii="Times New Roman" w:hAnsi="Times New Roman" w:cs="Times New Roman"/>
        </w:rPr>
        <w:t>and panda data</w:t>
      </w:r>
      <w:r>
        <w:rPr>
          <w:rFonts w:ascii="Times New Roman" w:hAnsi="Times New Roman" w:cs="Times New Roman"/>
        </w:rPr>
        <w:t xml:space="preserve"> </w:t>
      </w:r>
      <w:r w:rsidRPr="0054484E">
        <w:rPr>
          <w:rFonts w:ascii="Times New Roman" w:hAnsi="Times New Roman" w:cs="Times New Roman"/>
        </w:rPr>
        <w:t xml:space="preserve">frame </w:t>
      </w:r>
      <w:proofErr w:type="gramStart"/>
      <w:r w:rsidRPr="0054484E">
        <w:rPr>
          <w:rFonts w:ascii="Times New Roman" w:hAnsi="Times New Roman" w:cs="Times New Roman"/>
        </w:rPr>
        <w:t>plot</w:t>
      </w:r>
      <w:proofErr w:type="gramEnd"/>
    </w:p>
    <w:p w14:paraId="3A3C2534" w14:textId="15C6AD20" w:rsidR="0054484E" w:rsidRDefault="0054484E" w:rsidP="0054484E">
      <w:pPr>
        <w:rPr>
          <w:rFonts w:ascii="Times New Roman" w:hAnsi="Times New Roman" w:cs="Times New Roman"/>
        </w:rPr>
      </w:pPr>
      <w:r>
        <w:rPr>
          <w:rFonts w:ascii="Times New Roman" w:hAnsi="Times New Roman" w:cs="Times New Roman"/>
        </w:rPr>
        <w:t>Tasks</w:t>
      </w:r>
    </w:p>
    <w:p w14:paraId="14701532" w14:textId="77777777" w:rsidR="0054484E" w:rsidRPr="0054484E" w:rsidRDefault="0054484E" w:rsidP="0054484E">
      <w:pPr>
        <w:pStyle w:val="ListParagraph"/>
        <w:numPr>
          <w:ilvl w:val="0"/>
          <w:numId w:val="2"/>
        </w:numPr>
        <w:rPr>
          <w:rFonts w:ascii="Times New Roman" w:hAnsi="Times New Roman" w:cs="Times New Roman"/>
        </w:rPr>
      </w:pPr>
      <w:r w:rsidRPr="0054484E">
        <w:rPr>
          <w:rFonts w:ascii="Times New Roman" w:hAnsi="Times New Roman" w:cs="Times New Roman"/>
        </w:rPr>
        <w:t>Prepare the data.</w:t>
      </w:r>
    </w:p>
    <w:p w14:paraId="2AE9DE7B" w14:textId="77777777" w:rsidR="0054484E" w:rsidRPr="0054484E" w:rsidRDefault="0054484E" w:rsidP="0054484E">
      <w:pPr>
        <w:pStyle w:val="ListParagraph"/>
        <w:numPr>
          <w:ilvl w:val="0"/>
          <w:numId w:val="2"/>
        </w:numPr>
        <w:rPr>
          <w:rFonts w:ascii="Times New Roman" w:hAnsi="Times New Roman" w:cs="Times New Roman"/>
        </w:rPr>
      </w:pPr>
      <w:r w:rsidRPr="0054484E">
        <w:rPr>
          <w:rFonts w:ascii="Times New Roman" w:hAnsi="Times New Roman" w:cs="Times New Roman"/>
        </w:rPr>
        <w:t>Generate summary statistics.</w:t>
      </w:r>
    </w:p>
    <w:p w14:paraId="6908DAD0" w14:textId="77777777" w:rsidR="0054484E" w:rsidRPr="0054484E" w:rsidRDefault="0054484E" w:rsidP="0054484E">
      <w:pPr>
        <w:pStyle w:val="ListParagraph"/>
        <w:numPr>
          <w:ilvl w:val="0"/>
          <w:numId w:val="2"/>
        </w:numPr>
        <w:rPr>
          <w:rFonts w:ascii="Times New Roman" w:hAnsi="Times New Roman" w:cs="Times New Roman"/>
        </w:rPr>
      </w:pPr>
      <w:r w:rsidRPr="0054484E">
        <w:rPr>
          <w:rFonts w:ascii="Times New Roman" w:hAnsi="Times New Roman" w:cs="Times New Roman"/>
        </w:rPr>
        <w:t>Create bar charts and pie charts.</w:t>
      </w:r>
    </w:p>
    <w:p w14:paraId="13BF5E5E" w14:textId="77777777" w:rsidR="0054484E" w:rsidRPr="0054484E" w:rsidRDefault="0054484E" w:rsidP="0054484E">
      <w:pPr>
        <w:pStyle w:val="ListParagraph"/>
        <w:numPr>
          <w:ilvl w:val="0"/>
          <w:numId w:val="2"/>
        </w:numPr>
        <w:rPr>
          <w:rFonts w:ascii="Times New Roman" w:hAnsi="Times New Roman" w:cs="Times New Roman"/>
        </w:rPr>
      </w:pPr>
      <w:r w:rsidRPr="0054484E">
        <w:rPr>
          <w:rFonts w:ascii="Times New Roman" w:hAnsi="Times New Roman" w:cs="Times New Roman"/>
        </w:rPr>
        <w:t>Calculate quartiles, find outliers, and create a box plot.</w:t>
      </w:r>
    </w:p>
    <w:p w14:paraId="2F93F8D7" w14:textId="77777777" w:rsidR="0054484E" w:rsidRPr="0054484E" w:rsidRDefault="0054484E" w:rsidP="0054484E">
      <w:pPr>
        <w:pStyle w:val="ListParagraph"/>
        <w:numPr>
          <w:ilvl w:val="0"/>
          <w:numId w:val="2"/>
        </w:numPr>
        <w:rPr>
          <w:rFonts w:ascii="Times New Roman" w:hAnsi="Times New Roman" w:cs="Times New Roman"/>
        </w:rPr>
      </w:pPr>
      <w:r w:rsidRPr="0054484E">
        <w:rPr>
          <w:rFonts w:ascii="Times New Roman" w:hAnsi="Times New Roman" w:cs="Times New Roman"/>
        </w:rPr>
        <w:t>Create a line plot and a scatter plot.</w:t>
      </w:r>
    </w:p>
    <w:p w14:paraId="66CE0325" w14:textId="52244B83" w:rsidR="0054484E" w:rsidRDefault="0054484E" w:rsidP="0054484E">
      <w:pPr>
        <w:pStyle w:val="ListParagraph"/>
        <w:numPr>
          <w:ilvl w:val="0"/>
          <w:numId w:val="2"/>
        </w:numPr>
        <w:rPr>
          <w:rFonts w:ascii="Times New Roman" w:hAnsi="Times New Roman" w:cs="Times New Roman"/>
        </w:rPr>
      </w:pPr>
      <w:r w:rsidRPr="0054484E">
        <w:rPr>
          <w:rFonts w:ascii="Times New Roman" w:hAnsi="Times New Roman" w:cs="Times New Roman"/>
        </w:rPr>
        <w:t>Calculate correlation and regression.</w:t>
      </w:r>
    </w:p>
    <w:p w14:paraId="09150819" w14:textId="01A21203" w:rsidR="0054484E" w:rsidRDefault="0054484E" w:rsidP="0054484E">
      <w:pPr>
        <w:rPr>
          <w:rFonts w:ascii="Times New Roman" w:hAnsi="Times New Roman" w:cs="Times New Roman"/>
        </w:rPr>
      </w:pPr>
      <w:r>
        <w:rPr>
          <w:rFonts w:ascii="Times New Roman" w:hAnsi="Times New Roman" w:cs="Times New Roman"/>
        </w:rPr>
        <w:t>Data set</w:t>
      </w:r>
    </w:p>
    <w:p w14:paraId="60C56099" w14:textId="6E89296C" w:rsidR="0054484E" w:rsidRDefault="0054484E" w:rsidP="0054484E">
      <w:pPr>
        <w:rPr>
          <w:rFonts w:ascii="Times New Roman" w:hAnsi="Times New Roman" w:cs="Times New Roman"/>
          <w:color w:val="2B2B2B"/>
        </w:rPr>
      </w:pPr>
      <w:r w:rsidRPr="0054484E">
        <w:rPr>
          <w:rFonts w:ascii="Times New Roman" w:hAnsi="Times New Roman" w:cs="Times New Roman"/>
          <w:color w:val="2B2B2B"/>
        </w:rPr>
        <w:t xml:space="preserve">In this study, 249 mice who were identified with SCC tumors received treatment with a range of drug regimens. Over the course of 45 days, tumor development was observed and measured. The purpose of this study was to compare the performance of Pymaceuticals’ drug of interest, </w:t>
      </w:r>
      <w:proofErr w:type="spellStart"/>
      <w:r w:rsidRPr="0054484E">
        <w:rPr>
          <w:rFonts w:ascii="Times New Roman" w:hAnsi="Times New Roman" w:cs="Times New Roman"/>
          <w:color w:val="2B2B2B"/>
        </w:rPr>
        <w:t>Capomulin</w:t>
      </w:r>
      <w:proofErr w:type="spellEnd"/>
      <w:r w:rsidRPr="0054484E">
        <w:rPr>
          <w:rFonts w:ascii="Times New Roman" w:hAnsi="Times New Roman" w:cs="Times New Roman"/>
          <w:color w:val="2B2B2B"/>
        </w:rPr>
        <w:t>, against the other treatment regimens.</w:t>
      </w:r>
    </w:p>
    <w:p w14:paraId="014651D7" w14:textId="05463D80" w:rsidR="00D770FD" w:rsidRDefault="00D770FD" w:rsidP="0054484E">
      <w:pPr>
        <w:rPr>
          <w:rFonts w:ascii="Times New Roman" w:hAnsi="Times New Roman" w:cs="Times New Roman"/>
          <w:color w:val="2B2B2B"/>
        </w:rPr>
      </w:pPr>
      <w:r w:rsidRPr="00D770FD">
        <w:rPr>
          <w:rFonts w:ascii="Times New Roman" w:hAnsi="Times New Roman" w:cs="Times New Roman"/>
          <w:color w:val="2B2B2B"/>
        </w:rPr>
        <w:t>Mouse</w:t>
      </w:r>
      <w:r>
        <w:rPr>
          <w:rFonts w:ascii="Times New Roman" w:hAnsi="Times New Roman" w:cs="Times New Roman"/>
          <w:color w:val="2B2B2B"/>
        </w:rPr>
        <w:t>_</w:t>
      </w:r>
      <w:r w:rsidRPr="00D770FD">
        <w:rPr>
          <w:rFonts w:ascii="Times New Roman" w:hAnsi="Times New Roman" w:cs="Times New Roman"/>
          <w:color w:val="2B2B2B"/>
        </w:rPr>
        <w:t>metadata.csv</w:t>
      </w:r>
      <w:r>
        <w:rPr>
          <w:rFonts w:ascii="Times New Roman" w:hAnsi="Times New Roman" w:cs="Times New Roman"/>
          <w:color w:val="2B2B2B"/>
        </w:rPr>
        <w:t>: This file contains the details of each mouse used for the test.</w:t>
      </w:r>
    </w:p>
    <w:p w14:paraId="2A27A6DD" w14:textId="46960B8F" w:rsidR="00D770FD" w:rsidRDefault="00D770FD" w:rsidP="0054484E">
      <w:pPr>
        <w:rPr>
          <w:rFonts w:ascii="Times New Roman" w:hAnsi="Times New Roman" w:cs="Times New Roman"/>
          <w:color w:val="2B2B2B"/>
        </w:rPr>
      </w:pPr>
      <w:r w:rsidRPr="00D770FD">
        <w:rPr>
          <w:rFonts w:ascii="Times New Roman" w:hAnsi="Times New Roman" w:cs="Times New Roman"/>
          <w:color w:val="2B2B2B"/>
        </w:rPr>
        <w:t>study_results.csv:</w:t>
      </w:r>
      <w:r>
        <w:rPr>
          <w:rFonts w:ascii="Times New Roman" w:hAnsi="Times New Roman" w:cs="Times New Roman"/>
          <w:color w:val="2B2B2B"/>
        </w:rPr>
        <w:t xml:space="preserve"> This file contains the details of study results of over the </w:t>
      </w:r>
      <w:proofErr w:type="gramStart"/>
      <w:r>
        <w:rPr>
          <w:rFonts w:ascii="Times New Roman" w:hAnsi="Times New Roman" w:cs="Times New Roman"/>
          <w:color w:val="2B2B2B"/>
        </w:rPr>
        <w:t>time period</w:t>
      </w:r>
      <w:proofErr w:type="gramEnd"/>
      <w:r>
        <w:rPr>
          <w:rFonts w:ascii="Times New Roman" w:hAnsi="Times New Roman" w:cs="Times New Roman"/>
          <w:color w:val="2B2B2B"/>
        </w:rPr>
        <w:t>.</w:t>
      </w:r>
    </w:p>
    <w:p w14:paraId="34DFF909" w14:textId="10942A34" w:rsidR="00D770FD" w:rsidRDefault="00D770FD" w:rsidP="0054484E">
      <w:pPr>
        <w:rPr>
          <w:rFonts w:ascii="Times New Roman" w:hAnsi="Times New Roman" w:cs="Times New Roman"/>
          <w:color w:val="2B2B2B"/>
        </w:rPr>
      </w:pPr>
      <w:proofErr w:type="spellStart"/>
      <w:proofErr w:type="gramStart"/>
      <w:r>
        <w:rPr>
          <w:rFonts w:ascii="Times New Roman" w:hAnsi="Times New Roman" w:cs="Times New Roman"/>
          <w:color w:val="2B2B2B"/>
        </w:rPr>
        <w:t>Out put</w:t>
      </w:r>
      <w:proofErr w:type="spellEnd"/>
      <w:proofErr w:type="gramEnd"/>
      <w:r>
        <w:rPr>
          <w:rFonts w:ascii="Times New Roman" w:hAnsi="Times New Roman" w:cs="Times New Roman"/>
          <w:color w:val="2B2B2B"/>
        </w:rPr>
        <w:t xml:space="preserve"> of the analysis.</w:t>
      </w:r>
    </w:p>
    <w:p w14:paraId="79A25EFC" w14:textId="77777777" w:rsidR="00D770FD" w:rsidRPr="00D770FD" w:rsidRDefault="00D770FD" w:rsidP="00D770FD">
      <w:pPr>
        <w:pStyle w:val="ListParagraph"/>
        <w:numPr>
          <w:ilvl w:val="0"/>
          <w:numId w:val="2"/>
        </w:numPr>
        <w:rPr>
          <w:rFonts w:ascii="Times New Roman" w:hAnsi="Times New Roman" w:cs="Times New Roman"/>
        </w:rPr>
      </w:pPr>
      <w:r w:rsidRPr="00D770FD">
        <w:rPr>
          <w:rFonts w:ascii="Times New Roman" w:hAnsi="Times New Roman" w:cs="Times New Roman"/>
        </w:rPr>
        <w:t>Summary Statistics</w:t>
      </w:r>
    </w:p>
    <w:p w14:paraId="6F1C04B6" w14:textId="77777777" w:rsidR="00D770FD" w:rsidRPr="00D770FD" w:rsidRDefault="00D770FD" w:rsidP="00D770FD">
      <w:pPr>
        <w:pStyle w:val="ListParagraph"/>
        <w:numPr>
          <w:ilvl w:val="0"/>
          <w:numId w:val="2"/>
        </w:numPr>
        <w:rPr>
          <w:rFonts w:ascii="Times New Roman" w:hAnsi="Times New Roman" w:cs="Times New Roman"/>
        </w:rPr>
      </w:pPr>
      <w:r w:rsidRPr="00D770FD">
        <w:rPr>
          <w:rFonts w:ascii="Times New Roman" w:hAnsi="Times New Roman" w:cs="Times New Roman"/>
        </w:rPr>
        <w:t>Bar Charts and Pie Charts</w:t>
      </w:r>
    </w:p>
    <w:p w14:paraId="4CF13ECF" w14:textId="77777777" w:rsidR="00D770FD" w:rsidRPr="00D770FD" w:rsidRDefault="00D770FD" w:rsidP="00D770FD">
      <w:pPr>
        <w:pStyle w:val="ListParagraph"/>
        <w:numPr>
          <w:ilvl w:val="0"/>
          <w:numId w:val="2"/>
        </w:numPr>
        <w:rPr>
          <w:rFonts w:ascii="Times New Roman" w:hAnsi="Times New Roman" w:cs="Times New Roman"/>
        </w:rPr>
      </w:pPr>
      <w:r w:rsidRPr="00D770FD">
        <w:rPr>
          <w:rFonts w:ascii="Times New Roman" w:hAnsi="Times New Roman" w:cs="Times New Roman"/>
        </w:rPr>
        <w:t>Calculate Quartiles, Find Outliers, and Create a Box Plot</w:t>
      </w:r>
    </w:p>
    <w:p w14:paraId="2EAAFB29" w14:textId="77777777" w:rsidR="00D770FD" w:rsidRPr="00D770FD" w:rsidRDefault="00D770FD" w:rsidP="00D770FD">
      <w:pPr>
        <w:pStyle w:val="ListParagraph"/>
        <w:numPr>
          <w:ilvl w:val="0"/>
          <w:numId w:val="2"/>
        </w:numPr>
        <w:rPr>
          <w:rFonts w:ascii="Times New Roman" w:hAnsi="Times New Roman" w:cs="Times New Roman"/>
        </w:rPr>
      </w:pPr>
      <w:r w:rsidRPr="00D770FD">
        <w:rPr>
          <w:rFonts w:ascii="Times New Roman" w:hAnsi="Times New Roman" w:cs="Times New Roman"/>
        </w:rPr>
        <w:t>Create a Line Plot and a Scatter Plot</w:t>
      </w:r>
    </w:p>
    <w:p w14:paraId="544B649B" w14:textId="77777777" w:rsidR="00D770FD" w:rsidRPr="00D770FD" w:rsidRDefault="00D770FD" w:rsidP="00D770FD">
      <w:pPr>
        <w:pStyle w:val="ListParagraph"/>
        <w:numPr>
          <w:ilvl w:val="0"/>
          <w:numId w:val="2"/>
        </w:numPr>
        <w:rPr>
          <w:rFonts w:ascii="Times New Roman" w:hAnsi="Times New Roman" w:cs="Times New Roman"/>
        </w:rPr>
      </w:pPr>
      <w:r w:rsidRPr="00D770FD">
        <w:rPr>
          <w:rFonts w:ascii="Times New Roman" w:hAnsi="Times New Roman" w:cs="Times New Roman"/>
        </w:rPr>
        <w:t>Calculate Correlation and Regression</w:t>
      </w:r>
    </w:p>
    <w:p w14:paraId="38D4309D" w14:textId="7D2FF131" w:rsidR="00D770FD" w:rsidRDefault="000F3062" w:rsidP="000F3062">
      <w:pPr>
        <w:rPr>
          <w:rFonts w:ascii="Times New Roman" w:hAnsi="Times New Roman" w:cs="Times New Roman"/>
          <w:color w:val="2B2B2B"/>
        </w:rPr>
      </w:pPr>
      <w:r>
        <w:rPr>
          <w:rFonts w:ascii="Times New Roman" w:hAnsi="Times New Roman" w:cs="Times New Roman"/>
          <w:color w:val="2B2B2B"/>
        </w:rPr>
        <w:t xml:space="preserve">Folder structure </w:t>
      </w:r>
    </w:p>
    <w:p w14:paraId="6044ECB7" w14:textId="2835AF43" w:rsidR="000F3062" w:rsidRDefault="000F3062" w:rsidP="000F3062">
      <w:pPr>
        <w:rPr>
          <w:rFonts w:ascii="Times New Roman" w:hAnsi="Times New Roman" w:cs="Times New Roman"/>
          <w:color w:val="2B2B2B"/>
        </w:rPr>
      </w:pPr>
      <w:r>
        <w:rPr>
          <w:rFonts w:ascii="Times New Roman" w:hAnsi="Times New Roman" w:cs="Times New Roman"/>
          <w:color w:val="2B2B2B"/>
        </w:rPr>
        <w:t xml:space="preserve">Main </w:t>
      </w:r>
      <w:proofErr w:type="gramStart"/>
      <w:r>
        <w:rPr>
          <w:rFonts w:ascii="Times New Roman" w:hAnsi="Times New Roman" w:cs="Times New Roman"/>
          <w:color w:val="2B2B2B"/>
        </w:rPr>
        <w:t>folder :</w:t>
      </w:r>
      <w:proofErr w:type="gramEnd"/>
      <w:r w:rsidRPr="000F3062">
        <w:t xml:space="preserve"> </w:t>
      </w:r>
      <w:r w:rsidRPr="000F3062">
        <w:rPr>
          <w:rFonts w:ascii="Times New Roman" w:hAnsi="Times New Roman" w:cs="Times New Roman"/>
          <w:color w:val="2B2B2B"/>
        </w:rPr>
        <w:t>Pymaceuticals</w:t>
      </w:r>
      <w:r>
        <w:rPr>
          <w:rFonts w:ascii="Times New Roman" w:hAnsi="Times New Roman" w:cs="Times New Roman"/>
          <w:color w:val="2B2B2B"/>
        </w:rPr>
        <w:t xml:space="preserve"> (Note : </w:t>
      </w:r>
      <w:proofErr w:type="spellStart"/>
      <w:r w:rsidRPr="000F3062">
        <w:rPr>
          <w:rFonts w:ascii="Times New Roman" w:hAnsi="Times New Roman" w:cs="Times New Roman"/>
          <w:color w:val="2B2B2B"/>
        </w:rPr>
        <w:t>pymaceuticals.ipynb</w:t>
      </w:r>
      <w:proofErr w:type="spellEnd"/>
      <w:r>
        <w:rPr>
          <w:rFonts w:ascii="Times New Roman" w:hAnsi="Times New Roman" w:cs="Times New Roman"/>
          <w:color w:val="2B2B2B"/>
        </w:rPr>
        <w:t xml:space="preserve"> should be inside this folder)</w:t>
      </w:r>
    </w:p>
    <w:p w14:paraId="75E2077A" w14:textId="61B2F7FA" w:rsidR="000F3062" w:rsidRDefault="000F3062" w:rsidP="000F3062">
      <w:pPr>
        <w:rPr>
          <w:rFonts w:ascii="Times New Roman" w:hAnsi="Times New Roman" w:cs="Times New Roman"/>
          <w:color w:val="2B2B2B"/>
        </w:rPr>
      </w:pPr>
      <w:r>
        <w:rPr>
          <w:rFonts w:ascii="Times New Roman" w:hAnsi="Times New Roman" w:cs="Times New Roman"/>
          <w:color w:val="2B2B2B"/>
        </w:rPr>
        <w:t xml:space="preserve">Data source </w:t>
      </w:r>
      <w:proofErr w:type="gramStart"/>
      <w:r>
        <w:rPr>
          <w:rFonts w:ascii="Times New Roman" w:hAnsi="Times New Roman" w:cs="Times New Roman"/>
          <w:color w:val="2B2B2B"/>
        </w:rPr>
        <w:t>folder :</w:t>
      </w:r>
      <w:proofErr w:type="gramEnd"/>
      <w:r w:rsidRPr="000F3062">
        <w:t xml:space="preserve"> </w:t>
      </w:r>
      <w:r w:rsidRPr="000F3062">
        <w:rPr>
          <w:rFonts w:ascii="Times New Roman" w:hAnsi="Times New Roman" w:cs="Times New Roman"/>
          <w:color w:val="2B2B2B"/>
        </w:rPr>
        <w:t>Pymaceuticals</w:t>
      </w:r>
      <w:r>
        <w:rPr>
          <w:rFonts w:ascii="Times New Roman" w:hAnsi="Times New Roman" w:cs="Times New Roman"/>
          <w:color w:val="2B2B2B"/>
        </w:rPr>
        <w:t>/Data</w:t>
      </w:r>
    </w:p>
    <w:p w14:paraId="5EB7E465" w14:textId="68071F69" w:rsidR="0054484E" w:rsidRPr="0054484E" w:rsidRDefault="000F3062" w:rsidP="0054484E">
      <w:pPr>
        <w:rPr>
          <w:rFonts w:ascii="Times New Roman" w:hAnsi="Times New Roman" w:cs="Times New Roman"/>
        </w:rPr>
      </w:pPr>
      <w:r>
        <w:rPr>
          <w:rFonts w:ascii="Times New Roman" w:hAnsi="Times New Roman" w:cs="Times New Roman"/>
          <w:color w:val="2B2B2B"/>
        </w:rPr>
        <w:t xml:space="preserve">Summary </w:t>
      </w:r>
      <w:proofErr w:type="gramStart"/>
      <w:r>
        <w:rPr>
          <w:rFonts w:ascii="Times New Roman" w:hAnsi="Times New Roman" w:cs="Times New Roman"/>
          <w:color w:val="2B2B2B"/>
        </w:rPr>
        <w:t>Folder :</w:t>
      </w:r>
      <w:proofErr w:type="gramEnd"/>
      <w:r w:rsidRPr="000F3062">
        <w:t xml:space="preserve"> </w:t>
      </w:r>
      <w:r w:rsidRPr="000F3062">
        <w:rPr>
          <w:rFonts w:ascii="Times New Roman" w:hAnsi="Times New Roman" w:cs="Times New Roman"/>
          <w:color w:val="2B2B2B"/>
        </w:rPr>
        <w:t>Pymaceuticals</w:t>
      </w:r>
      <w:r>
        <w:rPr>
          <w:rFonts w:ascii="Times New Roman" w:hAnsi="Times New Roman" w:cs="Times New Roman"/>
          <w:color w:val="2B2B2B"/>
        </w:rPr>
        <w:t xml:space="preserve">/Summary </w:t>
      </w:r>
    </w:p>
    <w:sectPr w:rsidR="0054484E" w:rsidRPr="00544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295164"/>
    <w:multiLevelType w:val="hybridMultilevel"/>
    <w:tmpl w:val="7F929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60D0E"/>
    <w:multiLevelType w:val="hybridMultilevel"/>
    <w:tmpl w:val="2C3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78707E"/>
    <w:multiLevelType w:val="hybridMultilevel"/>
    <w:tmpl w:val="E0526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C7B8D"/>
    <w:multiLevelType w:val="multilevel"/>
    <w:tmpl w:val="4660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143811">
    <w:abstractNumId w:val="1"/>
  </w:num>
  <w:num w:numId="2" w16cid:durableId="1673147549">
    <w:abstractNumId w:val="0"/>
  </w:num>
  <w:num w:numId="3" w16cid:durableId="53897978">
    <w:abstractNumId w:val="3"/>
  </w:num>
  <w:num w:numId="4" w16cid:durableId="2065831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4E"/>
    <w:rsid w:val="000F3062"/>
    <w:rsid w:val="0054484E"/>
    <w:rsid w:val="009C2FAD"/>
    <w:rsid w:val="00BC6FE9"/>
    <w:rsid w:val="00D7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76A2"/>
  <w15:chartTrackingRefBased/>
  <w15:docId w15:val="{50143493-720F-40F1-B579-3119BEDB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8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4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8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48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8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84E"/>
    <w:rPr>
      <w:rFonts w:eastAsiaTheme="majorEastAsia" w:cstheme="majorBidi"/>
      <w:color w:val="272727" w:themeColor="text1" w:themeTint="D8"/>
    </w:rPr>
  </w:style>
  <w:style w:type="paragraph" w:styleId="Title">
    <w:name w:val="Title"/>
    <w:basedOn w:val="Normal"/>
    <w:next w:val="Normal"/>
    <w:link w:val="TitleChar"/>
    <w:uiPriority w:val="10"/>
    <w:qFormat/>
    <w:rsid w:val="00544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84E"/>
    <w:pPr>
      <w:spacing w:before="160"/>
      <w:jc w:val="center"/>
    </w:pPr>
    <w:rPr>
      <w:i/>
      <w:iCs/>
      <w:color w:val="404040" w:themeColor="text1" w:themeTint="BF"/>
    </w:rPr>
  </w:style>
  <w:style w:type="character" w:customStyle="1" w:styleId="QuoteChar">
    <w:name w:val="Quote Char"/>
    <w:basedOn w:val="DefaultParagraphFont"/>
    <w:link w:val="Quote"/>
    <w:uiPriority w:val="29"/>
    <w:rsid w:val="0054484E"/>
    <w:rPr>
      <w:i/>
      <w:iCs/>
      <w:color w:val="404040" w:themeColor="text1" w:themeTint="BF"/>
    </w:rPr>
  </w:style>
  <w:style w:type="paragraph" w:styleId="ListParagraph">
    <w:name w:val="List Paragraph"/>
    <w:basedOn w:val="Normal"/>
    <w:uiPriority w:val="34"/>
    <w:qFormat/>
    <w:rsid w:val="0054484E"/>
    <w:pPr>
      <w:ind w:left="720"/>
      <w:contextualSpacing/>
    </w:pPr>
  </w:style>
  <w:style w:type="character" w:styleId="IntenseEmphasis">
    <w:name w:val="Intense Emphasis"/>
    <w:basedOn w:val="DefaultParagraphFont"/>
    <w:uiPriority w:val="21"/>
    <w:qFormat/>
    <w:rsid w:val="0054484E"/>
    <w:rPr>
      <w:i/>
      <w:iCs/>
      <w:color w:val="0F4761" w:themeColor="accent1" w:themeShade="BF"/>
    </w:rPr>
  </w:style>
  <w:style w:type="paragraph" w:styleId="IntenseQuote">
    <w:name w:val="Intense Quote"/>
    <w:basedOn w:val="Normal"/>
    <w:next w:val="Normal"/>
    <w:link w:val="IntenseQuoteChar"/>
    <w:uiPriority w:val="30"/>
    <w:qFormat/>
    <w:rsid w:val="00544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84E"/>
    <w:rPr>
      <w:i/>
      <w:iCs/>
      <w:color w:val="0F4761" w:themeColor="accent1" w:themeShade="BF"/>
    </w:rPr>
  </w:style>
  <w:style w:type="character" w:styleId="IntenseReference">
    <w:name w:val="Intense Reference"/>
    <w:basedOn w:val="DefaultParagraphFont"/>
    <w:uiPriority w:val="32"/>
    <w:qFormat/>
    <w:rsid w:val="0054484E"/>
    <w:rPr>
      <w:b/>
      <w:bCs/>
      <w:smallCaps/>
      <w:color w:val="0F4761" w:themeColor="accent1" w:themeShade="BF"/>
      <w:spacing w:val="5"/>
    </w:rPr>
  </w:style>
  <w:style w:type="character" w:styleId="HTMLCode">
    <w:name w:val="HTML Code"/>
    <w:basedOn w:val="DefaultParagraphFont"/>
    <w:uiPriority w:val="99"/>
    <w:semiHidden/>
    <w:unhideWhenUsed/>
    <w:rsid w:val="0054484E"/>
    <w:rPr>
      <w:rFonts w:ascii="Courier New" w:eastAsia="Times New Roman" w:hAnsi="Courier New" w:cs="Courier New"/>
      <w:sz w:val="20"/>
      <w:szCs w:val="20"/>
    </w:rPr>
  </w:style>
  <w:style w:type="paragraph" w:styleId="NormalWeb">
    <w:name w:val="Normal (Web)"/>
    <w:basedOn w:val="Normal"/>
    <w:uiPriority w:val="99"/>
    <w:semiHidden/>
    <w:unhideWhenUsed/>
    <w:rsid w:val="0054484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44654">
      <w:bodyDiv w:val="1"/>
      <w:marLeft w:val="0"/>
      <w:marRight w:val="0"/>
      <w:marTop w:val="0"/>
      <w:marBottom w:val="0"/>
      <w:divBdr>
        <w:top w:val="none" w:sz="0" w:space="0" w:color="auto"/>
        <w:left w:val="none" w:sz="0" w:space="0" w:color="auto"/>
        <w:bottom w:val="none" w:sz="0" w:space="0" w:color="auto"/>
        <w:right w:val="none" w:sz="0" w:space="0" w:color="auto"/>
      </w:divBdr>
    </w:div>
    <w:div w:id="333530776">
      <w:bodyDiv w:val="1"/>
      <w:marLeft w:val="0"/>
      <w:marRight w:val="0"/>
      <w:marTop w:val="0"/>
      <w:marBottom w:val="0"/>
      <w:divBdr>
        <w:top w:val="none" w:sz="0" w:space="0" w:color="auto"/>
        <w:left w:val="none" w:sz="0" w:space="0" w:color="auto"/>
        <w:bottom w:val="none" w:sz="0" w:space="0" w:color="auto"/>
        <w:right w:val="none" w:sz="0" w:space="0" w:color="auto"/>
      </w:divBdr>
    </w:div>
    <w:div w:id="692076741">
      <w:bodyDiv w:val="1"/>
      <w:marLeft w:val="0"/>
      <w:marRight w:val="0"/>
      <w:marTop w:val="0"/>
      <w:marBottom w:val="0"/>
      <w:divBdr>
        <w:top w:val="none" w:sz="0" w:space="0" w:color="auto"/>
        <w:left w:val="none" w:sz="0" w:space="0" w:color="auto"/>
        <w:bottom w:val="none" w:sz="0" w:space="0" w:color="auto"/>
        <w:right w:val="none" w:sz="0" w:space="0" w:color="auto"/>
      </w:divBdr>
    </w:div>
    <w:div w:id="715741420">
      <w:bodyDiv w:val="1"/>
      <w:marLeft w:val="0"/>
      <w:marRight w:val="0"/>
      <w:marTop w:val="0"/>
      <w:marBottom w:val="0"/>
      <w:divBdr>
        <w:top w:val="none" w:sz="0" w:space="0" w:color="auto"/>
        <w:left w:val="none" w:sz="0" w:space="0" w:color="auto"/>
        <w:bottom w:val="none" w:sz="0" w:space="0" w:color="auto"/>
        <w:right w:val="none" w:sz="0" w:space="0" w:color="auto"/>
      </w:divBdr>
    </w:div>
    <w:div w:id="720791433">
      <w:bodyDiv w:val="1"/>
      <w:marLeft w:val="0"/>
      <w:marRight w:val="0"/>
      <w:marTop w:val="0"/>
      <w:marBottom w:val="0"/>
      <w:divBdr>
        <w:top w:val="none" w:sz="0" w:space="0" w:color="auto"/>
        <w:left w:val="none" w:sz="0" w:space="0" w:color="auto"/>
        <w:bottom w:val="none" w:sz="0" w:space="0" w:color="auto"/>
        <w:right w:val="none" w:sz="0" w:space="0" w:color="auto"/>
      </w:divBdr>
    </w:div>
    <w:div w:id="141643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Walgama Jayasekara</dc:creator>
  <cp:keywords/>
  <dc:description/>
  <cp:lastModifiedBy>Walgama Jayasekara</cp:lastModifiedBy>
  <cp:revision>4</cp:revision>
  <dcterms:created xsi:type="dcterms:W3CDTF">2024-05-02T16:52:00Z</dcterms:created>
  <dcterms:modified xsi:type="dcterms:W3CDTF">2024-05-02T17:01:00Z</dcterms:modified>
</cp:coreProperties>
</file>