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E3000" w14:textId="57A72677" w:rsidR="00AE1379" w:rsidRDefault="00AE1379" w:rsidP="00AE1379">
      <w:pPr>
        <w:pStyle w:val="NormalWeb"/>
        <w:spacing w:before="150" w:beforeAutospacing="0" w:after="0" w:afterAutospacing="0" w:line="360" w:lineRule="atLeast"/>
        <w:jc w:val="center"/>
        <w:rPr>
          <w:color w:val="2B2B2B"/>
        </w:rPr>
      </w:pPr>
      <w:r>
        <w:rPr>
          <w:color w:val="2B2B2B"/>
        </w:rPr>
        <w:t>Conclusion of the dataset</w:t>
      </w:r>
    </w:p>
    <w:p w14:paraId="0760771F" w14:textId="7C9E2156" w:rsidR="0017084F" w:rsidRDefault="0017084F" w:rsidP="00AE1379">
      <w:pPr>
        <w:pStyle w:val="NormalWeb"/>
        <w:spacing w:before="150" w:beforeAutospacing="0" w:after="0" w:afterAutospacing="0" w:line="360" w:lineRule="atLeast"/>
        <w:jc w:val="center"/>
        <w:rPr>
          <w:color w:val="2B2B2B"/>
        </w:rPr>
      </w:pPr>
      <w:r>
        <w:rPr>
          <w:color w:val="2B2B2B"/>
        </w:rPr>
        <w:t xml:space="preserve">Crowdfunding analysis </w:t>
      </w:r>
    </w:p>
    <w:p w14:paraId="2341AEBA" w14:textId="760E1A27" w:rsidR="00FE387E" w:rsidRPr="00753E57" w:rsidRDefault="00FE387E" w:rsidP="00AE1379">
      <w:pPr>
        <w:pStyle w:val="NormalWeb"/>
        <w:spacing w:before="150" w:beforeAutospacing="0" w:after="0" w:afterAutospacing="0" w:line="360" w:lineRule="atLeast"/>
        <w:rPr>
          <w:b/>
          <w:bCs/>
          <w:color w:val="2B2B2B"/>
        </w:rPr>
      </w:pPr>
      <w:r w:rsidRPr="00753E57">
        <w:rPr>
          <w:b/>
          <w:bCs/>
          <w:color w:val="2B2B2B"/>
        </w:rPr>
        <w:t>Given the provided data, what are three conclusions that we can draw about crowdfunding campaigns?</w:t>
      </w:r>
    </w:p>
    <w:p w14:paraId="5FE45B1B" w14:textId="77178D4B" w:rsidR="00AE1379" w:rsidRDefault="0017084F" w:rsidP="00AE1379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>Based on the available data, It can be seen that most of the crowdfunding campaigns are succussed than failed having over 57% of average success rate.</w:t>
      </w:r>
    </w:p>
    <w:p w14:paraId="24C75D8F" w14:textId="67B6E859" w:rsidR="0017084F" w:rsidRDefault="00CD2D11" w:rsidP="00AE1379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>Among all categories, film &amp; video, Music, and Theater have high success rates compared to other categories.</w:t>
      </w:r>
    </w:p>
    <w:p w14:paraId="12B80C1D" w14:textId="3BDC0424" w:rsidR="00CD2D11" w:rsidRDefault="00CD2D11" w:rsidP="00AE1379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>Campaign</w:t>
      </w:r>
      <w:r w:rsidR="00E65F81">
        <w:rPr>
          <w:color w:val="2B2B2B"/>
        </w:rPr>
        <w:t>s</w:t>
      </w:r>
      <w:r>
        <w:rPr>
          <w:color w:val="2B2B2B"/>
        </w:rPr>
        <w:t xml:space="preserve"> launched during the month of </w:t>
      </w:r>
      <w:r w:rsidR="00E65F81">
        <w:rPr>
          <w:color w:val="2B2B2B"/>
        </w:rPr>
        <w:t>June;</w:t>
      </w:r>
      <w:r>
        <w:rPr>
          <w:color w:val="2B2B2B"/>
        </w:rPr>
        <w:t xml:space="preserve"> Jully </w:t>
      </w:r>
      <w:r w:rsidR="00E65F81">
        <w:rPr>
          <w:color w:val="2B2B2B"/>
        </w:rPr>
        <w:t>have</w:t>
      </w:r>
      <w:r>
        <w:rPr>
          <w:color w:val="2B2B2B"/>
        </w:rPr>
        <w:t xml:space="preserve"> high success rate compared to the other months. </w:t>
      </w:r>
    </w:p>
    <w:p w14:paraId="29D8CF0B" w14:textId="77777777" w:rsidR="00FE387E" w:rsidRPr="00753E57" w:rsidRDefault="00FE387E" w:rsidP="00CD2D11">
      <w:pPr>
        <w:pStyle w:val="NormalWeb"/>
        <w:spacing w:before="150" w:beforeAutospacing="0" w:after="0" w:afterAutospacing="0" w:line="360" w:lineRule="atLeast"/>
        <w:rPr>
          <w:b/>
          <w:bCs/>
          <w:color w:val="2B2B2B"/>
        </w:rPr>
      </w:pPr>
      <w:r w:rsidRPr="00753E57">
        <w:rPr>
          <w:b/>
          <w:bCs/>
          <w:color w:val="2B2B2B"/>
        </w:rPr>
        <w:t>What are some limitations of this dataset?</w:t>
      </w:r>
    </w:p>
    <w:p w14:paraId="11642B49" w14:textId="383CDC3F" w:rsidR="00E65F81" w:rsidRDefault="00E65F81" w:rsidP="00E65F81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It is very </w:t>
      </w:r>
      <w:r w:rsidR="00F8637C">
        <w:rPr>
          <w:color w:val="2B2B2B"/>
        </w:rPr>
        <w:t>curious</w:t>
      </w:r>
      <w:r>
        <w:rPr>
          <w:color w:val="2B2B2B"/>
        </w:rPr>
        <w:t xml:space="preserve"> why some of the projects have been cancelled even they have reached to 75% of the goal. It is very useful to have a datapoint to mention the reason for the cancellation.</w:t>
      </w:r>
    </w:p>
    <w:p w14:paraId="02681561" w14:textId="58132D05" w:rsidR="00CE0C4C" w:rsidRDefault="001949F7" w:rsidP="004D41AB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color w:val="2B2B2B"/>
        </w:rPr>
      </w:pPr>
      <w:r w:rsidRPr="00CE0C4C">
        <w:rPr>
          <w:color w:val="2B2B2B"/>
        </w:rPr>
        <w:t xml:space="preserve">Datapoint backers count is just a number, </w:t>
      </w:r>
      <w:r w:rsidR="00DA1783" w:rsidRPr="00CE0C4C">
        <w:rPr>
          <w:color w:val="2B2B2B"/>
        </w:rPr>
        <w:t xml:space="preserve">it is better to have at least average income of the backers, so then others can </w:t>
      </w:r>
      <w:r w:rsidR="002A5E44" w:rsidRPr="00CE0C4C">
        <w:rPr>
          <w:color w:val="2B2B2B"/>
        </w:rPr>
        <w:t xml:space="preserve">get </w:t>
      </w:r>
      <w:r w:rsidR="00DA1783" w:rsidRPr="00CE0C4C">
        <w:rPr>
          <w:color w:val="2B2B2B"/>
        </w:rPr>
        <w:t>some idea about backers.</w:t>
      </w:r>
    </w:p>
    <w:p w14:paraId="5A159A0B" w14:textId="0773AD96" w:rsidR="00CE0C4C" w:rsidRDefault="00CE0C4C" w:rsidP="004D41AB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There is no information about projects after it had been </w:t>
      </w:r>
      <w:r w:rsidR="001B580B">
        <w:rPr>
          <w:color w:val="2B2B2B"/>
        </w:rPr>
        <w:t>launched</w:t>
      </w:r>
      <w:r>
        <w:rPr>
          <w:color w:val="2B2B2B"/>
        </w:rPr>
        <w:t xml:space="preserve"> live</w:t>
      </w:r>
      <w:r w:rsidR="001B580B">
        <w:rPr>
          <w:color w:val="2B2B2B"/>
        </w:rPr>
        <w:t xml:space="preserve"> like how much revenue generated from the project, time to complete the project etc.</w:t>
      </w:r>
    </w:p>
    <w:p w14:paraId="10E408FB" w14:textId="073C040D" w:rsidR="00FE387E" w:rsidRPr="00753E57" w:rsidRDefault="00FE387E" w:rsidP="002A5E44">
      <w:pPr>
        <w:pStyle w:val="NormalWeb"/>
        <w:spacing w:before="150" w:beforeAutospacing="0" w:after="0" w:afterAutospacing="0" w:line="360" w:lineRule="atLeast"/>
        <w:rPr>
          <w:b/>
          <w:bCs/>
          <w:color w:val="2B2B2B"/>
        </w:rPr>
      </w:pPr>
      <w:r w:rsidRPr="00753E57">
        <w:rPr>
          <w:b/>
          <w:bCs/>
          <w:color w:val="2B2B2B"/>
        </w:rPr>
        <w:t xml:space="preserve">What are some other possible tables and/or </w:t>
      </w:r>
      <w:r w:rsidR="001B580B" w:rsidRPr="00753E57">
        <w:rPr>
          <w:b/>
          <w:bCs/>
          <w:color w:val="2B2B2B"/>
        </w:rPr>
        <w:t>graphs</w:t>
      </w:r>
      <w:r w:rsidRPr="00753E57">
        <w:rPr>
          <w:b/>
          <w:bCs/>
          <w:color w:val="2B2B2B"/>
        </w:rPr>
        <w:t xml:space="preserve"> that we could create, and what additional value would they provide?</w:t>
      </w:r>
    </w:p>
    <w:p w14:paraId="37695549" w14:textId="77777777" w:rsidR="00CE0C4C" w:rsidRDefault="00CE0C4C" w:rsidP="00CE0C4C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It would be helpful, If there is a datapoint to identify the size of the industry(revenue generates last </w:t>
      </w:r>
      <w:proofErr w:type="spellStart"/>
      <w:r>
        <w:rPr>
          <w:color w:val="2B2B2B"/>
        </w:rPr>
        <w:t>yea</w:t>
      </w:r>
      <w:proofErr w:type="spellEnd"/>
      <w:r>
        <w:rPr>
          <w:color w:val="2B2B2B"/>
        </w:rPr>
        <w:t xml:space="preserve">) by category, subcategory. </w:t>
      </w:r>
    </w:p>
    <w:p w14:paraId="3C2B570E" w14:textId="20BE0915" w:rsidR="00EF005B" w:rsidRDefault="00EF005B" w:rsidP="00CE0C4C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>We can use another graph to identify the number of projects by the country to determine what most successful projects are come from.</w:t>
      </w:r>
    </w:p>
    <w:p w14:paraId="7957224E" w14:textId="77777777" w:rsidR="00753E57" w:rsidRPr="00753E57" w:rsidRDefault="00753E57" w:rsidP="00753E57">
      <w:pPr>
        <w:pStyle w:val="NormalWeb"/>
        <w:spacing w:before="150" w:beforeAutospacing="0" w:after="0" w:afterAutospacing="0" w:line="360" w:lineRule="atLeast"/>
        <w:rPr>
          <w:b/>
          <w:bCs/>
          <w:color w:val="2B2B2B"/>
        </w:rPr>
      </w:pPr>
      <w:r w:rsidRPr="00753E57">
        <w:rPr>
          <w:b/>
          <w:bCs/>
          <w:color w:val="2B2B2B"/>
        </w:rPr>
        <w:t>Use your data to determine whether the mean or the median better summarizes the data.</w:t>
      </w:r>
    </w:p>
    <w:p w14:paraId="7163A0C4" w14:textId="76B0EDC2" w:rsidR="00753E57" w:rsidRDefault="00753E57" w:rsidP="00753E57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Mean is the best way to summarize the data because the dataset is moderately large and has little number of the outliers in the dataset. </w:t>
      </w:r>
    </w:p>
    <w:p w14:paraId="042382A0" w14:textId="77777777" w:rsidR="00753E57" w:rsidRPr="00753E57" w:rsidRDefault="00753E57" w:rsidP="00753E57">
      <w:pPr>
        <w:pStyle w:val="NormalWeb"/>
        <w:spacing w:before="150" w:beforeAutospacing="0" w:after="0" w:afterAutospacing="0" w:line="360" w:lineRule="atLeast"/>
        <w:rPr>
          <w:color w:val="2B2B2B"/>
        </w:rPr>
      </w:pPr>
    </w:p>
    <w:p w14:paraId="1ECC0658" w14:textId="77777777" w:rsidR="00753E57" w:rsidRDefault="00753E57" w:rsidP="00753E57">
      <w:pPr>
        <w:pStyle w:val="NormalWeb"/>
        <w:spacing w:before="150" w:beforeAutospacing="0" w:after="0" w:afterAutospacing="0" w:line="360" w:lineRule="atLeast"/>
        <w:rPr>
          <w:b/>
          <w:bCs/>
          <w:color w:val="2B2B2B"/>
        </w:rPr>
      </w:pPr>
      <w:r w:rsidRPr="00753E57">
        <w:rPr>
          <w:b/>
          <w:bCs/>
          <w:color w:val="2B2B2B"/>
        </w:rPr>
        <w:lastRenderedPageBreak/>
        <w:t>Use your data to determine if there is more variability with successful or unsuccessful campaigns. Does this make sense? Why or why not?</w:t>
      </w:r>
    </w:p>
    <w:p w14:paraId="7F241986" w14:textId="3A4B1F41" w:rsidR="00753E57" w:rsidRPr="00753E57" w:rsidRDefault="00F36E37" w:rsidP="00753E57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There is more variability in both successful and unsuccessful campaigns, this makes some sense because both successful and unsuccessful </w:t>
      </w:r>
      <w:r w:rsidR="00E320E1">
        <w:rPr>
          <w:color w:val="2B2B2B"/>
        </w:rPr>
        <w:t>datasets</w:t>
      </w:r>
      <w:r>
        <w:rPr>
          <w:color w:val="2B2B2B"/>
        </w:rPr>
        <w:t xml:space="preserve"> have couple of outliers that significantly affected to the variance. </w:t>
      </w:r>
    </w:p>
    <w:p w14:paraId="44C3C171" w14:textId="77777777" w:rsidR="00753E57" w:rsidRDefault="00753E57" w:rsidP="00753E57">
      <w:pPr>
        <w:pStyle w:val="NormalWeb"/>
        <w:spacing w:before="150" w:beforeAutospacing="0" w:after="0" w:afterAutospacing="0" w:line="360" w:lineRule="atLeast"/>
        <w:rPr>
          <w:color w:val="2B2B2B"/>
        </w:rPr>
      </w:pPr>
    </w:p>
    <w:p w14:paraId="6ACDD393" w14:textId="77777777" w:rsidR="00D14C39" w:rsidRPr="00FE387E" w:rsidRDefault="00D14C39" w:rsidP="001B580B">
      <w:pPr>
        <w:pStyle w:val="NormalWeb"/>
        <w:spacing w:before="150" w:beforeAutospacing="0" w:after="0" w:afterAutospacing="0" w:line="360" w:lineRule="atLeast"/>
        <w:ind w:left="720"/>
        <w:rPr>
          <w:color w:val="2B2B2B"/>
        </w:rPr>
      </w:pPr>
    </w:p>
    <w:p w14:paraId="33220561" w14:textId="77777777" w:rsidR="00FE387E" w:rsidRDefault="00FE387E" w:rsidP="00FE387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057279ED" w14:textId="77777777" w:rsidR="00FE387E" w:rsidRDefault="00FE387E"/>
    <w:sectPr w:rsidR="00FE3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20BEF"/>
    <w:multiLevelType w:val="multilevel"/>
    <w:tmpl w:val="22E8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6422B"/>
    <w:multiLevelType w:val="hybridMultilevel"/>
    <w:tmpl w:val="5BC89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3392B"/>
    <w:multiLevelType w:val="hybridMultilevel"/>
    <w:tmpl w:val="B01A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01471"/>
    <w:multiLevelType w:val="hybridMultilevel"/>
    <w:tmpl w:val="DDA20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666D3"/>
    <w:multiLevelType w:val="multilevel"/>
    <w:tmpl w:val="10CC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262F9C"/>
    <w:multiLevelType w:val="hybridMultilevel"/>
    <w:tmpl w:val="E1A871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04100038">
    <w:abstractNumId w:val="0"/>
  </w:num>
  <w:num w:numId="2" w16cid:durableId="1213881889">
    <w:abstractNumId w:val="3"/>
  </w:num>
  <w:num w:numId="3" w16cid:durableId="863634343">
    <w:abstractNumId w:val="2"/>
  </w:num>
  <w:num w:numId="4" w16cid:durableId="1275555364">
    <w:abstractNumId w:val="1"/>
  </w:num>
  <w:num w:numId="5" w16cid:durableId="1829978529">
    <w:abstractNumId w:val="4"/>
  </w:num>
  <w:num w:numId="6" w16cid:durableId="668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7E"/>
    <w:rsid w:val="0017084F"/>
    <w:rsid w:val="001949F7"/>
    <w:rsid w:val="001B580B"/>
    <w:rsid w:val="002A5E44"/>
    <w:rsid w:val="00753E57"/>
    <w:rsid w:val="00AE1379"/>
    <w:rsid w:val="00C90F02"/>
    <w:rsid w:val="00CD2D11"/>
    <w:rsid w:val="00CE0C4C"/>
    <w:rsid w:val="00D14C39"/>
    <w:rsid w:val="00DA1783"/>
    <w:rsid w:val="00E320E1"/>
    <w:rsid w:val="00E65F81"/>
    <w:rsid w:val="00EF005B"/>
    <w:rsid w:val="00F36E37"/>
    <w:rsid w:val="00F8637C"/>
    <w:rsid w:val="00FE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C8CC"/>
  <w15:chartTrackingRefBased/>
  <w15:docId w15:val="{DCFE3EE0-BA08-489D-A12E-0E27183C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8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3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1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Lasantha Abeysiri</dc:creator>
  <cp:keywords/>
  <dc:description/>
  <cp:lastModifiedBy>Walgama Jayasekara</cp:lastModifiedBy>
  <cp:revision>11</cp:revision>
  <dcterms:created xsi:type="dcterms:W3CDTF">2024-03-31T16:58:00Z</dcterms:created>
  <dcterms:modified xsi:type="dcterms:W3CDTF">2024-05-28T17:01:00Z</dcterms:modified>
</cp:coreProperties>
</file>